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3D25" w14:textId="5E9473E7" w:rsidR="00C21944" w:rsidRDefault="00C21944" w:rsidP="00661AF5">
      <w:pPr>
        <w:spacing w:after="0"/>
        <w:jc w:val="center"/>
        <w:rPr>
          <w:rFonts w:ascii="Comic Sans MS" w:hAnsi="Comic Sans MS"/>
          <w:b/>
          <w:sz w:val="2"/>
          <w:szCs w:val="2"/>
        </w:rPr>
      </w:pPr>
    </w:p>
    <w:p w14:paraId="002F5F5B" w14:textId="447C16BC" w:rsidR="00C21944" w:rsidRDefault="00C21944" w:rsidP="00661AF5">
      <w:pPr>
        <w:spacing w:after="0"/>
        <w:jc w:val="center"/>
        <w:rPr>
          <w:rFonts w:ascii="Comic Sans MS" w:hAnsi="Comic Sans MS"/>
          <w:b/>
          <w:sz w:val="2"/>
          <w:szCs w:val="2"/>
        </w:rPr>
      </w:pPr>
    </w:p>
    <w:p w14:paraId="6012AE02" w14:textId="3EA9AD6D" w:rsidR="00C21944" w:rsidRPr="00C21944" w:rsidRDefault="00C21944" w:rsidP="007271EA">
      <w:pPr>
        <w:spacing w:after="0"/>
        <w:rPr>
          <w:rFonts w:ascii="Comic Sans MS" w:hAnsi="Comic Sans MS"/>
          <w:b/>
          <w:sz w:val="2"/>
          <w:szCs w:val="2"/>
        </w:rPr>
      </w:pPr>
    </w:p>
    <w:tbl>
      <w:tblPr>
        <w:tblStyle w:val="TableGrid14"/>
        <w:tblW w:w="165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47"/>
        <w:gridCol w:w="5245"/>
        <w:gridCol w:w="5678"/>
      </w:tblGrid>
      <w:tr w:rsidR="00C21944" w:rsidRPr="00C21944" w14:paraId="5CBAA0EF" w14:textId="77777777" w:rsidTr="00D0158E">
        <w:trPr>
          <w:trHeight w:val="322"/>
          <w:jc w:val="center"/>
        </w:trPr>
        <w:tc>
          <w:tcPr>
            <w:tcW w:w="16570" w:type="dxa"/>
            <w:gridSpan w:val="3"/>
            <w:shd w:val="clear" w:color="auto" w:fill="F79646" w:themeFill="accent6"/>
            <w:vAlign w:val="center"/>
          </w:tcPr>
          <w:p w14:paraId="6D0B11E6" w14:textId="21D0B1E4" w:rsidR="00C21944" w:rsidRPr="00C21944" w:rsidRDefault="0086788A" w:rsidP="00303E46">
            <w:pPr>
              <w:spacing w:before="40" w:after="40"/>
              <w:rPr>
                <w:b/>
              </w:rPr>
            </w:pPr>
            <w:r w:rsidRPr="0086788A">
              <w:rPr>
                <w:b/>
                <w:szCs w:val="18"/>
              </w:rPr>
              <w:t>Topic Area 4: The role National Governing Bodies (NGBs) play in the development of their sport</w:t>
            </w:r>
          </w:p>
        </w:tc>
      </w:tr>
      <w:tr w:rsidR="00C25757" w:rsidRPr="00C21944" w14:paraId="756E2083" w14:textId="77777777" w:rsidTr="00512EA7">
        <w:trPr>
          <w:trHeight w:val="11160"/>
          <w:jc w:val="center"/>
        </w:trPr>
        <w:tc>
          <w:tcPr>
            <w:tcW w:w="5647" w:type="dxa"/>
          </w:tcPr>
          <w:p w14:paraId="4D13CB38" w14:textId="77777777" w:rsidR="00C25757" w:rsidRDefault="00C25757" w:rsidP="00DA574C">
            <w:pPr>
              <w:spacing w:before="40" w:after="40"/>
              <w:rPr>
                <w:b/>
                <w:sz w:val="20"/>
                <w:szCs w:val="18"/>
              </w:rPr>
            </w:pPr>
            <w:r w:rsidRPr="0086788A">
              <w:rPr>
                <w:b/>
                <w:sz w:val="20"/>
                <w:szCs w:val="18"/>
              </w:rPr>
              <w:t xml:space="preserve">4.1 National Governing Bodies (NGBs) </w:t>
            </w:r>
          </w:p>
          <w:p w14:paraId="145817E2" w14:textId="59C0E0E2" w:rsidR="00C25757" w:rsidRPr="0086788A" w:rsidRDefault="00C25757" w:rsidP="00C21944">
            <w:pPr>
              <w:rPr>
                <w:b/>
                <w:sz w:val="14"/>
                <w:szCs w:val="12"/>
              </w:rPr>
            </w:pPr>
            <w:r w:rsidRPr="0086788A">
              <w:rPr>
                <w:b/>
                <w:sz w:val="14"/>
                <w:szCs w:val="12"/>
              </w:rPr>
              <w:t>What NGBs do for their sport:</w:t>
            </w:r>
          </w:p>
          <w:p w14:paraId="0EEF847E" w14:textId="578024E7" w:rsidR="00C25757" w:rsidRDefault="00C25757" w:rsidP="00C21944">
            <w:pPr>
              <w:rPr>
                <w:b/>
                <w:sz w:val="20"/>
                <w:szCs w:val="18"/>
              </w:rPr>
            </w:pPr>
            <w:r w:rsidRPr="0086788A">
              <w:rPr>
                <w:b/>
                <w:noProof/>
                <w:sz w:val="20"/>
                <w:szCs w:val="18"/>
              </w:rPr>
              <mc:AlternateContent>
                <mc:Choice Requires="wps">
                  <w:drawing>
                    <wp:anchor distT="0" distB="0" distL="114300" distR="114300" simplePos="0" relativeHeight="251686912" behindDoc="0" locked="0" layoutInCell="1" allowOverlap="1" wp14:anchorId="18391933" wp14:editId="3F3C9963">
                      <wp:simplePos x="0" y="0"/>
                      <wp:positionH relativeFrom="column">
                        <wp:posOffset>-952</wp:posOffset>
                      </wp:positionH>
                      <wp:positionV relativeFrom="paragraph">
                        <wp:posOffset>30480</wp:posOffset>
                      </wp:positionV>
                      <wp:extent cx="3449320" cy="1101725"/>
                      <wp:effectExtent l="0" t="0" r="17780" b="22225"/>
                      <wp:wrapNone/>
                      <wp:docPr id="3" name="Text Box 25790">
                        <a:extLst xmlns:a="http://schemas.openxmlformats.org/drawingml/2006/main">
                          <a:ext uri="{FF2B5EF4-FFF2-40B4-BE49-F238E27FC236}">
                            <a16:creationId xmlns:a16="http://schemas.microsoft.com/office/drawing/2014/main" id="{F4402A79-E4B5-2832-8B32-DE315C597AB6}"/>
                          </a:ext>
                        </a:extLst>
                      </wp:docPr>
                      <wp:cNvGraphicFramePr/>
                      <a:graphic xmlns:a="http://schemas.openxmlformats.org/drawingml/2006/main">
                        <a:graphicData uri="http://schemas.microsoft.com/office/word/2010/wordprocessingShape">
                          <wps:wsp>
                            <wps:cNvSpPr txBox="1"/>
                            <wps:spPr>
                              <a:xfrm>
                                <a:off x="0" y="0"/>
                                <a:ext cx="3449320" cy="1101725"/>
                              </a:xfrm>
                              <a:prstGeom prst="rect">
                                <a:avLst/>
                              </a:prstGeom>
                              <a:solidFill>
                                <a:schemeClr val="accent6">
                                  <a:lumMod val="20000"/>
                                  <a:lumOff val="80000"/>
                                </a:schemeClr>
                              </a:solidFill>
                              <a:ln w="15875">
                                <a:solidFill>
                                  <a:prstClr val="black"/>
                                </a:solidFill>
                              </a:ln>
                            </wps:spPr>
                            <wps:txbx>
                              <w:txbxContent>
                                <w:p w14:paraId="070647B4" w14:textId="77777777" w:rsidR="00C25757" w:rsidRPr="006105EE" w:rsidRDefault="00C25757" w:rsidP="00621B34">
                                  <w:pPr>
                                    <w:shd w:val="clear" w:color="auto" w:fill="FDE9D9" w:themeFill="accent6" w:themeFillTint="33"/>
                                    <w:spacing w:after="0"/>
                                    <w:textAlignment w:val="baseline"/>
                                    <w:rPr>
                                      <w:rFonts w:ascii="Comic Sans MS" w:eastAsia="Calibri" w:hAnsi="Comic Sans MS" w:cs="AvenirLTStd-Book"/>
                                      <w:color w:val="000000" w:themeColor="text1"/>
                                      <w:sz w:val="12"/>
                                      <w:szCs w:val="18"/>
                                    </w:rPr>
                                  </w:pPr>
                                  <w:r w:rsidRPr="006105EE">
                                    <w:rPr>
                                      <w:rFonts w:ascii="Comic Sans MS" w:eastAsia="Calibri" w:hAnsi="Comic Sans MS" w:cs="AvenirLTStd-Book"/>
                                      <w:color w:val="000000" w:themeColor="text1"/>
                                      <w:sz w:val="12"/>
                                      <w:szCs w:val="18"/>
                                    </w:rPr>
                                    <w:t>National Governing Bodies (NGB’s) are independent bodies that have responsibility to govern and manage a specific sport within their country. There is a NGB for every sport. However, it is up to the organisation to apply to become the NGB for their sport. They must apply to one of the 5 sports councils</w:t>
                                  </w:r>
                                </w:p>
                                <w:p w14:paraId="16F98342"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6"/>
                                      <w:szCs w:val="18"/>
                                    </w:rPr>
                                  </w:pPr>
                                  <w:r w:rsidRPr="006105EE">
                                    <w:rPr>
                                      <w:rFonts w:ascii="Comic Sans MS" w:eastAsia="Calibri" w:hAnsi="Comic Sans MS" w:cs="AvenirLTStd-Book"/>
                                      <w:color w:val="000000" w:themeColor="text1"/>
                                      <w:sz w:val="12"/>
                                      <w:szCs w:val="18"/>
                                    </w:rPr>
                                    <w:t>Sport England</w:t>
                                  </w:r>
                                </w:p>
                                <w:p w14:paraId="7D2D3DA9"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Scotland</w:t>
                                  </w:r>
                                </w:p>
                                <w:p w14:paraId="4BA36F8F"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Wales</w:t>
                                  </w:r>
                                </w:p>
                                <w:p w14:paraId="57FBA1D5"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Northern Ireland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91933" id="_x0000_t202" coordsize="21600,21600" o:spt="202" path="m,l,21600r21600,l21600,xe">
                      <v:stroke joinstyle="miter"/>
                      <v:path gradientshapeok="t" o:connecttype="rect"/>
                    </v:shapetype>
                    <v:shape id="Text Box 25790" o:spid="_x0000_s1026" type="#_x0000_t202" style="position:absolute;margin-left:-.05pt;margin-top:2.4pt;width:271.6pt;height:8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" fillcolor="#fde9d9 [665]" strokeweight="1.25pt">
                      <v:textbox>
                        <w:txbxContent>
                          <w:p w14:paraId="070647B4" w14:textId="77777777" w:rsidR="00C25757" w:rsidRPr="006105EE" w:rsidRDefault="00C25757" w:rsidP="00621B34">
                            <w:pPr>
                              <w:shd w:val="clear" w:color="auto" w:fill="FDE9D9" w:themeFill="accent6" w:themeFillTint="33"/>
                              <w:spacing w:after="0"/>
                              <w:textAlignment w:val="baseline"/>
                              <w:rPr>
                                <w:rFonts w:ascii="Comic Sans MS" w:eastAsia="Calibri" w:hAnsi="Comic Sans MS" w:cs="AvenirLTStd-Book"/>
                                <w:color w:val="000000" w:themeColor="text1"/>
                                <w:sz w:val="12"/>
                                <w:szCs w:val="18"/>
                              </w:rPr>
                            </w:pPr>
                            <w:r w:rsidRPr="006105EE">
                              <w:rPr>
                                <w:rFonts w:ascii="Comic Sans MS" w:eastAsia="Calibri" w:hAnsi="Comic Sans MS" w:cs="AvenirLTStd-Book"/>
                                <w:color w:val="000000" w:themeColor="text1"/>
                                <w:sz w:val="12"/>
                                <w:szCs w:val="18"/>
                              </w:rPr>
                              <w:t>National Governing Bodies (NGB’s) are independent bodies that have responsibility to govern and manage a specific sport within their country. There is a NGB for every sport. However, it is up to the organisation to apply to become the NGB for their sport. They must apply to one of the 5 sports councils</w:t>
                            </w:r>
                          </w:p>
                          <w:p w14:paraId="16F98342"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6"/>
                                <w:szCs w:val="18"/>
                              </w:rPr>
                            </w:pPr>
                            <w:r w:rsidRPr="006105EE">
                              <w:rPr>
                                <w:rFonts w:ascii="Comic Sans MS" w:eastAsia="Calibri" w:hAnsi="Comic Sans MS" w:cs="AvenirLTStd-Book"/>
                                <w:color w:val="000000" w:themeColor="text1"/>
                                <w:sz w:val="12"/>
                                <w:szCs w:val="18"/>
                              </w:rPr>
                              <w:t>Sport England</w:t>
                            </w:r>
                          </w:p>
                          <w:p w14:paraId="7D2D3DA9"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Scotland</w:t>
                            </w:r>
                          </w:p>
                          <w:p w14:paraId="4BA36F8F"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Wales</w:t>
                            </w:r>
                          </w:p>
                          <w:p w14:paraId="57FBA1D5" w14:textId="77777777" w:rsidR="00C25757" w:rsidRPr="006105EE" w:rsidRDefault="00C25757" w:rsidP="00621B34">
                            <w:pPr>
                              <w:pStyle w:val="ListParagraph"/>
                              <w:numPr>
                                <w:ilvl w:val="0"/>
                                <w:numId w:val="60"/>
                              </w:numPr>
                              <w:shd w:val="clear" w:color="auto" w:fill="FDE9D9" w:themeFill="accent6" w:themeFillTint="33"/>
                              <w:tabs>
                                <w:tab w:val="clear" w:pos="720"/>
                                <w:tab w:val="num" w:pos="284"/>
                                <w:tab w:val="left" w:pos="567"/>
                              </w:tabs>
                              <w:spacing w:after="0"/>
                              <w:ind w:hanging="578"/>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Sport Northern Ireland</w:t>
                            </w:r>
                          </w:p>
                        </w:txbxContent>
                      </v:textbox>
                    </v:shape>
                  </w:pict>
                </mc:Fallback>
              </mc:AlternateContent>
            </w:r>
          </w:p>
          <w:p w14:paraId="331B8C4C" w14:textId="77777777" w:rsidR="00C25757" w:rsidRDefault="00C25757" w:rsidP="00C21944">
            <w:pPr>
              <w:rPr>
                <w:b/>
                <w:sz w:val="20"/>
                <w:szCs w:val="18"/>
              </w:rPr>
            </w:pPr>
          </w:p>
          <w:p w14:paraId="774D5E91" w14:textId="77777777" w:rsidR="00C25757" w:rsidRDefault="00C25757" w:rsidP="00C21944">
            <w:pPr>
              <w:rPr>
                <w:b/>
                <w:sz w:val="20"/>
                <w:szCs w:val="18"/>
              </w:rPr>
            </w:pPr>
          </w:p>
          <w:p w14:paraId="0933F902" w14:textId="6F8CC9B6" w:rsidR="00C25757" w:rsidRDefault="00C25757" w:rsidP="00C21944">
            <w:pPr>
              <w:rPr>
                <w:b/>
                <w:sz w:val="20"/>
                <w:szCs w:val="18"/>
              </w:rPr>
            </w:pPr>
            <w:r>
              <w:rPr>
                <w:noProof/>
                <w:sz w:val="2"/>
                <w:szCs w:val="4"/>
              </w:rPr>
              <w:drawing>
                <wp:anchor distT="0" distB="0" distL="114300" distR="114300" simplePos="0" relativeHeight="251687936" behindDoc="0" locked="0" layoutInCell="1" allowOverlap="1" wp14:anchorId="204900F0" wp14:editId="73DAEFBD">
                  <wp:simplePos x="0" y="0"/>
                  <wp:positionH relativeFrom="column">
                    <wp:posOffset>1790700</wp:posOffset>
                  </wp:positionH>
                  <wp:positionV relativeFrom="paragraph">
                    <wp:posOffset>18991</wp:posOffset>
                  </wp:positionV>
                  <wp:extent cx="1620520" cy="478155"/>
                  <wp:effectExtent l="0" t="0" r="0" b="0"/>
                  <wp:wrapSquare wrapText="bothSides"/>
                  <wp:docPr id="151170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478155"/>
                          </a:xfrm>
                          <a:prstGeom prst="rect">
                            <a:avLst/>
                          </a:prstGeom>
                          <a:noFill/>
                        </pic:spPr>
                      </pic:pic>
                    </a:graphicData>
                  </a:graphic>
                  <wp14:sizeRelH relativeFrom="page">
                    <wp14:pctWidth>0</wp14:pctWidth>
                  </wp14:sizeRelH>
                  <wp14:sizeRelV relativeFrom="page">
                    <wp14:pctHeight>0</wp14:pctHeight>
                  </wp14:sizeRelV>
                </wp:anchor>
              </w:drawing>
            </w:r>
          </w:p>
          <w:p w14:paraId="3CCD196D" w14:textId="525059AB" w:rsidR="00C25757" w:rsidRDefault="00C25757" w:rsidP="00C21944">
            <w:pPr>
              <w:rPr>
                <w:b/>
                <w:sz w:val="20"/>
                <w:szCs w:val="18"/>
              </w:rPr>
            </w:pPr>
          </w:p>
          <w:p w14:paraId="169A2C1B" w14:textId="08617CFC" w:rsidR="00C25757" w:rsidRDefault="00C25757" w:rsidP="00C21944">
            <w:pPr>
              <w:rPr>
                <w:b/>
                <w:sz w:val="20"/>
                <w:szCs w:val="18"/>
              </w:rPr>
            </w:pPr>
          </w:p>
          <w:p w14:paraId="19CE7437" w14:textId="09AAAB7D" w:rsidR="00C25757" w:rsidRPr="00883CD4" w:rsidRDefault="00C25757" w:rsidP="00C21944">
            <w:pPr>
              <w:rPr>
                <w:b/>
                <w:sz w:val="12"/>
                <w:szCs w:val="10"/>
              </w:rPr>
            </w:pPr>
          </w:p>
          <w:p w14:paraId="47F7FE48" w14:textId="380A8C62" w:rsidR="00C25757" w:rsidRDefault="00C25757" w:rsidP="00C21944">
            <w:pPr>
              <w:rPr>
                <w:b/>
                <w:sz w:val="14"/>
                <w:szCs w:val="12"/>
              </w:rPr>
            </w:pPr>
            <w:r w:rsidRPr="0086788A">
              <w:rPr>
                <w:b/>
                <w:sz w:val="14"/>
                <w:szCs w:val="12"/>
              </w:rPr>
              <w:t>Promote participation:</w:t>
            </w:r>
          </w:p>
          <w:p w14:paraId="59D3E4A7" w14:textId="07B85EED" w:rsidR="00C25757" w:rsidRPr="001A0D6E" w:rsidRDefault="00C25757" w:rsidP="00C21944">
            <w:pPr>
              <w:rPr>
                <w:b/>
                <w:sz w:val="2"/>
                <w:szCs w:val="2"/>
              </w:rPr>
            </w:pPr>
            <w:r w:rsidRPr="001A0D6E">
              <w:rPr>
                <w:b/>
                <w:noProof/>
                <w:sz w:val="14"/>
                <w:szCs w:val="12"/>
              </w:rPr>
              <mc:AlternateContent>
                <mc:Choice Requires="wps">
                  <w:drawing>
                    <wp:anchor distT="0" distB="0" distL="114300" distR="114300" simplePos="0" relativeHeight="251688960" behindDoc="0" locked="0" layoutInCell="1" allowOverlap="1" wp14:anchorId="112AFD48" wp14:editId="294415E1">
                      <wp:simplePos x="0" y="0"/>
                      <wp:positionH relativeFrom="column">
                        <wp:posOffset>-5397</wp:posOffset>
                      </wp:positionH>
                      <wp:positionV relativeFrom="paragraph">
                        <wp:posOffset>22860</wp:posOffset>
                      </wp:positionV>
                      <wp:extent cx="3449320" cy="847725"/>
                      <wp:effectExtent l="0" t="0" r="17780" b="28575"/>
                      <wp:wrapNone/>
                      <wp:docPr id="5" name="Text Box 25790">
                        <a:extLst xmlns:a="http://schemas.openxmlformats.org/drawingml/2006/main">
                          <a:ext uri="{FF2B5EF4-FFF2-40B4-BE49-F238E27FC236}">
                            <a16:creationId xmlns:a16="http://schemas.microsoft.com/office/drawing/2014/main" id="{9BA81334-6459-086D-816F-0E1C52456671}"/>
                          </a:ext>
                        </a:extLst>
                      </wp:docPr>
                      <wp:cNvGraphicFramePr/>
                      <a:graphic xmlns:a="http://schemas.openxmlformats.org/drawingml/2006/main">
                        <a:graphicData uri="http://schemas.microsoft.com/office/word/2010/wordprocessingShape">
                          <wps:wsp>
                            <wps:cNvSpPr txBox="1"/>
                            <wps:spPr>
                              <a:xfrm>
                                <a:off x="0" y="0"/>
                                <a:ext cx="3449320" cy="847725"/>
                              </a:xfrm>
                              <a:prstGeom prst="rect">
                                <a:avLst/>
                              </a:prstGeom>
                              <a:solidFill>
                                <a:schemeClr val="accent6">
                                  <a:lumMod val="20000"/>
                                  <a:lumOff val="80000"/>
                                </a:schemeClr>
                              </a:solidFill>
                              <a:ln w="15875">
                                <a:solidFill>
                                  <a:prstClr val="black"/>
                                </a:solidFill>
                              </a:ln>
                            </wps:spPr>
                            <wps:txbx>
                              <w:txbxContent>
                                <w:p w14:paraId="7AD02A92" w14:textId="77777777" w:rsidR="00C25757" w:rsidRPr="006105EE" w:rsidRDefault="00C25757" w:rsidP="001A0D6E">
                                  <w:pPr>
                                    <w:spacing w:after="0"/>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A major role of a NGB is to promote participation. It is only when the sport is getting publicity that knowledge of the activity and participation will increase. It can be done through the following:</w:t>
                                  </w:r>
                                </w:p>
                                <w:p w14:paraId="1EFE263E"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Schemes</w:t>
                                  </w:r>
                                </w:p>
                                <w:p w14:paraId="170DCE1A"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Media coverage</w:t>
                                  </w:r>
                                </w:p>
                                <w:p w14:paraId="07A86A0E"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Equal opportunities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FD48" id="_x0000_s1027" type="#_x0000_t202" style="position:absolute;margin-left:-.4pt;margin-top:1.8pt;width:271.6pt;height:6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" fillcolor="#fde9d9 [665]" strokeweight="1.25pt">
                      <v:textbox>
                        <w:txbxContent>
                          <w:p w14:paraId="7AD02A92" w14:textId="77777777" w:rsidR="00C25757" w:rsidRPr="006105EE" w:rsidRDefault="00C25757" w:rsidP="001A0D6E">
                            <w:pPr>
                              <w:spacing w:after="0"/>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A major role of a NGB is to promote participation. It is only when the sport is getting publicity that knowledge of the activity and participation will increase. It can be done through the following:</w:t>
                            </w:r>
                          </w:p>
                          <w:p w14:paraId="1EFE263E"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Schemes</w:t>
                            </w:r>
                          </w:p>
                          <w:p w14:paraId="170DCE1A"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Media coverage</w:t>
                            </w:r>
                          </w:p>
                          <w:p w14:paraId="07A86A0E" w14:textId="77777777" w:rsidR="00C25757" w:rsidRPr="006105EE" w:rsidRDefault="00C25757" w:rsidP="001A0D6E">
                            <w:pPr>
                              <w:pStyle w:val="ListParagraph"/>
                              <w:numPr>
                                <w:ilvl w:val="0"/>
                                <w:numId w:val="61"/>
                              </w:numPr>
                              <w:tabs>
                                <w:tab w:val="clear" w:pos="720"/>
                                <w:tab w:val="num" w:pos="567"/>
                              </w:tabs>
                              <w:spacing w:after="0"/>
                              <w:ind w:left="284" w:hanging="142"/>
                              <w:textAlignment w:val="baseline"/>
                              <w:rPr>
                                <w:rFonts w:ascii="Comic Sans MS" w:eastAsia="Calibri" w:hAnsi="Comic Sans MS" w:cs="AvenirLTStd-Book"/>
                                <w:color w:val="000000" w:themeColor="text1"/>
                                <w:sz w:val="12"/>
                                <w:szCs w:val="12"/>
                              </w:rPr>
                            </w:pPr>
                            <w:r w:rsidRPr="006105EE">
                              <w:rPr>
                                <w:rFonts w:ascii="Comic Sans MS" w:eastAsia="Calibri" w:hAnsi="Comic Sans MS" w:cs="AvenirLTStd-Book"/>
                                <w:color w:val="000000" w:themeColor="text1"/>
                                <w:sz w:val="12"/>
                                <w:szCs w:val="12"/>
                              </w:rPr>
                              <w:t>Equal opportunities</w:t>
                            </w:r>
                          </w:p>
                        </w:txbxContent>
                      </v:textbox>
                    </v:shape>
                  </w:pict>
                </mc:Fallback>
              </mc:AlternateContent>
            </w:r>
          </w:p>
          <w:p w14:paraId="1DF5DEC6" w14:textId="77777777" w:rsidR="00C25757" w:rsidRDefault="00C25757" w:rsidP="00C21944">
            <w:pPr>
              <w:rPr>
                <w:b/>
                <w:sz w:val="14"/>
                <w:szCs w:val="12"/>
              </w:rPr>
            </w:pPr>
          </w:p>
          <w:p w14:paraId="24C1D6D3" w14:textId="77777777" w:rsidR="00C25757" w:rsidRDefault="00C25757" w:rsidP="00C21944">
            <w:pPr>
              <w:rPr>
                <w:b/>
                <w:sz w:val="14"/>
                <w:szCs w:val="12"/>
              </w:rPr>
            </w:pPr>
          </w:p>
          <w:p w14:paraId="34941977" w14:textId="77777777" w:rsidR="00C25757" w:rsidRDefault="00C25757" w:rsidP="00C21944">
            <w:pPr>
              <w:rPr>
                <w:b/>
                <w:sz w:val="14"/>
                <w:szCs w:val="12"/>
              </w:rPr>
            </w:pPr>
          </w:p>
          <w:p w14:paraId="46E64F7D" w14:textId="77777777" w:rsidR="00C25757" w:rsidRDefault="00C25757" w:rsidP="00C21944">
            <w:pPr>
              <w:rPr>
                <w:b/>
                <w:sz w:val="14"/>
                <w:szCs w:val="12"/>
              </w:rPr>
            </w:pPr>
          </w:p>
          <w:p w14:paraId="4BB1BB74" w14:textId="77777777" w:rsidR="00C25757" w:rsidRDefault="00C25757" w:rsidP="00C21944">
            <w:pPr>
              <w:rPr>
                <w:b/>
                <w:sz w:val="14"/>
                <w:szCs w:val="12"/>
              </w:rPr>
            </w:pPr>
          </w:p>
          <w:p w14:paraId="1D70A683" w14:textId="77777777" w:rsidR="00C25757" w:rsidRDefault="00C25757" w:rsidP="00C21944">
            <w:pPr>
              <w:rPr>
                <w:b/>
                <w:sz w:val="14"/>
                <w:szCs w:val="12"/>
              </w:rPr>
            </w:pPr>
          </w:p>
          <w:p w14:paraId="66B6FA77" w14:textId="77777777" w:rsidR="00C25757" w:rsidRDefault="00C25757" w:rsidP="00C21944">
            <w:pPr>
              <w:rPr>
                <w:b/>
                <w:sz w:val="14"/>
                <w:szCs w:val="12"/>
              </w:rPr>
            </w:pPr>
          </w:p>
          <w:p w14:paraId="45D89C4C" w14:textId="77777777" w:rsidR="00C25757" w:rsidRPr="00883CD4" w:rsidRDefault="00C25757" w:rsidP="00C21944">
            <w:pPr>
              <w:rPr>
                <w:b/>
                <w:sz w:val="4"/>
                <w:szCs w:val="2"/>
              </w:rPr>
            </w:pPr>
          </w:p>
          <w:tbl>
            <w:tblPr>
              <w:tblStyle w:val="TableGrid"/>
              <w:tblW w:w="55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86"/>
              <w:gridCol w:w="3941"/>
            </w:tblGrid>
            <w:tr w:rsidR="00C25757" w14:paraId="3D34FEA9" w14:textId="77777777" w:rsidTr="00883CD4">
              <w:trPr>
                <w:jc w:val="center"/>
              </w:trPr>
              <w:tc>
                <w:tcPr>
                  <w:tcW w:w="1586" w:type="dxa"/>
                </w:tcPr>
                <w:p w14:paraId="567F6464" w14:textId="77777777" w:rsidR="00C25757" w:rsidRPr="001A0D6E" w:rsidRDefault="00C25757" w:rsidP="00883CD4">
                  <w:pPr>
                    <w:spacing w:after="80"/>
                    <w:jc w:val="center"/>
                    <w:rPr>
                      <w:rFonts w:ascii="Comic Sans MS" w:hAnsi="Comic Sans MS"/>
                      <w:b/>
                      <w:sz w:val="11"/>
                      <w:szCs w:val="11"/>
                    </w:rPr>
                  </w:pPr>
                  <w:r w:rsidRPr="001A0D6E">
                    <w:rPr>
                      <w:rFonts w:ascii="Comic Sans MS" w:hAnsi="Comic Sans MS"/>
                      <w:b/>
                      <w:sz w:val="11"/>
                      <w:szCs w:val="11"/>
                    </w:rPr>
                    <w:t>Lawn Tennis Association (LTA) ‘Youth Start Scheme’</w:t>
                  </w:r>
                </w:p>
                <w:p w14:paraId="641D3977" w14:textId="273C1A19" w:rsidR="00C25757" w:rsidRDefault="00C25757" w:rsidP="001A0D6E">
                  <w:pPr>
                    <w:jc w:val="center"/>
                    <w:rPr>
                      <w:b/>
                      <w:sz w:val="14"/>
                      <w:szCs w:val="12"/>
                    </w:rPr>
                  </w:pPr>
                  <w:r w:rsidRPr="001A0D6E">
                    <w:rPr>
                      <w:b/>
                      <w:noProof/>
                      <w:sz w:val="14"/>
                      <w:szCs w:val="12"/>
                    </w:rPr>
                    <w:drawing>
                      <wp:inline distT="0" distB="0" distL="0" distR="0" wp14:anchorId="47C1FAF6" wp14:editId="1B174318">
                        <wp:extent cx="867422" cy="617674"/>
                        <wp:effectExtent l="0" t="0" r="8890" b="0"/>
                        <wp:docPr id="2" name="Picture 1" descr="LTA Youth Start">
                          <a:extLst xmlns:a="http://schemas.openxmlformats.org/drawingml/2006/main">
                            <a:ext uri="{FF2B5EF4-FFF2-40B4-BE49-F238E27FC236}">
                              <a16:creationId xmlns:a16="http://schemas.microsoft.com/office/drawing/2014/main" id="{A328D863-AAC8-AC5E-F66D-28A643A9DA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TA Youth Start">
                                  <a:extLst>
                                    <a:ext uri="{FF2B5EF4-FFF2-40B4-BE49-F238E27FC236}">
                                      <a16:creationId xmlns:a16="http://schemas.microsoft.com/office/drawing/2014/main" id="{A328D863-AAC8-AC5E-F66D-28A643A9DAF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721" cy="625007"/>
                                </a:xfrm>
                                <a:prstGeom prst="rect">
                                  <a:avLst/>
                                </a:prstGeom>
                                <a:noFill/>
                                <a:ln>
                                  <a:noFill/>
                                </a:ln>
                              </pic:spPr>
                            </pic:pic>
                          </a:graphicData>
                        </a:graphic>
                      </wp:inline>
                    </w:drawing>
                  </w:r>
                </w:p>
              </w:tc>
              <w:tc>
                <w:tcPr>
                  <w:tcW w:w="3941" w:type="dxa"/>
                </w:tcPr>
                <w:p w14:paraId="645E946E" w14:textId="56ED405F" w:rsidR="00C25757" w:rsidRPr="001A0D6E" w:rsidRDefault="00C25757" w:rsidP="001A0D6E">
                  <w:pPr>
                    <w:rPr>
                      <w:rFonts w:ascii="Comic Sans MS" w:hAnsi="Comic Sans MS"/>
                      <w:bCs/>
                      <w:sz w:val="12"/>
                      <w:szCs w:val="10"/>
                    </w:rPr>
                  </w:pPr>
                  <w:r w:rsidRPr="001A0D6E">
                    <w:rPr>
                      <w:rFonts w:ascii="Comic Sans MS" w:hAnsi="Comic Sans MS"/>
                      <w:bCs/>
                      <w:sz w:val="12"/>
                      <w:szCs w:val="10"/>
                    </w:rPr>
                    <w:t>It is designed to help children who are new to tennis start</w:t>
                  </w:r>
                  <w:r>
                    <w:rPr>
                      <w:rFonts w:ascii="Comic Sans MS" w:hAnsi="Comic Sans MS"/>
                      <w:bCs/>
                      <w:sz w:val="12"/>
                      <w:szCs w:val="10"/>
                    </w:rPr>
                    <w:t xml:space="preserve"> </w:t>
                  </w:r>
                  <w:r w:rsidRPr="001A0D6E">
                    <w:rPr>
                      <w:rFonts w:ascii="Comic Sans MS" w:hAnsi="Comic Sans MS"/>
                      <w:bCs/>
                      <w:sz w:val="12"/>
                      <w:szCs w:val="10"/>
                    </w:rPr>
                    <w:t>playing, building their confidence and skills along the way. The LTA Youth Start programme is suitable for children aged between 4-11 years old who have never played tennis before. It cost £29.99 and you receive:</w:t>
                  </w:r>
                </w:p>
                <w:p w14:paraId="1B7135C0" w14:textId="77777777" w:rsidR="00C25757" w:rsidRPr="001A0D6E" w:rsidRDefault="00C25757" w:rsidP="001A0D6E">
                  <w:pPr>
                    <w:pStyle w:val="ListParagraph"/>
                    <w:numPr>
                      <w:ilvl w:val="0"/>
                      <w:numId w:val="62"/>
                    </w:numPr>
                    <w:ind w:left="174" w:hanging="142"/>
                    <w:rPr>
                      <w:rFonts w:ascii="Comic Sans MS" w:hAnsi="Comic Sans MS"/>
                      <w:bCs/>
                      <w:sz w:val="12"/>
                      <w:szCs w:val="10"/>
                    </w:rPr>
                  </w:pPr>
                  <w:r w:rsidRPr="001A0D6E">
                    <w:rPr>
                      <w:rFonts w:ascii="Comic Sans MS" w:hAnsi="Comic Sans MS"/>
                      <w:bCs/>
                      <w:sz w:val="12"/>
                      <w:szCs w:val="10"/>
                    </w:rPr>
                    <w:t>Six top-class tennis sessions</w:t>
                  </w:r>
                </w:p>
                <w:p w14:paraId="6127CEE7" w14:textId="77777777" w:rsidR="00C25757" w:rsidRPr="001A0D6E" w:rsidRDefault="00C25757" w:rsidP="001A0D6E">
                  <w:pPr>
                    <w:pStyle w:val="ListParagraph"/>
                    <w:numPr>
                      <w:ilvl w:val="0"/>
                      <w:numId w:val="62"/>
                    </w:numPr>
                    <w:ind w:left="174" w:hanging="142"/>
                    <w:rPr>
                      <w:rFonts w:ascii="Comic Sans MS" w:hAnsi="Comic Sans MS"/>
                      <w:bCs/>
                      <w:sz w:val="12"/>
                      <w:szCs w:val="10"/>
                    </w:rPr>
                  </w:pPr>
                  <w:r w:rsidRPr="001A0D6E">
                    <w:rPr>
                      <w:rFonts w:ascii="Comic Sans MS" w:hAnsi="Comic Sans MS"/>
                      <w:bCs/>
                      <w:sz w:val="12"/>
                      <w:szCs w:val="10"/>
                    </w:rPr>
                    <w:t>Equipment</w:t>
                  </w:r>
                </w:p>
                <w:p w14:paraId="4F39710C" w14:textId="77777777" w:rsidR="00C25757" w:rsidRPr="001A0D6E" w:rsidRDefault="00C25757" w:rsidP="001A0D6E">
                  <w:pPr>
                    <w:pStyle w:val="ListParagraph"/>
                    <w:numPr>
                      <w:ilvl w:val="0"/>
                      <w:numId w:val="62"/>
                    </w:numPr>
                    <w:ind w:left="174" w:hanging="142"/>
                    <w:rPr>
                      <w:rFonts w:ascii="Comic Sans MS" w:hAnsi="Comic Sans MS"/>
                      <w:bCs/>
                      <w:sz w:val="12"/>
                      <w:szCs w:val="10"/>
                    </w:rPr>
                  </w:pPr>
                  <w:r w:rsidRPr="001A0D6E">
                    <w:rPr>
                      <w:rFonts w:ascii="Comic Sans MS" w:hAnsi="Comic Sans MS"/>
                      <w:bCs/>
                      <w:sz w:val="12"/>
                      <w:szCs w:val="10"/>
                    </w:rPr>
                    <w:t>Branded t-shirt</w:t>
                  </w:r>
                </w:p>
                <w:p w14:paraId="69B2C03C" w14:textId="77777777" w:rsidR="00C25757" w:rsidRPr="001A0D6E" w:rsidRDefault="00C25757" w:rsidP="001A0D6E">
                  <w:pPr>
                    <w:pStyle w:val="ListParagraph"/>
                    <w:numPr>
                      <w:ilvl w:val="0"/>
                      <w:numId w:val="62"/>
                    </w:numPr>
                    <w:ind w:left="174" w:hanging="142"/>
                    <w:rPr>
                      <w:rFonts w:ascii="Comic Sans MS" w:hAnsi="Comic Sans MS"/>
                      <w:bCs/>
                      <w:sz w:val="12"/>
                      <w:szCs w:val="10"/>
                    </w:rPr>
                  </w:pPr>
                  <w:r w:rsidRPr="001A0D6E">
                    <w:rPr>
                      <w:rFonts w:ascii="Comic Sans MS" w:hAnsi="Comic Sans MS"/>
                      <w:bCs/>
                      <w:sz w:val="12"/>
                      <w:szCs w:val="10"/>
                    </w:rPr>
                    <w:t>Activity cards</w:t>
                  </w:r>
                </w:p>
                <w:p w14:paraId="50328569" w14:textId="0985A6B3" w:rsidR="00C25757" w:rsidRPr="001A0D6E" w:rsidRDefault="00C25757" w:rsidP="00883CD4">
                  <w:pPr>
                    <w:pStyle w:val="ListParagraph"/>
                    <w:numPr>
                      <w:ilvl w:val="0"/>
                      <w:numId w:val="62"/>
                    </w:numPr>
                    <w:spacing w:after="60"/>
                    <w:ind w:left="174" w:hanging="142"/>
                    <w:rPr>
                      <w:b/>
                      <w:sz w:val="14"/>
                      <w:szCs w:val="12"/>
                    </w:rPr>
                  </w:pPr>
                  <w:r w:rsidRPr="001A0D6E">
                    <w:rPr>
                      <w:rFonts w:ascii="Comic Sans MS" w:hAnsi="Comic Sans MS"/>
                      <w:bCs/>
                      <w:sz w:val="12"/>
                      <w:szCs w:val="10"/>
                    </w:rPr>
                    <w:t>Certificate upon completion from your coach</w:t>
                  </w:r>
                </w:p>
              </w:tc>
            </w:tr>
            <w:tr w:rsidR="00C25757" w14:paraId="20919E99" w14:textId="77777777" w:rsidTr="00883CD4">
              <w:trPr>
                <w:jc w:val="center"/>
              </w:trPr>
              <w:tc>
                <w:tcPr>
                  <w:tcW w:w="1586" w:type="dxa"/>
                </w:tcPr>
                <w:p w14:paraId="0FFEFA08" w14:textId="77777777" w:rsidR="00C25757" w:rsidRDefault="00C25757" w:rsidP="00883CD4">
                  <w:pPr>
                    <w:spacing w:after="80"/>
                    <w:jc w:val="center"/>
                    <w:rPr>
                      <w:rFonts w:ascii="Comic Sans MS" w:hAnsi="Comic Sans MS"/>
                      <w:b/>
                      <w:sz w:val="11"/>
                      <w:szCs w:val="11"/>
                    </w:rPr>
                  </w:pPr>
                  <w:r w:rsidRPr="00930936">
                    <w:rPr>
                      <w:rFonts w:ascii="Comic Sans MS" w:hAnsi="Comic Sans MS"/>
                      <w:b/>
                      <w:sz w:val="11"/>
                      <w:szCs w:val="11"/>
                    </w:rPr>
                    <w:t>The football Association (FA) ‘Survive, Revive Thrive’</w:t>
                  </w:r>
                </w:p>
                <w:p w14:paraId="351A7A5A" w14:textId="3D023F30" w:rsidR="00C25757" w:rsidRPr="00930936" w:rsidRDefault="00C25757" w:rsidP="00930936">
                  <w:pPr>
                    <w:jc w:val="center"/>
                    <w:rPr>
                      <w:rFonts w:ascii="Comic Sans MS" w:hAnsi="Comic Sans MS"/>
                      <w:b/>
                      <w:sz w:val="11"/>
                      <w:szCs w:val="11"/>
                    </w:rPr>
                  </w:pPr>
                  <w:r w:rsidRPr="00883CD4">
                    <w:rPr>
                      <w:rFonts w:ascii="Comic Sans MS" w:hAnsi="Comic Sans MS"/>
                      <w:b/>
                      <w:noProof/>
                      <w:sz w:val="11"/>
                      <w:szCs w:val="11"/>
                    </w:rPr>
                    <w:drawing>
                      <wp:inline distT="0" distB="0" distL="0" distR="0" wp14:anchorId="1A3EE510" wp14:editId="52439882">
                        <wp:extent cx="869950" cy="654008"/>
                        <wp:effectExtent l="0" t="0" r="6350" b="0"/>
                        <wp:docPr id="1247298001" name="Picture 1247298001">
                          <a:extLst xmlns:a="http://schemas.openxmlformats.org/drawingml/2006/main">
                            <a:ext uri="{FF2B5EF4-FFF2-40B4-BE49-F238E27FC236}">
                              <a16:creationId xmlns:a16="http://schemas.microsoft.com/office/drawing/2014/main" id="{F5344D11-A4DD-0287-24BC-55F7E978B0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5344D11-A4DD-0287-24BC-55F7E978B088}"/>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5136" cy="657907"/>
                                </a:xfrm>
                                <a:prstGeom prst="rect">
                                  <a:avLst/>
                                </a:prstGeom>
                                <a:noFill/>
                                <a:ln>
                                  <a:noFill/>
                                </a:ln>
                              </pic:spPr>
                            </pic:pic>
                          </a:graphicData>
                        </a:graphic>
                      </wp:inline>
                    </w:drawing>
                  </w:r>
                </w:p>
              </w:tc>
              <w:tc>
                <w:tcPr>
                  <w:tcW w:w="3941" w:type="dxa"/>
                </w:tcPr>
                <w:p w14:paraId="1D8310DD" w14:textId="4D77DF01" w:rsidR="00C25757" w:rsidRPr="00930936" w:rsidRDefault="00C25757" w:rsidP="00930936">
                  <w:pPr>
                    <w:rPr>
                      <w:rFonts w:ascii="Comic Sans MS" w:hAnsi="Comic Sans MS"/>
                      <w:bCs/>
                      <w:sz w:val="12"/>
                      <w:szCs w:val="10"/>
                    </w:rPr>
                  </w:pPr>
                  <w:r w:rsidRPr="00930936">
                    <w:rPr>
                      <w:rFonts w:ascii="Comic Sans MS" w:hAnsi="Comic Sans MS"/>
                      <w:bCs/>
                      <w:sz w:val="12"/>
                      <w:szCs w:val="10"/>
                    </w:rPr>
                    <w:t xml:space="preserve">Its aim is to harness the power of football to unite communities and improve the health of the nation. It has 7 objectives to improve: </w:t>
                  </w:r>
                </w:p>
                <w:p w14:paraId="482AA97B"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Male participation</w:t>
                  </w:r>
                </w:p>
                <w:p w14:paraId="27B4B132"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 xml:space="preserve">Female participation </w:t>
                  </w:r>
                </w:p>
                <w:p w14:paraId="59FE9903"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Club network</w:t>
                  </w:r>
                </w:p>
                <w:p w14:paraId="1740FDBB"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 xml:space="preserve">Facilities </w:t>
                  </w:r>
                </w:p>
                <w:p w14:paraId="3352A927"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Grassroots workforce</w:t>
                  </w:r>
                </w:p>
                <w:p w14:paraId="05301C2E" w14:textId="77777777" w:rsidR="00C25757" w:rsidRPr="00930936" w:rsidRDefault="00C25757" w:rsidP="00930936">
                  <w:pPr>
                    <w:pStyle w:val="ListParagraph"/>
                    <w:numPr>
                      <w:ilvl w:val="0"/>
                      <w:numId w:val="63"/>
                    </w:numPr>
                    <w:ind w:left="175" w:hanging="142"/>
                    <w:rPr>
                      <w:rFonts w:ascii="Comic Sans MS" w:hAnsi="Comic Sans MS"/>
                      <w:bCs/>
                      <w:sz w:val="12"/>
                      <w:szCs w:val="10"/>
                    </w:rPr>
                  </w:pPr>
                  <w:r w:rsidRPr="00930936">
                    <w:rPr>
                      <w:rFonts w:ascii="Comic Sans MS" w:hAnsi="Comic Sans MS"/>
                      <w:bCs/>
                      <w:sz w:val="12"/>
                      <w:szCs w:val="10"/>
                    </w:rPr>
                    <w:t>Digital products and services</w:t>
                  </w:r>
                </w:p>
                <w:p w14:paraId="53D4AA2F" w14:textId="21B5D07A" w:rsidR="00C25757" w:rsidRPr="00930936" w:rsidRDefault="00C25757" w:rsidP="00883CD4">
                  <w:pPr>
                    <w:pStyle w:val="ListParagraph"/>
                    <w:numPr>
                      <w:ilvl w:val="0"/>
                      <w:numId w:val="63"/>
                    </w:numPr>
                    <w:spacing w:after="60"/>
                    <w:ind w:left="175" w:hanging="142"/>
                    <w:rPr>
                      <w:b/>
                      <w:sz w:val="14"/>
                      <w:szCs w:val="12"/>
                    </w:rPr>
                  </w:pPr>
                  <w:r w:rsidRPr="00930936">
                    <w:rPr>
                      <w:rFonts w:ascii="Comic Sans MS" w:hAnsi="Comic Sans MS"/>
                      <w:bCs/>
                      <w:sz w:val="12"/>
                      <w:szCs w:val="10"/>
                    </w:rPr>
                    <w:t>Positive environment</w:t>
                  </w:r>
                </w:p>
              </w:tc>
            </w:tr>
            <w:tr w:rsidR="00C25757" w14:paraId="603387A9" w14:textId="77777777" w:rsidTr="00883CD4">
              <w:trPr>
                <w:jc w:val="center"/>
              </w:trPr>
              <w:tc>
                <w:tcPr>
                  <w:tcW w:w="1586" w:type="dxa"/>
                </w:tcPr>
                <w:p w14:paraId="7BD5F9FA" w14:textId="77777777" w:rsidR="00C25757" w:rsidRDefault="00C25757" w:rsidP="00883CD4">
                  <w:pPr>
                    <w:jc w:val="center"/>
                    <w:rPr>
                      <w:rFonts w:ascii="Comic Sans MS" w:hAnsi="Comic Sans MS"/>
                      <w:b/>
                      <w:sz w:val="11"/>
                      <w:szCs w:val="11"/>
                    </w:rPr>
                  </w:pPr>
                  <w:r w:rsidRPr="00883CD4">
                    <w:rPr>
                      <w:rFonts w:ascii="Comic Sans MS" w:hAnsi="Comic Sans MS"/>
                      <w:b/>
                      <w:sz w:val="11"/>
                      <w:szCs w:val="11"/>
                    </w:rPr>
                    <w:t xml:space="preserve">England and Wales Cricket (ECB) </w:t>
                  </w:r>
                </w:p>
                <w:p w14:paraId="70399329" w14:textId="77777777" w:rsidR="00C25757" w:rsidRDefault="00C25757" w:rsidP="00883CD4">
                  <w:pPr>
                    <w:spacing w:after="60"/>
                    <w:jc w:val="center"/>
                    <w:rPr>
                      <w:rFonts w:ascii="Comic Sans MS" w:hAnsi="Comic Sans MS"/>
                      <w:b/>
                      <w:sz w:val="11"/>
                      <w:szCs w:val="11"/>
                    </w:rPr>
                  </w:pPr>
                  <w:r w:rsidRPr="00883CD4">
                    <w:rPr>
                      <w:rFonts w:ascii="Comic Sans MS" w:hAnsi="Comic Sans MS"/>
                      <w:b/>
                      <w:sz w:val="11"/>
                      <w:szCs w:val="11"/>
                    </w:rPr>
                    <w:t>‘Inspiring generations’</w:t>
                  </w:r>
                </w:p>
                <w:p w14:paraId="0D7E1F0A" w14:textId="53C4A50E" w:rsidR="00C25757" w:rsidRPr="00930936" w:rsidRDefault="00C25757" w:rsidP="00883CD4">
                  <w:pPr>
                    <w:jc w:val="center"/>
                    <w:rPr>
                      <w:rFonts w:ascii="Comic Sans MS" w:hAnsi="Comic Sans MS"/>
                      <w:b/>
                      <w:sz w:val="11"/>
                      <w:szCs w:val="11"/>
                    </w:rPr>
                  </w:pPr>
                  <w:r w:rsidRPr="00883CD4">
                    <w:rPr>
                      <w:rFonts w:ascii="Comic Sans MS" w:hAnsi="Comic Sans MS"/>
                      <w:b/>
                      <w:noProof/>
                      <w:sz w:val="11"/>
                      <w:szCs w:val="11"/>
                    </w:rPr>
                    <w:drawing>
                      <wp:inline distT="0" distB="0" distL="0" distR="0" wp14:anchorId="39FCE7AC" wp14:editId="39D91CB7">
                        <wp:extent cx="685800" cy="957117"/>
                        <wp:effectExtent l="0" t="0" r="0" b="0"/>
                        <wp:docPr id="1743717001" name="Picture 1743717001">
                          <a:extLst xmlns:a="http://schemas.openxmlformats.org/drawingml/2006/main">
                            <a:ext uri="{FF2B5EF4-FFF2-40B4-BE49-F238E27FC236}">
                              <a16:creationId xmlns:a16="http://schemas.microsoft.com/office/drawing/2014/main" id="{F45E3832-79EB-3D80-6FA4-F4416B84F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5E3832-79EB-3D80-6FA4-F4416B84FFCE}"/>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208" cy="977226"/>
                                </a:xfrm>
                                <a:prstGeom prst="rect">
                                  <a:avLst/>
                                </a:prstGeom>
                                <a:noFill/>
                              </pic:spPr>
                            </pic:pic>
                          </a:graphicData>
                        </a:graphic>
                      </wp:inline>
                    </w:drawing>
                  </w:r>
                </w:p>
              </w:tc>
              <w:tc>
                <w:tcPr>
                  <w:tcW w:w="3941" w:type="dxa"/>
                </w:tcPr>
                <w:p w14:paraId="11203FB4" w14:textId="77777777" w:rsidR="00C25757" w:rsidRPr="00883CD4" w:rsidRDefault="00C25757" w:rsidP="00883CD4">
                  <w:pPr>
                    <w:rPr>
                      <w:rFonts w:ascii="Comic Sans MS" w:hAnsi="Comic Sans MS"/>
                      <w:bCs/>
                      <w:sz w:val="12"/>
                      <w:szCs w:val="10"/>
                    </w:rPr>
                  </w:pPr>
                  <w:r w:rsidRPr="00883CD4">
                    <w:rPr>
                      <w:rFonts w:ascii="Comic Sans MS" w:hAnsi="Comic Sans MS"/>
                      <w:bCs/>
                      <w:sz w:val="12"/>
                      <w:szCs w:val="10"/>
                    </w:rPr>
                    <w:t xml:space="preserve">Inspiring Generations is the game-wide five-year strategic plan to </w:t>
                  </w:r>
                </w:p>
                <w:p w14:paraId="1D388D06" w14:textId="77777777" w:rsidR="00C25757" w:rsidRPr="00883CD4" w:rsidRDefault="00C25757" w:rsidP="00883CD4">
                  <w:pPr>
                    <w:rPr>
                      <w:rFonts w:ascii="Comic Sans MS" w:hAnsi="Comic Sans MS"/>
                      <w:bCs/>
                      <w:sz w:val="12"/>
                      <w:szCs w:val="10"/>
                    </w:rPr>
                  </w:pPr>
                  <w:r w:rsidRPr="00883CD4">
                    <w:rPr>
                      <w:rFonts w:ascii="Comic Sans MS" w:hAnsi="Comic Sans MS"/>
                      <w:bCs/>
                      <w:sz w:val="12"/>
                      <w:szCs w:val="10"/>
                    </w:rPr>
                    <w:t xml:space="preserve">grow cricket in England and Wales from 2020-24. The five-year </w:t>
                  </w:r>
                </w:p>
                <w:p w14:paraId="1753933C" w14:textId="15CFA662" w:rsidR="00C25757" w:rsidRPr="00883CD4" w:rsidRDefault="00C25757" w:rsidP="00883CD4">
                  <w:pPr>
                    <w:rPr>
                      <w:rFonts w:ascii="Comic Sans MS" w:hAnsi="Comic Sans MS"/>
                      <w:bCs/>
                      <w:sz w:val="12"/>
                      <w:szCs w:val="10"/>
                    </w:rPr>
                  </w:pPr>
                  <w:r w:rsidRPr="00883CD4">
                    <w:rPr>
                      <w:rFonts w:ascii="Comic Sans MS" w:hAnsi="Comic Sans MS"/>
                      <w:bCs/>
                      <w:sz w:val="12"/>
                      <w:szCs w:val="10"/>
                    </w:rPr>
                    <w:t>plan will see the whole game united behind a clear purpose to connect communities and to inspire current and future generations through cricket. It is being delivered through six priorities:</w:t>
                  </w:r>
                </w:p>
                <w:p w14:paraId="7C441CEA" w14:textId="77777777" w:rsidR="00C25757" w:rsidRPr="00883CD4" w:rsidRDefault="00C25757" w:rsidP="00883CD4">
                  <w:pPr>
                    <w:pStyle w:val="ListParagraph"/>
                    <w:numPr>
                      <w:ilvl w:val="0"/>
                      <w:numId w:val="64"/>
                    </w:numPr>
                    <w:ind w:left="174" w:hanging="142"/>
                    <w:rPr>
                      <w:rFonts w:ascii="Comic Sans MS" w:hAnsi="Comic Sans MS"/>
                      <w:bCs/>
                      <w:sz w:val="12"/>
                      <w:szCs w:val="10"/>
                    </w:rPr>
                  </w:pPr>
                  <w:r w:rsidRPr="00883CD4">
                    <w:rPr>
                      <w:rFonts w:ascii="Comic Sans MS" w:hAnsi="Comic Sans MS"/>
                      <w:bCs/>
                      <w:sz w:val="12"/>
                      <w:szCs w:val="10"/>
                    </w:rPr>
                    <w:t xml:space="preserve">Grow and Nurture the Core </w:t>
                  </w:r>
                </w:p>
                <w:p w14:paraId="5C163F15" w14:textId="77777777" w:rsidR="00C25757" w:rsidRPr="00883CD4" w:rsidRDefault="00C25757" w:rsidP="00883CD4">
                  <w:pPr>
                    <w:pStyle w:val="ListParagraph"/>
                    <w:numPr>
                      <w:ilvl w:val="0"/>
                      <w:numId w:val="64"/>
                    </w:numPr>
                    <w:ind w:left="174" w:hanging="142"/>
                    <w:rPr>
                      <w:rFonts w:ascii="Comic Sans MS" w:hAnsi="Comic Sans MS"/>
                      <w:bCs/>
                      <w:sz w:val="12"/>
                      <w:szCs w:val="10"/>
                    </w:rPr>
                  </w:pPr>
                  <w:r w:rsidRPr="00883CD4">
                    <w:rPr>
                      <w:rFonts w:ascii="Comic Sans MS" w:hAnsi="Comic Sans MS"/>
                      <w:bCs/>
                      <w:sz w:val="12"/>
                      <w:szCs w:val="10"/>
                    </w:rPr>
                    <w:t>Inspire through Elite Teams</w:t>
                  </w:r>
                </w:p>
                <w:p w14:paraId="5C7EEF0E" w14:textId="77777777" w:rsidR="00C25757" w:rsidRPr="00883CD4" w:rsidRDefault="00C25757" w:rsidP="00883CD4">
                  <w:pPr>
                    <w:pStyle w:val="ListParagraph"/>
                    <w:numPr>
                      <w:ilvl w:val="0"/>
                      <w:numId w:val="64"/>
                    </w:numPr>
                    <w:ind w:left="174" w:hanging="142"/>
                    <w:rPr>
                      <w:rFonts w:ascii="Comic Sans MS" w:hAnsi="Comic Sans MS"/>
                      <w:bCs/>
                      <w:sz w:val="12"/>
                      <w:szCs w:val="10"/>
                    </w:rPr>
                  </w:pPr>
                  <w:r w:rsidRPr="00883CD4">
                    <w:rPr>
                      <w:rFonts w:ascii="Comic Sans MS" w:hAnsi="Comic Sans MS"/>
                      <w:bCs/>
                      <w:sz w:val="12"/>
                      <w:szCs w:val="10"/>
                    </w:rPr>
                    <w:t xml:space="preserve">Make Cricket Accessible </w:t>
                  </w:r>
                </w:p>
                <w:p w14:paraId="0CA5D18B" w14:textId="77777777" w:rsidR="00C25757" w:rsidRPr="00883CD4" w:rsidRDefault="00C25757" w:rsidP="00883CD4">
                  <w:pPr>
                    <w:pStyle w:val="ListParagraph"/>
                    <w:numPr>
                      <w:ilvl w:val="0"/>
                      <w:numId w:val="64"/>
                    </w:numPr>
                    <w:ind w:left="174" w:hanging="142"/>
                    <w:rPr>
                      <w:rFonts w:ascii="Comic Sans MS" w:hAnsi="Comic Sans MS"/>
                      <w:bCs/>
                      <w:sz w:val="12"/>
                      <w:szCs w:val="10"/>
                    </w:rPr>
                  </w:pPr>
                  <w:r w:rsidRPr="00883CD4">
                    <w:rPr>
                      <w:rFonts w:ascii="Comic Sans MS" w:hAnsi="Comic Sans MS"/>
                      <w:bCs/>
                      <w:sz w:val="12"/>
                      <w:szCs w:val="10"/>
                    </w:rPr>
                    <w:t>Engage Children and Young People</w:t>
                  </w:r>
                </w:p>
                <w:p w14:paraId="506472B9" w14:textId="77777777" w:rsidR="00C25757" w:rsidRPr="00883CD4" w:rsidRDefault="00C25757" w:rsidP="00883CD4">
                  <w:pPr>
                    <w:pStyle w:val="ListParagraph"/>
                    <w:numPr>
                      <w:ilvl w:val="0"/>
                      <w:numId w:val="64"/>
                    </w:numPr>
                    <w:ind w:left="174" w:hanging="142"/>
                    <w:rPr>
                      <w:rFonts w:ascii="Comic Sans MS" w:hAnsi="Comic Sans MS"/>
                      <w:bCs/>
                      <w:sz w:val="12"/>
                      <w:szCs w:val="10"/>
                    </w:rPr>
                  </w:pPr>
                  <w:r w:rsidRPr="00883CD4">
                    <w:rPr>
                      <w:rFonts w:ascii="Comic Sans MS" w:hAnsi="Comic Sans MS"/>
                      <w:bCs/>
                      <w:sz w:val="12"/>
                      <w:szCs w:val="10"/>
                    </w:rPr>
                    <w:t xml:space="preserve">Transform Women's and Girls' Cricket </w:t>
                  </w:r>
                </w:p>
                <w:p w14:paraId="3A7972BD" w14:textId="38920A02" w:rsidR="00C25757" w:rsidRPr="00883CD4" w:rsidRDefault="00C25757" w:rsidP="00883CD4">
                  <w:pPr>
                    <w:pStyle w:val="ListParagraph"/>
                    <w:numPr>
                      <w:ilvl w:val="0"/>
                      <w:numId w:val="64"/>
                    </w:numPr>
                    <w:spacing w:after="60"/>
                    <w:ind w:left="174" w:hanging="142"/>
                    <w:rPr>
                      <w:rFonts w:ascii="Comic Sans MS" w:hAnsi="Comic Sans MS"/>
                      <w:b/>
                      <w:sz w:val="12"/>
                      <w:szCs w:val="10"/>
                    </w:rPr>
                  </w:pPr>
                  <w:r w:rsidRPr="00883CD4">
                    <w:rPr>
                      <w:rFonts w:ascii="Comic Sans MS" w:hAnsi="Comic Sans MS"/>
                      <w:bCs/>
                      <w:sz w:val="12"/>
                      <w:szCs w:val="10"/>
                    </w:rPr>
                    <w:t>Support our communities</w:t>
                  </w:r>
                </w:p>
              </w:tc>
            </w:tr>
          </w:tbl>
          <w:p w14:paraId="31AEB8A8" w14:textId="499A225B" w:rsidR="00C25757" w:rsidRDefault="00C25757" w:rsidP="00883CD4">
            <w:pPr>
              <w:spacing w:before="60"/>
              <w:rPr>
                <w:b/>
                <w:sz w:val="14"/>
                <w:szCs w:val="12"/>
              </w:rPr>
            </w:pPr>
            <w:r>
              <w:rPr>
                <w:bCs/>
                <w:noProof/>
                <w:sz w:val="12"/>
                <w:szCs w:val="10"/>
              </w:rPr>
              <w:drawing>
                <wp:anchor distT="0" distB="0" distL="114300" distR="114300" simplePos="0" relativeHeight="251689984" behindDoc="0" locked="0" layoutInCell="1" allowOverlap="1" wp14:anchorId="096E9FA5" wp14:editId="2C9BDD78">
                  <wp:simplePos x="0" y="0"/>
                  <wp:positionH relativeFrom="column">
                    <wp:posOffset>2571767</wp:posOffset>
                  </wp:positionH>
                  <wp:positionV relativeFrom="paragraph">
                    <wp:posOffset>86360</wp:posOffset>
                  </wp:positionV>
                  <wp:extent cx="780415" cy="467995"/>
                  <wp:effectExtent l="0" t="0" r="635" b="8255"/>
                  <wp:wrapSquare wrapText="bothSides"/>
                  <wp:docPr id="2118954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415" cy="467995"/>
                          </a:xfrm>
                          <a:prstGeom prst="rect">
                            <a:avLst/>
                          </a:prstGeom>
                          <a:noFill/>
                        </pic:spPr>
                      </pic:pic>
                    </a:graphicData>
                  </a:graphic>
                  <wp14:sizeRelH relativeFrom="page">
                    <wp14:pctWidth>0</wp14:pctWidth>
                  </wp14:sizeRelH>
                  <wp14:sizeRelV relativeFrom="page">
                    <wp14:pctHeight>0</wp14:pctHeight>
                  </wp14:sizeRelV>
                </wp:anchor>
              </w:drawing>
            </w:r>
            <w:r w:rsidRPr="00883CD4">
              <w:rPr>
                <w:b/>
                <w:sz w:val="14"/>
                <w:szCs w:val="12"/>
              </w:rPr>
              <w:t>Media coverage:</w:t>
            </w:r>
          </w:p>
          <w:p w14:paraId="60B80DFB" w14:textId="4A777475" w:rsidR="00C25757" w:rsidRPr="00883CD4" w:rsidRDefault="00C25757" w:rsidP="00883CD4">
            <w:pPr>
              <w:rPr>
                <w:bCs/>
                <w:sz w:val="12"/>
                <w:szCs w:val="10"/>
              </w:rPr>
            </w:pPr>
            <w:r w:rsidRPr="00883CD4">
              <w:rPr>
                <w:bCs/>
                <w:sz w:val="12"/>
                <w:szCs w:val="10"/>
              </w:rPr>
              <w:t>An increase in media exposure can ensure more people are aware of the sport which generates more intertest and inspire people to participate. Examples of media coverage are:</w:t>
            </w:r>
          </w:p>
          <w:p w14:paraId="0FFD49CD" w14:textId="48C38CE3" w:rsidR="00C25757" w:rsidRPr="00883CD4" w:rsidRDefault="00C25757" w:rsidP="00883CD4">
            <w:pPr>
              <w:pStyle w:val="ListParagraph"/>
              <w:numPr>
                <w:ilvl w:val="0"/>
                <w:numId w:val="65"/>
              </w:numPr>
              <w:ind w:left="293" w:hanging="142"/>
              <w:rPr>
                <w:bCs/>
                <w:sz w:val="12"/>
                <w:szCs w:val="10"/>
              </w:rPr>
            </w:pPr>
            <w:r w:rsidRPr="00883CD4">
              <w:rPr>
                <w:bCs/>
                <w:sz w:val="12"/>
                <w:szCs w:val="10"/>
              </w:rPr>
              <w:t xml:space="preserve">Social media – you can follow most NGB’s on Instagram </w:t>
            </w:r>
          </w:p>
          <w:p w14:paraId="0304FB5E" w14:textId="77777777" w:rsidR="00C25757" w:rsidRPr="00883CD4" w:rsidRDefault="00C25757" w:rsidP="00883CD4">
            <w:pPr>
              <w:pStyle w:val="ListParagraph"/>
              <w:numPr>
                <w:ilvl w:val="0"/>
                <w:numId w:val="65"/>
              </w:numPr>
              <w:ind w:left="293" w:hanging="142"/>
              <w:rPr>
                <w:bCs/>
                <w:sz w:val="12"/>
                <w:szCs w:val="10"/>
              </w:rPr>
            </w:pPr>
            <w:r w:rsidRPr="00883CD4">
              <w:rPr>
                <w:bCs/>
                <w:sz w:val="12"/>
                <w:szCs w:val="10"/>
              </w:rPr>
              <w:t>Community engagement – Many professional footballers do community coaching/visits</w:t>
            </w:r>
          </w:p>
          <w:p w14:paraId="712BF9F8" w14:textId="77777777" w:rsidR="00C25757" w:rsidRPr="00883CD4" w:rsidRDefault="00C25757" w:rsidP="00883CD4">
            <w:pPr>
              <w:pStyle w:val="ListParagraph"/>
              <w:numPr>
                <w:ilvl w:val="0"/>
                <w:numId w:val="65"/>
              </w:numPr>
              <w:ind w:left="293" w:hanging="142"/>
              <w:rPr>
                <w:bCs/>
                <w:sz w:val="12"/>
                <w:szCs w:val="10"/>
              </w:rPr>
            </w:pPr>
            <w:r w:rsidRPr="00883CD4">
              <w:rPr>
                <w:bCs/>
                <w:sz w:val="12"/>
                <w:szCs w:val="10"/>
              </w:rPr>
              <w:t>Press release – NGB’s will publicise upcoming events in newspapers/magazines/internet</w:t>
            </w:r>
          </w:p>
          <w:p w14:paraId="0C4D6489" w14:textId="42201689" w:rsidR="00C25757" w:rsidRDefault="00C25757" w:rsidP="00883CD4">
            <w:pPr>
              <w:pStyle w:val="ListParagraph"/>
              <w:numPr>
                <w:ilvl w:val="0"/>
                <w:numId w:val="65"/>
              </w:numPr>
              <w:spacing w:after="60"/>
              <w:ind w:left="293" w:hanging="142"/>
              <w:rPr>
                <w:bCs/>
                <w:sz w:val="12"/>
                <w:szCs w:val="10"/>
              </w:rPr>
            </w:pPr>
            <w:r w:rsidRPr="00883CD4">
              <w:rPr>
                <w:bCs/>
                <w:sz w:val="12"/>
                <w:szCs w:val="10"/>
              </w:rPr>
              <w:t xml:space="preserve">Media deals – Many NGB’s will sign media deals </w:t>
            </w:r>
            <w:r w:rsidR="00A724FA" w:rsidRPr="00883CD4">
              <w:rPr>
                <w:bCs/>
                <w:sz w:val="12"/>
                <w:szCs w:val="10"/>
              </w:rPr>
              <w:t>e.g.,</w:t>
            </w:r>
            <w:r w:rsidRPr="00883CD4">
              <w:rPr>
                <w:bCs/>
                <w:sz w:val="12"/>
                <w:szCs w:val="10"/>
              </w:rPr>
              <w:t xml:space="preserve"> Rugby league with Sky and channel 4</w:t>
            </w:r>
          </w:p>
          <w:p w14:paraId="7EF47657" w14:textId="11BA7308" w:rsidR="00C25757" w:rsidRPr="004B5C7F" w:rsidRDefault="00C25757" w:rsidP="0086788A">
            <w:pPr>
              <w:rPr>
                <w:sz w:val="2"/>
                <w:szCs w:val="4"/>
              </w:rPr>
            </w:pPr>
          </w:p>
        </w:tc>
        <w:tc>
          <w:tcPr>
            <w:tcW w:w="5245" w:type="dxa"/>
          </w:tcPr>
          <w:p w14:paraId="29EDB10B" w14:textId="468EB238" w:rsidR="00C25757" w:rsidRPr="00883CD4" w:rsidRDefault="00C25757" w:rsidP="0086788A">
            <w:pPr>
              <w:spacing w:before="40"/>
              <w:rPr>
                <w:b/>
                <w:sz w:val="14"/>
                <w:szCs w:val="12"/>
              </w:rPr>
            </w:pPr>
            <w:r>
              <w:rPr>
                <w:b/>
                <w:noProof/>
                <w:sz w:val="12"/>
                <w:szCs w:val="10"/>
              </w:rPr>
              <w:drawing>
                <wp:anchor distT="0" distB="0" distL="114300" distR="114300" simplePos="0" relativeHeight="251691008" behindDoc="0" locked="0" layoutInCell="1" allowOverlap="1" wp14:anchorId="21DDF531" wp14:editId="1EB829C3">
                  <wp:simplePos x="0" y="0"/>
                  <wp:positionH relativeFrom="column">
                    <wp:posOffset>2179320</wp:posOffset>
                  </wp:positionH>
                  <wp:positionV relativeFrom="paragraph">
                    <wp:posOffset>132715</wp:posOffset>
                  </wp:positionV>
                  <wp:extent cx="1014095" cy="462280"/>
                  <wp:effectExtent l="0" t="0" r="0" b="0"/>
                  <wp:wrapSquare wrapText="bothSides"/>
                  <wp:docPr id="1283125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169" r="1"/>
                          <a:stretch/>
                        </pic:blipFill>
                        <pic:spPr bwMode="auto">
                          <a:xfrm>
                            <a:off x="0" y="0"/>
                            <a:ext cx="1014095" cy="462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3CD4">
              <w:rPr>
                <w:b/>
                <w:sz w:val="14"/>
                <w:szCs w:val="12"/>
              </w:rPr>
              <w:t>Equal opportunities</w:t>
            </w:r>
            <w:r>
              <w:rPr>
                <w:b/>
                <w:sz w:val="14"/>
                <w:szCs w:val="12"/>
              </w:rPr>
              <w:t>:</w:t>
            </w:r>
          </w:p>
          <w:p w14:paraId="08427156" w14:textId="138A954F" w:rsidR="00C25757" w:rsidRPr="006105EE" w:rsidRDefault="00C25757" w:rsidP="006105EE">
            <w:pPr>
              <w:spacing w:before="40"/>
              <w:rPr>
                <w:bCs/>
                <w:sz w:val="12"/>
                <w:szCs w:val="10"/>
              </w:rPr>
            </w:pPr>
            <w:r w:rsidRPr="006105EE">
              <w:rPr>
                <w:bCs/>
                <w:sz w:val="12"/>
                <w:szCs w:val="10"/>
              </w:rPr>
              <w:t>All NGB’s should encourage participation from all genders, religions, cultures and ages so that everyone feels the are welcome to take part. The intention is to remove any barriers that may stop you from participating</w:t>
            </w:r>
          </w:p>
          <w:p w14:paraId="1AEA7D84" w14:textId="65CE43FE" w:rsidR="00C25757" w:rsidRDefault="00C25757" w:rsidP="0086788A">
            <w:pPr>
              <w:spacing w:before="40"/>
              <w:rPr>
                <w:b/>
                <w:sz w:val="12"/>
                <w:szCs w:val="10"/>
              </w:rPr>
            </w:pPr>
            <w:r w:rsidRPr="00C140F6">
              <w:rPr>
                <w:b/>
                <w:noProof/>
                <w:sz w:val="12"/>
                <w:szCs w:val="10"/>
              </w:rPr>
              <mc:AlternateContent>
                <mc:Choice Requires="wps">
                  <w:drawing>
                    <wp:anchor distT="0" distB="0" distL="114300" distR="114300" simplePos="0" relativeHeight="251692032" behindDoc="0" locked="0" layoutInCell="1" allowOverlap="1" wp14:anchorId="7E09BFF5" wp14:editId="6540E0AA">
                      <wp:simplePos x="0" y="0"/>
                      <wp:positionH relativeFrom="column">
                        <wp:posOffset>-1905</wp:posOffset>
                      </wp:positionH>
                      <wp:positionV relativeFrom="paragraph">
                        <wp:posOffset>41592</wp:posOffset>
                      </wp:positionV>
                      <wp:extent cx="3195320" cy="835025"/>
                      <wp:effectExtent l="0" t="0" r="24130" b="22225"/>
                      <wp:wrapNone/>
                      <wp:docPr id="1293685437" name="Text Box 25790"/>
                      <wp:cNvGraphicFramePr/>
                      <a:graphic xmlns:a="http://schemas.openxmlformats.org/drawingml/2006/main">
                        <a:graphicData uri="http://schemas.microsoft.com/office/word/2010/wordprocessingShape">
                          <wps:wsp>
                            <wps:cNvSpPr txBox="1"/>
                            <wps:spPr>
                              <a:xfrm>
                                <a:off x="0" y="0"/>
                                <a:ext cx="3195320" cy="835025"/>
                              </a:xfrm>
                              <a:prstGeom prst="rect">
                                <a:avLst/>
                              </a:prstGeom>
                              <a:solidFill>
                                <a:schemeClr val="accent6">
                                  <a:lumMod val="20000"/>
                                  <a:lumOff val="80000"/>
                                </a:schemeClr>
                              </a:solidFill>
                              <a:ln w="15875">
                                <a:solidFill>
                                  <a:prstClr val="black"/>
                                </a:solidFill>
                              </a:ln>
                            </wps:spPr>
                            <wps:txbx>
                              <w:txbxContent>
                                <w:p w14:paraId="40B68547"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2"/>
                                      <w:szCs w:val="12"/>
                                    </w:rPr>
                                    <w:t>Th</w:t>
                                  </w:r>
                                  <w:r w:rsidRPr="00ED1826">
                                    <w:rPr>
                                      <w:rFonts w:ascii="Comic Sans MS" w:eastAsia="Calibri" w:hAnsi="Comic Sans MS" w:cs="AvenirLTStd-Book"/>
                                      <w:b/>
                                      <w:bCs/>
                                      <w:color w:val="000000" w:themeColor="text1"/>
                                      <w:sz w:val="10"/>
                                      <w:szCs w:val="10"/>
                                    </w:rPr>
                                    <w:t xml:space="preserve">e FA Charter Standard – </w:t>
                                  </w:r>
                                  <w:r w:rsidRPr="00ED1826">
                                    <w:rPr>
                                      <w:rFonts w:ascii="Comic Sans MS" w:eastAsia="Calibri" w:hAnsi="Comic Sans MS" w:cs="AvenirLTStd-Book"/>
                                      <w:color w:val="000000" w:themeColor="text1"/>
                                      <w:sz w:val="10"/>
                                      <w:szCs w:val="10"/>
                                    </w:rPr>
                                    <w:t>Equality policy: A football</w:t>
                                  </w:r>
                                  <w:r w:rsidRPr="00ED1826">
                                    <w:rPr>
                                      <w:rFonts w:ascii="Comic Sans MS" w:eastAsia="Calibri" w:hAnsi="Comic Sans MS" w:cs="AvenirLTStd-Book"/>
                                      <w:b/>
                                      <w:bCs/>
                                      <w:color w:val="000000" w:themeColor="text1"/>
                                      <w:sz w:val="10"/>
                                      <w:szCs w:val="10"/>
                                    </w:rPr>
                                    <w:t xml:space="preserve"> </w:t>
                                  </w:r>
                                  <w:r w:rsidRPr="00ED1826">
                                    <w:rPr>
                                      <w:rFonts w:ascii="Comic Sans MS" w:eastAsia="Calibri" w:hAnsi="Comic Sans MS" w:cs="AvenirLTStd-Book"/>
                                      <w:color w:val="000000" w:themeColor="text1"/>
                                      <w:sz w:val="10"/>
                                      <w:szCs w:val="10"/>
                                    </w:rPr>
                                    <w:t xml:space="preserve">club will not </w:t>
                                  </w:r>
                                </w:p>
                                <w:p w14:paraId="379BA6F8"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discriminate or in any way, treat anyone less favourably on grounds of </w:t>
                                  </w:r>
                                </w:p>
                                <w:p w14:paraId="5B342E37"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age, gender, gender reassignment, sexual orientation, marital status, </w:t>
                                  </w:r>
                                </w:p>
                                <w:p w14:paraId="080DF8E1"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race, nationality, ethnic origin, colour, religion or belief, ability or </w:t>
                                  </w:r>
                                </w:p>
                                <w:p w14:paraId="07A4C08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disability. The club will ensure</w:t>
                                  </w:r>
                                  <w:r>
                                    <w:rPr>
                                      <w:rFonts w:ascii="Comic Sans MS" w:eastAsia="Calibri" w:hAnsi="Comic Sans MS" w:cs="AvenirLTStd-Book"/>
                                      <w:color w:val="000000" w:themeColor="text1"/>
                                      <w:sz w:val="10"/>
                                      <w:szCs w:val="10"/>
                                    </w:rPr>
                                    <w:t xml:space="preserve"> </w:t>
                                  </w:r>
                                  <w:r w:rsidRPr="00ED1826">
                                    <w:rPr>
                                      <w:rFonts w:ascii="Comic Sans MS" w:eastAsia="Calibri" w:hAnsi="Comic Sans MS" w:cs="AvenirLTStd-Book"/>
                                      <w:color w:val="000000" w:themeColor="text1"/>
                                      <w:sz w:val="10"/>
                                      <w:szCs w:val="10"/>
                                    </w:rPr>
                                    <w:t xml:space="preserve">it treats people fairly and with respect </w:t>
                                  </w:r>
                                </w:p>
                                <w:p w14:paraId="5C1188B9"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and that it will provide access and opportunities for all members of the </w:t>
                                  </w:r>
                                </w:p>
                                <w:p w14:paraId="653F91F6" w14:textId="5F4458DA" w:rsidR="00C25757" w:rsidRPr="00ED1826" w:rsidRDefault="00C25757" w:rsidP="00C140F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color w:val="000000" w:themeColor="text1"/>
                                      <w:sz w:val="10"/>
                                      <w:szCs w:val="10"/>
                                    </w:rPr>
                                    <w:t>community.</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9BFF5" id="_x0000_s1028" type="#_x0000_t202" style="position:absolute;margin-left:-.15pt;margin-top:3.25pt;width:251.6pt;height:6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" fillcolor="#fde9d9 [665]" strokeweight="1.25pt">
                      <v:textbox>
                        <w:txbxContent>
                          <w:p w14:paraId="40B68547"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2"/>
                                <w:szCs w:val="12"/>
                              </w:rPr>
                              <w:t>Th</w:t>
                            </w:r>
                            <w:r w:rsidRPr="00ED1826">
                              <w:rPr>
                                <w:rFonts w:ascii="Comic Sans MS" w:eastAsia="Calibri" w:hAnsi="Comic Sans MS" w:cs="AvenirLTStd-Book"/>
                                <w:b/>
                                <w:bCs/>
                                <w:color w:val="000000" w:themeColor="text1"/>
                                <w:sz w:val="10"/>
                                <w:szCs w:val="10"/>
                              </w:rPr>
                              <w:t xml:space="preserve">e FA Charter Standard – </w:t>
                            </w:r>
                            <w:r w:rsidRPr="00ED1826">
                              <w:rPr>
                                <w:rFonts w:ascii="Comic Sans MS" w:eastAsia="Calibri" w:hAnsi="Comic Sans MS" w:cs="AvenirLTStd-Book"/>
                                <w:color w:val="000000" w:themeColor="text1"/>
                                <w:sz w:val="10"/>
                                <w:szCs w:val="10"/>
                              </w:rPr>
                              <w:t>Equality policy: A football</w:t>
                            </w:r>
                            <w:r w:rsidRPr="00ED1826">
                              <w:rPr>
                                <w:rFonts w:ascii="Comic Sans MS" w:eastAsia="Calibri" w:hAnsi="Comic Sans MS" w:cs="AvenirLTStd-Book"/>
                                <w:b/>
                                <w:bCs/>
                                <w:color w:val="000000" w:themeColor="text1"/>
                                <w:sz w:val="10"/>
                                <w:szCs w:val="10"/>
                              </w:rPr>
                              <w:t xml:space="preserve"> </w:t>
                            </w:r>
                            <w:r w:rsidRPr="00ED1826">
                              <w:rPr>
                                <w:rFonts w:ascii="Comic Sans MS" w:eastAsia="Calibri" w:hAnsi="Comic Sans MS" w:cs="AvenirLTStd-Book"/>
                                <w:color w:val="000000" w:themeColor="text1"/>
                                <w:sz w:val="10"/>
                                <w:szCs w:val="10"/>
                              </w:rPr>
                              <w:t xml:space="preserve">club will not </w:t>
                            </w:r>
                          </w:p>
                          <w:p w14:paraId="379BA6F8"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discriminate or in any way, treat anyone less favourably on grounds of </w:t>
                            </w:r>
                          </w:p>
                          <w:p w14:paraId="5B342E37"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age, gender, gender reassignment, sexual orientation, marital status, </w:t>
                            </w:r>
                          </w:p>
                          <w:p w14:paraId="080DF8E1"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race, nationality, ethnic origin, colour, religion or belief, ability or </w:t>
                            </w:r>
                          </w:p>
                          <w:p w14:paraId="07A4C08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disability. The club will ensure</w:t>
                            </w:r>
                            <w:r>
                              <w:rPr>
                                <w:rFonts w:ascii="Comic Sans MS" w:eastAsia="Calibri" w:hAnsi="Comic Sans MS" w:cs="AvenirLTStd-Book"/>
                                <w:color w:val="000000" w:themeColor="text1"/>
                                <w:sz w:val="10"/>
                                <w:szCs w:val="10"/>
                              </w:rPr>
                              <w:t xml:space="preserve"> </w:t>
                            </w:r>
                            <w:r w:rsidRPr="00ED1826">
                              <w:rPr>
                                <w:rFonts w:ascii="Comic Sans MS" w:eastAsia="Calibri" w:hAnsi="Comic Sans MS" w:cs="AvenirLTStd-Book"/>
                                <w:color w:val="000000" w:themeColor="text1"/>
                                <w:sz w:val="10"/>
                                <w:szCs w:val="10"/>
                              </w:rPr>
                              <w:t xml:space="preserve">it treats people fairly and with respect </w:t>
                            </w:r>
                          </w:p>
                          <w:p w14:paraId="5C1188B9"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 xml:space="preserve">and that it will provide access and opportunities for all members of the </w:t>
                            </w:r>
                          </w:p>
                          <w:p w14:paraId="653F91F6" w14:textId="5F4458DA" w:rsidR="00C25757" w:rsidRPr="00ED1826" w:rsidRDefault="00C25757" w:rsidP="00C140F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color w:val="000000" w:themeColor="text1"/>
                                <w:sz w:val="10"/>
                                <w:szCs w:val="10"/>
                              </w:rPr>
                              <w:t>community.</w:t>
                            </w:r>
                          </w:p>
                        </w:txbxContent>
                      </v:textbox>
                    </v:shape>
                  </w:pict>
                </mc:Fallback>
              </mc:AlternateContent>
            </w:r>
          </w:p>
          <w:p w14:paraId="4BF89CFA" w14:textId="351347A2" w:rsidR="00C25757" w:rsidRDefault="00C25757" w:rsidP="0086788A">
            <w:pPr>
              <w:spacing w:before="40"/>
              <w:rPr>
                <w:b/>
                <w:sz w:val="12"/>
                <w:szCs w:val="10"/>
              </w:rPr>
            </w:pPr>
            <w:r>
              <w:rPr>
                <w:b/>
                <w:noProof/>
                <w:sz w:val="12"/>
                <w:szCs w:val="10"/>
              </w:rPr>
              <w:drawing>
                <wp:anchor distT="0" distB="0" distL="114300" distR="114300" simplePos="0" relativeHeight="251693056" behindDoc="0" locked="0" layoutInCell="1" allowOverlap="1" wp14:anchorId="04BB0149" wp14:editId="43BA4184">
                  <wp:simplePos x="0" y="0"/>
                  <wp:positionH relativeFrom="column">
                    <wp:posOffset>2275840</wp:posOffset>
                  </wp:positionH>
                  <wp:positionV relativeFrom="paragraph">
                    <wp:posOffset>9525</wp:posOffset>
                  </wp:positionV>
                  <wp:extent cx="861060" cy="649605"/>
                  <wp:effectExtent l="0" t="0" r="0" b="0"/>
                  <wp:wrapSquare wrapText="bothSides"/>
                  <wp:docPr id="1284396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060" cy="649605"/>
                          </a:xfrm>
                          <a:prstGeom prst="rect">
                            <a:avLst/>
                          </a:prstGeom>
                          <a:noFill/>
                        </pic:spPr>
                      </pic:pic>
                    </a:graphicData>
                  </a:graphic>
                  <wp14:sizeRelH relativeFrom="page">
                    <wp14:pctWidth>0</wp14:pctWidth>
                  </wp14:sizeRelH>
                  <wp14:sizeRelV relativeFrom="page">
                    <wp14:pctHeight>0</wp14:pctHeight>
                  </wp14:sizeRelV>
                </wp:anchor>
              </w:drawing>
            </w:r>
          </w:p>
          <w:p w14:paraId="0A5DE90D" w14:textId="34E3EBB8" w:rsidR="00C25757" w:rsidRDefault="00C25757" w:rsidP="0086788A">
            <w:pPr>
              <w:spacing w:before="40"/>
              <w:rPr>
                <w:b/>
                <w:sz w:val="12"/>
                <w:szCs w:val="10"/>
              </w:rPr>
            </w:pPr>
          </w:p>
          <w:p w14:paraId="6DAE9F78" w14:textId="026AFF10" w:rsidR="00C25757" w:rsidRDefault="00C25757" w:rsidP="0086788A">
            <w:pPr>
              <w:spacing w:before="40"/>
              <w:rPr>
                <w:b/>
                <w:sz w:val="12"/>
                <w:szCs w:val="10"/>
              </w:rPr>
            </w:pPr>
          </w:p>
          <w:p w14:paraId="38D62DBD" w14:textId="3436BBCE" w:rsidR="00C25757" w:rsidRDefault="00C25757" w:rsidP="0086788A">
            <w:pPr>
              <w:spacing w:before="40"/>
              <w:rPr>
                <w:b/>
                <w:sz w:val="12"/>
                <w:szCs w:val="10"/>
              </w:rPr>
            </w:pPr>
          </w:p>
          <w:p w14:paraId="64815964" w14:textId="6071D5FE" w:rsidR="00C25757" w:rsidRDefault="00C25757" w:rsidP="0086788A">
            <w:pPr>
              <w:spacing w:before="40"/>
              <w:rPr>
                <w:b/>
                <w:sz w:val="12"/>
                <w:szCs w:val="10"/>
              </w:rPr>
            </w:pPr>
          </w:p>
          <w:p w14:paraId="677F680A" w14:textId="2F840C06" w:rsidR="00C25757" w:rsidRDefault="004B0C2C" w:rsidP="0086788A">
            <w:pPr>
              <w:spacing w:before="40"/>
              <w:rPr>
                <w:b/>
                <w:sz w:val="12"/>
                <w:szCs w:val="10"/>
              </w:rPr>
            </w:pPr>
            <w:r w:rsidRPr="00C140F6">
              <w:rPr>
                <w:b/>
                <w:noProof/>
                <w:sz w:val="12"/>
                <w:szCs w:val="10"/>
              </w:rPr>
              <mc:AlternateContent>
                <mc:Choice Requires="wps">
                  <w:drawing>
                    <wp:anchor distT="0" distB="0" distL="114300" distR="114300" simplePos="0" relativeHeight="251694080" behindDoc="0" locked="0" layoutInCell="1" allowOverlap="1" wp14:anchorId="10DCAFB4" wp14:editId="77CE1C2A">
                      <wp:simplePos x="0" y="0"/>
                      <wp:positionH relativeFrom="column">
                        <wp:posOffset>-3810</wp:posOffset>
                      </wp:positionH>
                      <wp:positionV relativeFrom="paragraph">
                        <wp:posOffset>128270</wp:posOffset>
                      </wp:positionV>
                      <wp:extent cx="3195320" cy="509270"/>
                      <wp:effectExtent l="0" t="0" r="24130" b="24130"/>
                      <wp:wrapNone/>
                      <wp:docPr id="292218038" name="Text Box 25790"/>
                      <wp:cNvGraphicFramePr/>
                      <a:graphic xmlns:a="http://schemas.openxmlformats.org/drawingml/2006/main">
                        <a:graphicData uri="http://schemas.microsoft.com/office/word/2010/wordprocessingShape">
                          <wps:wsp>
                            <wps:cNvSpPr txBox="1"/>
                            <wps:spPr>
                              <a:xfrm>
                                <a:off x="0" y="0"/>
                                <a:ext cx="3195320" cy="509270"/>
                              </a:xfrm>
                              <a:prstGeom prst="rect">
                                <a:avLst/>
                              </a:prstGeom>
                              <a:solidFill>
                                <a:schemeClr val="accent6">
                                  <a:lumMod val="20000"/>
                                  <a:lumOff val="80000"/>
                                </a:schemeClr>
                              </a:solidFill>
                              <a:ln w="15875">
                                <a:solidFill>
                                  <a:prstClr val="black"/>
                                </a:solidFill>
                              </a:ln>
                            </wps:spPr>
                            <wps:txbx>
                              <w:txbxContent>
                                <w:p w14:paraId="039F550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0"/>
                                      <w:szCs w:val="10"/>
                                    </w:rPr>
                                    <w:t>England Hockey</w:t>
                                  </w:r>
                                  <w:r w:rsidRPr="00C140F6">
                                    <w:rPr>
                                      <w:rFonts w:ascii="Comic Sans MS" w:eastAsia="Calibri" w:hAnsi="Comic Sans MS" w:cs="AvenirLTStd-Book"/>
                                      <w:color w:val="000000" w:themeColor="text1"/>
                                      <w:sz w:val="10"/>
                                      <w:szCs w:val="10"/>
                                    </w:rPr>
                                    <w:t xml:space="preserve"> strives to ensure that our game is played, watched,</w:t>
                                  </w:r>
                                  <w:r>
                                    <w:rPr>
                                      <w:rFonts w:ascii="Comic Sans MS" w:eastAsia="Calibri" w:hAnsi="Comic Sans MS" w:cs="AvenirLTStd-Book"/>
                                      <w:color w:val="000000" w:themeColor="text1"/>
                                      <w:sz w:val="10"/>
                                      <w:szCs w:val="10"/>
                                    </w:rPr>
                                    <w:t xml:space="preserve"> </w:t>
                                  </w:r>
                                  <w:r w:rsidRPr="00C140F6">
                                    <w:rPr>
                                      <w:rFonts w:ascii="Comic Sans MS" w:eastAsia="Calibri" w:hAnsi="Comic Sans MS" w:cs="AvenirLTStd-Book"/>
                                      <w:color w:val="000000" w:themeColor="text1"/>
                                      <w:sz w:val="10"/>
                                      <w:szCs w:val="10"/>
                                    </w:rPr>
                                    <w:t xml:space="preserve">delivered, </w:t>
                                  </w:r>
                                </w:p>
                                <w:p w14:paraId="505DF02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governed and enjoyed by all. We are committed to the principles of fair treatment </w:t>
                                  </w:r>
                                </w:p>
                                <w:p w14:paraId="7F822B88"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for everyone, embracing differences and </w:t>
                                  </w:r>
                                  <w:r w:rsidRPr="00ED1826">
                                    <w:rPr>
                                      <w:rFonts w:ascii="Comic Sans MS" w:eastAsia="Calibri" w:hAnsi="Comic Sans MS" w:cs="AvenirLTStd-Book"/>
                                      <w:color w:val="000000" w:themeColor="text1"/>
                                      <w:sz w:val="10"/>
                                      <w:szCs w:val="10"/>
                                    </w:rPr>
                                    <w:t xml:space="preserve">creating a culture where everyone is </w:t>
                                  </w:r>
                                </w:p>
                                <w:p w14:paraId="79E08AEB" w14:textId="313CAB3E" w:rsidR="00C25757" w:rsidRPr="00ED1826"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welcome.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AFB4" id="_x0000_s1029" type="#_x0000_t202" style="position:absolute;margin-left:-.3pt;margin-top:10.1pt;width:251.6pt;height:4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" fillcolor="#fde9d9 [665]" strokeweight="1.25pt">
                      <v:textbox>
                        <w:txbxContent>
                          <w:p w14:paraId="039F550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0"/>
                                <w:szCs w:val="10"/>
                              </w:rPr>
                              <w:t>England Hockey</w:t>
                            </w:r>
                            <w:r w:rsidRPr="00C140F6">
                              <w:rPr>
                                <w:rFonts w:ascii="Comic Sans MS" w:eastAsia="Calibri" w:hAnsi="Comic Sans MS" w:cs="AvenirLTStd-Book"/>
                                <w:color w:val="000000" w:themeColor="text1"/>
                                <w:sz w:val="10"/>
                                <w:szCs w:val="10"/>
                              </w:rPr>
                              <w:t xml:space="preserve"> strives to ensure that our game is played, watched,</w:t>
                            </w:r>
                            <w:r>
                              <w:rPr>
                                <w:rFonts w:ascii="Comic Sans MS" w:eastAsia="Calibri" w:hAnsi="Comic Sans MS" w:cs="AvenirLTStd-Book"/>
                                <w:color w:val="000000" w:themeColor="text1"/>
                                <w:sz w:val="10"/>
                                <w:szCs w:val="10"/>
                              </w:rPr>
                              <w:t xml:space="preserve"> </w:t>
                            </w:r>
                            <w:r w:rsidRPr="00C140F6">
                              <w:rPr>
                                <w:rFonts w:ascii="Comic Sans MS" w:eastAsia="Calibri" w:hAnsi="Comic Sans MS" w:cs="AvenirLTStd-Book"/>
                                <w:color w:val="000000" w:themeColor="text1"/>
                                <w:sz w:val="10"/>
                                <w:szCs w:val="10"/>
                              </w:rPr>
                              <w:t xml:space="preserve">delivered, </w:t>
                            </w:r>
                          </w:p>
                          <w:p w14:paraId="505DF025"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governed and enjoyed by all. We are committed to the principles of fair treatment </w:t>
                            </w:r>
                          </w:p>
                          <w:p w14:paraId="7F822B88"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for everyone, embracing differences and </w:t>
                            </w:r>
                            <w:r w:rsidRPr="00ED1826">
                              <w:rPr>
                                <w:rFonts w:ascii="Comic Sans MS" w:eastAsia="Calibri" w:hAnsi="Comic Sans MS" w:cs="AvenirLTStd-Book"/>
                                <w:color w:val="000000" w:themeColor="text1"/>
                                <w:sz w:val="10"/>
                                <w:szCs w:val="10"/>
                              </w:rPr>
                              <w:t xml:space="preserve">creating a culture where everyone is </w:t>
                            </w:r>
                          </w:p>
                          <w:p w14:paraId="79E08AEB" w14:textId="313CAB3E" w:rsidR="00C25757" w:rsidRPr="00ED1826" w:rsidRDefault="00C25757" w:rsidP="00C140F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color w:val="000000" w:themeColor="text1"/>
                                <w:sz w:val="10"/>
                                <w:szCs w:val="10"/>
                              </w:rPr>
                              <w:t>welcome.</w:t>
                            </w:r>
                          </w:p>
                        </w:txbxContent>
                      </v:textbox>
                    </v:shape>
                  </w:pict>
                </mc:Fallback>
              </mc:AlternateContent>
            </w:r>
          </w:p>
          <w:p w14:paraId="7C674499" w14:textId="13E4119A" w:rsidR="00C25757" w:rsidRDefault="00C25757" w:rsidP="0086788A">
            <w:pPr>
              <w:spacing w:before="40"/>
              <w:rPr>
                <w:b/>
                <w:sz w:val="12"/>
                <w:szCs w:val="10"/>
              </w:rPr>
            </w:pPr>
            <w:r>
              <w:rPr>
                <w:b/>
                <w:noProof/>
                <w:sz w:val="12"/>
                <w:szCs w:val="10"/>
              </w:rPr>
              <w:drawing>
                <wp:anchor distT="0" distB="0" distL="114300" distR="114300" simplePos="0" relativeHeight="251695104" behindDoc="0" locked="0" layoutInCell="1" allowOverlap="1" wp14:anchorId="3A577D89" wp14:editId="4029127A">
                  <wp:simplePos x="0" y="0"/>
                  <wp:positionH relativeFrom="column">
                    <wp:posOffset>2667635</wp:posOffset>
                  </wp:positionH>
                  <wp:positionV relativeFrom="paragraph">
                    <wp:posOffset>40640</wp:posOffset>
                  </wp:positionV>
                  <wp:extent cx="428625" cy="428625"/>
                  <wp:effectExtent l="0" t="0" r="0" b="9525"/>
                  <wp:wrapSquare wrapText="bothSides"/>
                  <wp:docPr id="1786024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p>
          <w:p w14:paraId="72AB8DF8" w14:textId="1032D0A9" w:rsidR="00C25757" w:rsidRDefault="00C25757" w:rsidP="0086788A">
            <w:pPr>
              <w:spacing w:before="40"/>
              <w:rPr>
                <w:b/>
                <w:sz w:val="12"/>
                <w:szCs w:val="10"/>
              </w:rPr>
            </w:pPr>
          </w:p>
          <w:p w14:paraId="4E3BF041" w14:textId="73FA0257" w:rsidR="00C25757" w:rsidRDefault="00C25757" w:rsidP="0086788A">
            <w:pPr>
              <w:spacing w:before="40"/>
              <w:rPr>
                <w:b/>
                <w:sz w:val="12"/>
                <w:szCs w:val="10"/>
              </w:rPr>
            </w:pPr>
          </w:p>
          <w:p w14:paraId="0A9A97B4" w14:textId="5404FE21" w:rsidR="00C25757" w:rsidRDefault="00C25757" w:rsidP="0086788A">
            <w:pPr>
              <w:spacing w:before="40"/>
              <w:rPr>
                <w:b/>
                <w:sz w:val="12"/>
                <w:szCs w:val="10"/>
              </w:rPr>
            </w:pPr>
          </w:p>
          <w:p w14:paraId="7A73DBE3" w14:textId="5E961ECA" w:rsidR="00C25757" w:rsidRDefault="00C25757" w:rsidP="0086788A">
            <w:pPr>
              <w:spacing w:before="40"/>
              <w:rPr>
                <w:b/>
                <w:sz w:val="12"/>
                <w:szCs w:val="10"/>
              </w:rPr>
            </w:pPr>
            <w:r w:rsidRPr="00C140F6">
              <w:rPr>
                <w:b/>
                <w:noProof/>
                <w:sz w:val="12"/>
                <w:szCs w:val="10"/>
              </w:rPr>
              <mc:AlternateContent>
                <mc:Choice Requires="wps">
                  <w:drawing>
                    <wp:anchor distT="0" distB="0" distL="114300" distR="114300" simplePos="0" relativeHeight="251696128" behindDoc="0" locked="0" layoutInCell="1" allowOverlap="1" wp14:anchorId="107F8BF2" wp14:editId="598C403E">
                      <wp:simplePos x="0" y="0"/>
                      <wp:positionH relativeFrom="column">
                        <wp:posOffset>-12382</wp:posOffset>
                      </wp:positionH>
                      <wp:positionV relativeFrom="paragraph">
                        <wp:posOffset>24130</wp:posOffset>
                      </wp:positionV>
                      <wp:extent cx="3195320" cy="514350"/>
                      <wp:effectExtent l="0" t="0" r="24130" b="19050"/>
                      <wp:wrapNone/>
                      <wp:docPr id="2037944919" name="Text Box 25790"/>
                      <wp:cNvGraphicFramePr/>
                      <a:graphic xmlns:a="http://schemas.openxmlformats.org/drawingml/2006/main">
                        <a:graphicData uri="http://schemas.microsoft.com/office/word/2010/wordprocessingShape">
                          <wps:wsp>
                            <wps:cNvSpPr txBox="1"/>
                            <wps:spPr>
                              <a:xfrm>
                                <a:off x="0" y="0"/>
                                <a:ext cx="3195320" cy="514350"/>
                              </a:xfrm>
                              <a:prstGeom prst="rect">
                                <a:avLst/>
                              </a:prstGeom>
                              <a:solidFill>
                                <a:schemeClr val="accent6">
                                  <a:lumMod val="20000"/>
                                  <a:lumOff val="80000"/>
                                </a:schemeClr>
                              </a:solidFill>
                              <a:ln w="15875">
                                <a:solidFill>
                                  <a:prstClr val="black"/>
                                </a:solidFill>
                              </a:ln>
                            </wps:spPr>
                            <wps:txbx>
                              <w:txbxContent>
                                <w:p w14:paraId="7668E373"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0"/>
                                      <w:szCs w:val="10"/>
                                    </w:rPr>
                                    <w:t xml:space="preserve">England Netball </w:t>
                                  </w:r>
                                  <w:r w:rsidRPr="00C140F6">
                                    <w:rPr>
                                      <w:rFonts w:ascii="Comic Sans MS" w:eastAsia="Calibri" w:hAnsi="Comic Sans MS" w:cs="AvenirLTStd-Book"/>
                                      <w:color w:val="000000" w:themeColor="text1"/>
                                      <w:sz w:val="10"/>
                                      <w:szCs w:val="10"/>
                                    </w:rPr>
                                    <w:t xml:space="preserve">is fully committed to the principles of equality of opportunity </w:t>
                                  </w:r>
                                </w:p>
                                <w:p w14:paraId="37B2EF6A"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and the elimination of unlawful and unfair discrimination. England Netball aims to </w:t>
                                  </w:r>
                                </w:p>
                                <w:p w14:paraId="603AB14E"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ensure that anyone participating or wishing to </w:t>
                                  </w:r>
                                  <w:r w:rsidRPr="00062CA0">
                                    <w:rPr>
                                      <w:rFonts w:ascii="Comic Sans MS" w:eastAsia="Calibri" w:hAnsi="Comic Sans MS" w:cs="AvenirLTStd-Book"/>
                                      <w:color w:val="000000" w:themeColor="text1"/>
                                      <w:sz w:val="10"/>
                                      <w:szCs w:val="10"/>
                                    </w:rPr>
                                    <w:t xml:space="preserve">participate in netball can do so in a </w:t>
                                  </w:r>
                                </w:p>
                                <w:p w14:paraId="53CC027E" w14:textId="669794F7" w:rsidR="00C25757" w:rsidRPr="00062CA0" w:rsidRDefault="00C25757" w:rsidP="00C140F6">
                                  <w:pPr>
                                    <w:spacing w:after="0"/>
                                    <w:textAlignment w:val="baseline"/>
                                    <w:rPr>
                                      <w:rFonts w:ascii="Comic Sans MS" w:eastAsia="Calibri" w:hAnsi="Comic Sans MS" w:cs="AvenirLTStd-Book"/>
                                      <w:color w:val="000000" w:themeColor="text1"/>
                                      <w:sz w:val="10"/>
                                      <w:szCs w:val="10"/>
                                    </w:rPr>
                                  </w:pPr>
                                  <w:r w:rsidRPr="00062CA0">
                                    <w:rPr>
                                      <w:rFonts w:ascii="Comic Sans MS" w:eastAsia="Calibri" w:hAnsi="Comic Sans MS" w:cs="AvenirLTStd-Book"/>
                                      <w:color w:val="000000" w:themeColor="text1"/>
                                      <w:sz w:val="10"/>
                                      <w:szCs w:val="10"/>
                                    </w:rPr>
                                    <w:t>discrimination free environment.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8BF2" id="_x0000_s1030" type="#_x0000_t202" style="position:absolute;margin-left:-.95pt;margin-top:1.9pt;width:251.6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" fillcolor="#fde9d9 [665]" strokeweight="1.25pt">
                      <v:textbox>
                        <w:txbxContent>
                          <w:p w14:paraId="7668E373"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b/>
                                <w:bCs/>
                                <w:color w:val="000000" w:themeColor="text1"/>
                                <w:sz w:val="10"/>
                                <w:szCs w:val="10"/>
                              </w:rPr>
                              <w:t xml:space="preserve">England Netball </w:t>
                            </w:r>
                            <w:r w:rsidRPr="00C140F6">
                              <w:rPr>
                                <w:rFonts w:ascii="Comic Sans MS" w:eastAsia="Calibri" w:hAnsi="Comic Sans MS" w:cs="AvenirLTStd-Book"/>
                                <w:color w:val="000000" w:themeColor="text1"/>
                                <w:sz w:val="10"/>
                                <w:szCs w:val="10"/>
                              </w:rPr>
                              <w:t xml:space="preserve">is fully committed to the principles of equality of opportunity </w:t>
                            </w:r>
                          </w:p>
                          <w:p w14:paraId="37B2EF6A"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and the elimination of unlawful and unfair discrimination. England Netball aims to </w:t>
                            </w:r>
                          </w:p>
                          <w:p w14:paraId="603AB14E" w14:textId="77777777" w:rsidR="00C25757" w:rsidRDefault="00C25757" w:rsidP="00C140F6">
                            <w:pPr>
                              <w:spacing w:after="0"/>
                              <w:textAlignment w:val="baseline"/>
                              <w:rPr>
                                <w:rFonts w:ascii="Comic Sans MS" w:eastAsia="Calibri" w:hAnsi="Comic Sans MS" w:cs="AvenirLTStd-Book"/>
                                <w:color w:val="000000" w:themeColor="text1"/>
                                <w:sz w:val="10"/>
                                <w:szCs w:val="10"/>
                              </w:rPr>
                            </w:pPr>
                            <w:r w:rsidRPr="00C140F6">
                              <w:rPr>
                                <w:rFonts w:ascii="Comic Sans MS" w:eastAsia="Calibri" w:hAnsi="Comic Sans MS" w:cs="AvenirLTStd-Book"/>
                                <w:color w:val="000000" w:themeColor="text1"/>
                                <w:sz w:val="10"/>
                                <w:szCs w:val="10"/>
                              </w:rPr>
                              <w:t xml:space="preserve">ensure that anyone participating or wishing to </w:t>
                            </w:r>
                            <w:r w:rsidRPr="00062CA0">
                              <w:rPr>
                                <w:rFonts w:ascii="Comic Sans MS" w:eastAsia="Calibri" w:hAnsi="Comic Sans MS" w:cs="AvenirLTStd-Book"/>
                                <w:color w:val="000000" w:themeColor="text1"/>
                                <w:sz w:val="10"/>
                                <w:szCs w:val="10"/>
                              </w:rPr>
                              <w:t xml:space="preserve">participate in netball can do so in a </w:t>
                            </w:r>
                          </w:p>
                          <w:p w14:paraId="53CC027E" w14:textId="669794F7" w:rsidR="00C25757" w:rsidRPr="00062CA0" w:rsidRDefault="00C25757" w:rsidP="00C140F6">
                            <w:pPr>
                              <w:spacing w:after="0"/>
                              <w:textAlignment w:val="baseline"/>
                              <w:rPr>
                                <w:rFonts w:ascii="Comic Sans MS" w:eastAsia="Calibri" w:hAnsi="Comic Sans MS" w:cs="AvenirLTStd-Book"/>
                                <w:color w:val="000000" w:themeColor="text1"/>
                                <w:sz w:val="10"/>
                                <w:szCs w:val="10"/>
                              </w:rPr>
                            </w:pPr>
                            <w:r w:rsidRPr="00062CA0">
                              <w:rPr>
                                <w:rFonts w:ascii="Comic Sans MS" w:eastAsia="Calibri" w:hAnsi="Comic Sans MS" w:cs="AvenirLTStd-Book"/>
                                <w:color w:val="000000" w:themeColor="text1"/>
                                <w:sz w:val="10"/>
                                <w:szCs w:val="10"/>
                              </w:rPr>
                              <w:t>discrimination free environment.</w:t>
                            </w:r>
                          </w:p>
                        </w:txbxContent>
                      </v:textbox>
                    </v:shape>
                  </w:pict>
                </mc:Fallback>
              </mc:AlternateContent>
            </w:r>
            <w:r>
              <w:rPr>
                <w:b/>
                <w:noProof/>
                <w:sz w:val="12"/>
                <w:szCs w:val="10"/>
              </w:rPr>
              <w:drawing>
                <wp:anchor distT="0" distB="0" distL="114300" distR="114300" simplePos="0" relativeHeight="251697152" behindDoc="0" locked="0" layoutInCell="1" allowOverlap="1" wp14:anchorId="78F76B11" wp14:editId="5DE177FD">
                  <wp:simplePos x="0" y="0"/>
                  <wp:positionH relativeFrom="column">
                    <wp:posOffset>2644140</wp:posOffset>
                  </wp:positionH>
                  <wp:positionV relativeFrom="paragraph">
                    <wp:posOffset>33020</wp:posOffset>
                  </wp:positionV>
                  <wp:extent cx="492760" cy="424180"/>
                  <wp:effectExtent l="0" t="0" r="2540" b="0"/>
                  <wp:wrapSquare wrapText="bothSides"/>
                  <wp:docPr id="8613959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760" cy="424180"/>
                          </a:xfrm>
                          <a:prstGeom prst="rect">
                            <a:avLst/>
                          </a:prstGeom>
                          <a:noFill/>
                        </pic:spPr>
                      </pic:pic>
                    </a:graphicData>
                  </a:graphic>
                  <wp14:sizeRelH relativeFrom="page">
                    <wp14:pctWidth>0</wp14:pctWidth>
                  </wp14:sizeRelH>
                  <wp14:sizeRelV relativeFrom="page">
                    <wp14:pctHeight>0</wp14:pctHeight>
                  </wp14:sizeRelV>
                </wp:anchor>
              </w:drawing>
            </w:r>
          </w:p>
          <w:p w14:paraId="05767B88" w14:textId="14F8D953" w:rsidR="00C25757" w:rsidRDefault="00C25757" w:rsidP="0086788A">
            <w:pPr>
              <w:spacing w:before="40"/>
              <w:rPr>
                <w:b/>
                <w:sz w:val="12"/>
                <w:szCs w:val="10"/>
              </w:rPr>
            </w:pPr>
          </w:p>
          <w:p w14:paraId="66C4297D" w14:textId="157FAE39" w:rsidR="00C25757" w:rsidRPr="00062CA0" w:rsidRDefault="00C25757" w:rsidP="0086788A">
            <w:pPr>
              <w:spacing w:before="40"/>
              <w:rPr>
                <w:b/>
                <w:sz w:val="28"/>
                <w:szCs w:val="24"/>
              </w:rPr>
            </w:pPr>
          </w:p>
          <w:p w14:paraId="31478A27" w14:textId="2F81B63C" w:rsidR="00C25757" w:rsidRPr="00ED1826" w:rsidRDefault="00C25757" w:rsidP="0086788A">
            <w:pPr>
              <w:spacing w:before="40"/>
              <w:rPr>
                <w:b/>
                <w:sz w:val="14"/>
                <w:szCs w:val="12"/>
              </w:rPr>
            </w:pPr>
            <w:r w:rsidRPr="00ED1826">
              <w:rPr>
                <w:b/>
                <w:sz w:val="14"/>
                <w:szCs w:val="12"/>
              </w:rPr>
              <w:t>Develop the sport’s coaching and officiating infrastructure:</w:t>
            </w:r>
          </w:p>
          <w:p w14:paraId="043F3312" w14:textId="20F1C86C" w:rsidR="00C25757" w:rsidRDefault="00C25757" w:rsidP="00ED1826">
            <w:pPr>
              <w:spacing w:before="40"/>
              <w:rPr>
                <w:bCs/>
                <w:sz w:val="12"/>
                <w:szCs w:val="10"/>
              </w:rPr>
            </w:pPr>
            <w:r w:rsidRPr="00ED1826">
              <w:rPr>
                <w:bCs/>
                <w:sz w:val="12"/>
                <w:szCs w:val="10"/>
              </w:rPr>
              <w:t>The role of a NGB is to help develop coaches and officials as well as performers</w:t>
            </w:r>
            <w:r>
              <w:rPr>
                <w:bCs/>
                <w:sz w:val="12"/>
                <w:szCs w:val="10"/>
              </w:rPr>
              <w:t>, below is an example from the Football Association (fA)</w:t>
            </w:r>
          </w:p>
          <w:p w14:paraId="44F299E9" w14:textId="6B666DC6" w:rsidR="00C25757" w:rsidRDefault="00C25757" w:rsidP="00ED1826">
            <w:pPr>
              <w:spacing w:before="40"/>
              <w:rPr>
                <w:bCs/>
                <w:sz w:val="12"/>
                <w:szCs w:val="10"/>
              </w:rPr>
            </w:pPr>
            <w:r w:rsidRPr="00C140F6">
              <w:rPr>
                <w:b/>
                <w:noProof/>
                <w:sz w:val="12"/>
                <w:szCs w:val="10"/>
              </w:rPr>
              <mc:AlternateContent>
                <mc:Choice Requires="wps">
                  <w:drawing>
                    <wp:anchor distT="0" distB="0" distL="114300" distR="114300" simplePos="0" relativeHeight="251698176" behindDoc="0" locked="0" layoutInCell="1" allowOverlap="1" wp14:anchorId="086A0A58" wp14:editId="636CB9A2">
                      <wp:simplePos x="0" y="0"/>
                      <wp:positionH relativeFrom="column">
                        <wp:posOffset>-15875</wp:posOffset>
                      </wp:positionH>
                      <wp:positionV relativeFrom="paragraph">
                        <wp:posOffset>49848</wp:posOffset>
                      </wp:positionV>
                      <wp:extent cx="3195320" cy="1676400"/>
                      <wp:effectExtent l="0" t="0" r="24130" b="19050"/>
                      <wp:wrapNone/>
                      <wp:docPr id="769254136" name="Text Box 25790"/>
                      <wp:cNvGraphicFramePr/>
                      <a:graphic xmlns:a="http://schemas.openxmlformats.org/drawingml/2006/main">
                        <a:graphicData uri="http://schemas.microsoft.com/office/word/2010/wordprocessingShape">
                          <wps:wsp>
                            <wps:cNvSpPr txBox="1"/>
                            <wps:spPr>
                              <a:xfrm>
                                <a:off x="0" y="0"/>
                                <a:ext cx="3195320" cy="1676400"/>
                              </a:xfrm>
                              <a:prstGeom prst="rect">
                                <a:avLst/>
                              </a:prstGeom>
                              <a:solidFill>
                                <a:schemeClr val="accent6">
                                  <a:lumMod val="20000"/>
                                  <a:lumOff val="80000"/>
                                </a:schemeClr>
                              </a:solidFill>
                              <a:ln w="15875">
                                <a:solidFill>
                                  <a:prstClr val="black"/>
                                </a:solidFill>
                              </a:ln>
                            </wps:spPr>
                            <wps:txbx>
                              <w:txbxContent>
                                <w:p w14:paraId="01866753" w14:textId="77777777" w:rsidR="00C25757" w:rsidRPr="00ED1826" w:rsidRDefault="00C25757" w:rsidP="00ED182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b/>
                                      <w:bCs/>
                                      <w:color w:val="000000" w:themeColor="text1"/>
                                      <w:sz w:val="10"/>
                                      <w:szCs w:val="10"/>
                                    </w:rPr>
                                    <w:t>Coaching - Football (FA):</w:t>
                                  </w:r>
                                </w:p>
                                <w:p w14:paraId="1C367A5D"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1 – 2 day course good for Under 7’s football</w:t>
                                  </w:r>
                                </w:p>
                                <w:p w14:paraId="7100FB24"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2 – More experienced coaches, it takes 145 hours</w:t>
                                  </w:r>
                                </w:p>
                                <w:p w14:paraId="4DAF8E5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3 (UEFA B) – Link between a community coach and professional coach</w:t>
                                  </w:r>
                                </w:p>
                                <w:p w14:paraId="62F54A0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4 (UEFA A) - Coach in the professional game 18 day course</w:t>
                                  </w:r>
                                </w:p>
                                <w:p w14:paraId="16AED0E5" w14:textId="7726740A" w:rsidR="00C25757" w:rsidRPr="00062CA0" w:rsidRDefault="00C25757" w:rsidP="00ED1826">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FA Level 5 (UEFA Pro) – For coaches in the Premier League. 18 months course</w:t>
                                  </w:r>
                                </w:p>
                                <w:p w14:paraId="2530654E" w14:textId="77777777" w:rsidR="00C25757" w:rsidRPr="00ED1826" w:rsidRDefault="00C25757" w:rsidP="00ED182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b/>
                                      <w:bCs/>
                                      <w:color w:val="000000" w:themeColor="text1"/>
                                      <w:sz w:val="10"/>
                                      <w:szCs w:val="10"/>
                                    </w:rPr>
                                    <w:t>Officiating – Football (FA):</w:t>
                                  </w:r>
                                </w:p>
                                <w:p w14:paraId="4CAB19F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1 – National List (Football League and Premier League)</w:t>
                                  </w:r>
                                </w:p>
                                <w:p w14:paraId="5B10984F"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2a – Panel Select (Conference Premier)</w:t>
                                  </w:r>
                                </w:p>
                                <w:p w14:paraId="26AFFEA5"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2b – Panel (Conference North and South)</w:t>
                                  </w:r>
                                </w:p>
                                <w:p w14:paraId="48C8C1A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3 – Contributory (Contributory Leagues)</w:t>
                                  </w:r>
                                </w:p>
                                <w:p w14:paraId="58BA08F8"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4 – Supply (Supply Leagues)</w:t>
                                  </w:r>
                                </w:p>
                                <w:p w14:paraId="73F7021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5 – Senior County (County Leagues)</w:t>
                                  </w:r>
                                </w:p>
                                <w:p w14:paraId="6618DB3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6 – County (County leagues)</w:t>
                                  </w:r>
                                </w:p>
                                <w:p w14:paraId="629EAE4F"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7 – Junior (Amateur leagues)</w:t>
                                  </w:r>
                                </w:p>
                                <w:p w14:paraId="7C920B06"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8 – Youth (Junior Referee below age of 16)</w:t>
                                  </w:r>
                                </w:p>
                                <w:p w14:paraId="09BDEED4"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9 – Trainee</w:t>
                                  </w:r>
                                </w:p>
                                <w:p w14:paraId="40640CCD" w14:textId="77777777" w:rsidR="00C25757" w:rsidRPr="00ED1826" w:rsidRDefault="00C25757" w:rsidP="00ED1826">
                                  <w:pPr>
                                    <w:spacing w:after="0"/>
                                    <w:textAlignment w:val="baseline"/>
                                    <w:rPr>
                                      <w:rFonts w:ascii="Comic Sans MS" w:eastAsia="Calibri" w:hAnsi="Comic Sans MS" w:cs="AvenirLTStd-Book"/>
                                      <w:color w:val="000000" w:themeColor="text1"/>
                                      <w:sz w:val="10"/>
                                      <w:szCs w:val="1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A0A58" id="_x0000_s1031" type="#_x0000_t202" style="position:absolute;margin-left:-1.25pt;margin-top:3.95pt;width:251.6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" fillcolor="#fde9d9 [665]" strokeweight="1.25pt">
                      <v:textbox>
                        <w:txbxContent>
                          <w:p w14:paraId="01866753" w14:textId="77777777" w:rsidR="00C25757" w:rsidRPr="00ED1826" w:rsidRDefault="00C25757" w:rsidP="00ED182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b/>
                                <w:bCs/>
                                <w:color w:val="000000" w:themeColor="text1"/>
                                <w:sz w:val="10"/>
                                <w:szCs w:val="10"/>
                              </w:rPr>
                              <w:t>Coaching - Football (FA):</w:t>
                            </w:r>
                          </w:p>
                          <w:p w14:paraId="1C367A5D"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1 – 2 day course good for Under 7’s football</w:t>
                            </w:r>
                          </w:p>
                          <w:p w14:paraId="7100FB24"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2 – More experienced coaches, it takes 145 hours</w:t>
                            </w:r>
                          </w:p>
                          <w:p w14:paraId="4DAF8E5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3 (UEFA B) – Link between a community coach and professional coach</w:t>
                            </w:r>
                          </w:p>
                          <w:p w14:paraId="62F54A0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FA Level 4 (UEFA A) - Coach in the professional game 18 day course</w:t>
                            </w:r>
                          </w:p>
                          <w:p w14:paraId="16AED0E5" w14:textId="7726740A" w:rsidR="00C25757" w:rsidRPr="00062CA0" w:rsidRDefault="00C25757" w:rsidP="00ED1826">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FA Level 5 (UEFA Pro) – For coaches in the Premier League. 18 months course</w:t>
                            </w:r>
                          </w:p>
                          <w:p w14:paraId="2530654E" w14:textId="77777777" w:rsidR="00C25757" w:rsidRPr="00ED1826" w:rsidRDefault="00C25757" w:rsidP="00ED1826">
                            <w:pPr>
                              <w:spacing w:after="0"/>
                              <w:textAlignment w:val="baseline"/>
                              <w:rPr>
                                <w:rFonts w:ascii="Comic Sans MS" w:eastAsia="Calibri" w:hAnsi="Comic Sans MS" w:cs="AvenirLTStd-Book"/>
                                <w:color w:val="000000" w:themeColor="text1"/>
                                <w:sz w:val="10"/>
                                <w:szCs w:val="10"/>
                              </w:rPr>
                            </w:pPr>
                            <w:r w:rsidRPr="00ED1826">
                              <w:rPr>
                                <w:rFonts w:ascii="Comic Sans MS" w:eastAsia="Calibri" w:hAnsi="Comic Sans MS" w:cs="AvenirLTStd-Book"/>
                                <w:b/>
                                <w:bCs/>
                                <w:color w:val="000000" w:themeColor="text1"/>
                                <w:sz w:val="10"/>
                                <w:szCs w:val="10"/>
                              </w:rPr>
                              <w:t>Officiating – Football (FA):</w:t>
                            </w:r>
                          </w:p>
                          <w:p w14:paraId="4CAB19F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1 – National List (Football League and Premier League)</w:t>
                            </w:r>
                          </w:p>
                          <w:p w14:paraId="5B10984F"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2a – Panel Select (Conference Premier)</w:t>
                            </w:r>
                          </w:p>
                          <w:p w14:paraId="26AFFEA5"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2b – Panel (Conference North and South)</w:t>
                            </w:r>
                          </w:p>
                          <w:p w14:paraId="48C8C1A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3 – Contributory (Contributory Leagues)</w:t>
                            </w:r>
                          </w:p>
                          <w:p w14:paraId="58BA08F8"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4 – Supply (Supply Leagues)</w:t>
                            </w:r>
                          </w:p>
                          <w:p w14:paraId="73F7021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5 – Senior County (County Leagues)</w:t>
                            </w:r>
                          </w:p>
                          <w:p w14:paraId="6618DB3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6 – County (County leagues)</w:t>
                            </w:r>
                          </w:p>
                          <w:p w14:paraId="629EAE4F"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7 – Junior (Amateur leagues)</w:t>
                            </w:r>
                          </w:p>
                          <w:p w14:paraId="7C920B06"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8 – Youth (Junior Referee below age of 16)</w:t>
                            </w:r>
                          </w:p>
                          <w:p w14:paraId="09BDEED4"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Level 9 – Trainee</w:t>
                            </w:r>
                          </w:p>
                          <w:p w14:paraId="40640CCD" w14:textId="77777777" w:rsidR="00C25757" w:rsidRPr="00ED1826" w:rsidRDefault="00C25757" w:rsidP="00ED1826">
                            <w:pPr>
                              <w:spacing w:after="0"/>
                              <w:textAlignment w:val="baseline"/>
                              <w:rPr>
                                <w:rFonts w:ascii="Comic Sans MS" w:eastAsia="Calibri" w:hAnsi="Comic Sans MS" w:cs="AvenirLTStd-Book"/>
                                <w:color w:val="000000" w:themeColor="text1"/>
                                <w:sz w:val="10"/>
                                <w:szCs w:val="10"/>
                              </w:rPr>
                            </w:pPr>
                          </w:p>
                        </w:txbxContent>
                      </v:textbox>
                    </v:shape>
                  </w:pict>
                </mc:Fallback>
              </mc:AlternateContent>
            </w:r>
          </w:p>
          <w:p w14:paraId="7423BCB2" w14:textId="53774D25" w:rsidR="00C25757" w:rsidRDefault="00C25757" w:rsidP="00ED1826">
            <w:pPr>
              <w:spacing w:before="40"/>
              <w:rPr>
                <w:bCs/>
                <w:sz w:val="12"/>
                <w:szCs w:val="10"/>
              </w:rPr>
            </w:pPr>
          </w:p>
          <w:p w14:paraId="2E6AF778" w14:textId="22D7604E" w:rsidR="00C25757" w:rsidRDefault="00C25757" w:rsidP="00ED1826">
            <w:pPr>
              <w:spacing w:before="40"/>
              <w:rPr>
                <w:bCs/>
                <w:sz w:val="12"/>
                <w:szCs w:val="10"/>
              </w:rPr>
            </w:pPr>
            <w:r>
              <w:rPr>
                <w:b/>
                <w:noProof/>
                <w:sz w:val="12"/>
                <w:szCs w:val="10"/>
              </w:rPr>
              <w:drawing>
                <wp:anchor distT="0" distB="0" distL="114300" distR="114300" simplePos="0" relativeHeight="251699200" behindDoc="0" locked="0" layoutInCell="1" allowOverlap="1" wp14:anchorId="7ED3DD45" wp14:editId="2505E43E">
                  <wp:simplePos x="0" y="0"/>
                  <wp:positionH relativeFrom="column">
                    <wp:posOffset>2327910</wp:posOffset>
                  </wp:positionH>
                  <wp:positionV relativeFrom="paragraph">
                    <wp:posOffset>126365</wp:posOffset>
                  </wp:positionV>
                  <wp:extent cx="733425" cy="1052195"/>
                  <wp:effectExtent l="0" t="0" r="9525" b="0"/>
                  <wp:wrapSquare wrapText="bothSides"/>
                  <wp:docPr id="364595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1052195"/>
                          </a:xfrm>
                          <a:prstGeom prst="rect">
                            <a:avLst/>
                          </a:prstGeom>
                          <a:noFill/>
                        </pic:spPr>
                      </pic:pic>
                    </a:graphicData>
                  </a:graphic>
                  <wp14:sizeRelH relativeFrom="page">
                    <wp14:pctWidth>0</wp14:pctWidth>
                  </wp14:sizeRelH>
                  <wp14:sizeRelV relativeFrom="page">
                    <wp14:pctHeight>0</wp14:pctHeight>
                  </wp14:sizeRelV>
                </wp:anchor>
              </w:drawing>
            </w:r>
          </w:p>
          <w:p w14:paraId="38D90B71" w14:textId="1E18446D" w:rsidR="00C25757" w:rsidRDefault="00C25757" w:rsidP="00ED1826">
            <w:pPr>
              <w:spacing w:before="40"/>
              <w:rPr>
                <w:bCs/>
                <w:sz w:val="12"/>
                <w:szCs w:val="10"/>
              </w:rPr>
            </w:pPr>
          </w:p>
          <w:p w14:paraId="73CC37EC" w14:textId="64B1764B" w:rsidR="00C25757" w:rsidRDefault="00C25757" w:rsidP="00ED1826">
            <w:pPr>
              <w:spacing w:before="40"/>
              <w:rPr>
                <w:bCs/>
                <w:sz w:val="12"/>
                <w:szCs w:val="10"/>
              </w:rPr>
            </w:pPr>
          </w:p>
          <w:p w14:paraId="6066593F" w14:textId="3EE68E33" w:rsidR="00C25757" w:rsidRDefault="00C25757" w:rsidP="00ED1826">
            <w:pPr>
              <w:spacing w:before="40"/>
              <w:rPr>
                <w:bCs/>
                <w:sz w:val="12"/>
                <w:szCs w:val="10"/>
              </w:rPr>
            </w:pPr>
          </w:p>
          <w:p w14:paraId="6A6ADBED" w14:textId="1EABA9E1" w:rsidR="00C25757" w:rsidRDefault="00C25757" w:rsidP="00ED1826">
            <w:pPr>
              <w:spacing w:before="40"/>
              <w:rPr>
                <w:bCs/>
                <w:sz w:val="12"/>
                <w:szCs w:val="10"/>
              </w:rPr>
            </w:pPr>
          </w:p>
          <w:p w14:paraId="04B4905B" w14:textId="2F1D1A90" w:rsidR="00C25757" w:rsidRDefault="00C25757" w:rsidP="00ED1826">
            <w:pPr>
              <w:spacing w:before="40"/>
              <w:rPr>
                <w:bCs/>
                <w:sz w:val="12"/>
                <w:szCs w:val="10"/>
              </w:rPr>
            </w:pPr>
          </w:p>
          <w:p w14:paraId="4EB38E9C" w14:textId="3BD83A5F" w:rsidR="00C25757" w:rsidRDefault="00C25757" w:rsidP="00ED1826">
            <w:pPr>
              <w:spacing w:before="40"/>
              <w:rPr>
                <w:bCs/>
                <w:sz w:val="12"/>
                <w:szCs w:val="10"/>
              </w:rPr>
            </w:pPr>
          </w:p>
          <w:p w14:paraId="26CCAB35" w14:textId="77777777" w:rsidR="00C25757" w:rsidRDefault="00C25757" w:rsidP="00ED1826">
            <w:pPr>
              <w:spacing w:before="40"/>
              <w:rPr>
                <w:bCs/>
                <w:sz w:val="12"/>
                <w:szCs w:val="10"/>
              </w:rPr>
            </w:pPr>
          </w:p>
          <w:p w14:paraId="2DBCEBE0" w14:textId="77777777" w:rsidR="00C25757" w:rsidRDefault="00C25757" w:rsidP="00ED1826">
            <w:pPr>
              <w:spacing w:before="40"/>
              <w:rPr>
                <w:bCs/>
                <w:sz w:val="12"/>
                <w:szCs w:val="10"/>
              </w:rPr>
            </w:pPr>
          </w:p>
          <w:p w14:paraId="2AB3B78E" w14:textId="56CBB591" w:rsidR="00C25757" w:rsidRPr="00062CA0" w:rsidRDefault="00C25757" w:rsidP="00ED1826">
            <w:pPr>
              <w:spacing w:before="40"/>
              <w:rPr>
                <w:bCs/>
                <w:sz w:val="14"/>
                <w:szCs w:val="12"/>
              </w:rPr>
            </w:pPr>
          </w:p>
          <w:p w14:paraId="0E9BF609" w14:textId="77777777" w:rsidR="00C25757" w:rsidRDefault="00C25757" w:rsidP="0086788A">
            <w:pPr>
              <w:spacing w:before="40"/>
              <w:rPr>
                <w:b/>
                <w:sz w:val="14"/>
                <w:szCs w:val="12"/>
              </w:rPr>
            </w:pPr>
          </w:p>
          <w:p w14:paraId="40AB2C4D" w14:textId="0B31BFE9" w:rsidR="00C25757" w:rsidRPr="00ED1826" w:rsidRDefault="00C25757" w:rsidP="0086788A">
            <w:pPr>
              <w:spacing w:before="40"/>
              <w:rPr>
                <w:b/>
                <w:sz w:val="14"/>
                <w:szCs w:val="12"/>
              </w:rPr>
            </w:pPr>
            <w:r w:rsidRPr="00ED1826">
              <w:rPr>
                <w:b/>
                <w:sz w:val="14"/>
                <w:szCs w:val="12"/>
              </w:rPr>
              <w:t>Organise tournaments and competitions:</w:t>
            </w:r>
          </w:p>
          <w:p w14:paraId="22CEE994" w14:textId="103A6714" w:rsidR="00C25757" w:rsidRDefault="00C25757" w:rsidP="00ED1826">
            <w:pPr>
              <w:spacing w:before="40"/>
              <w:rPr>
                <w:bCs/>
                <w:sz w:val="12"/>
                <w:szCs w:val="10"/>
              </w:rPr>
            </w:pPr>
            <w:r w:rsidRPr="00ED1826">
              <w:rPr>
                <w:bCs/>
                <w:sz w:val="12"/>
                <w:szCs w:val="10"/>
              </w:rPr>
              <w:t>NGB’s organise tournaments and competitions for different levels of performance for example:</w:t>
            </w:r>
          </w:p>
          <w:p w14:paraId="161416FC" w14:textId="084FFE1F" w:rsidR="00C25757" w:rsidRDefault="00C25757" w:rsidP="00ED1826">
            <w:pPr>
              <w:spacing w:before="40"/>
              <w:rPr>
                <w:bCs/>
                <w:sz w:val="12"/>
                <w:szCs w:val="10"/>
              </w:rPr>
            </w:pPr>
            <w:r w:rsidRPr="00C140F6">
              <w:rPr>
                <w:b/>
                <w:noProof/>
                <w:sz w:val="12"/>
                <w:szCs w:val="10"/>
              </w:rPr>
              <mc:AlternateContent>
                <mc:Choice Requires="wps">
                  <w:drawing>
                    <wp:anchor distT="0" distB="0" distL="114300" distR="114300" simplePos="0" relativeHeight="251700224" behindDoc="0" locked="0" layoutInCell="1" allowOverlap="1" wp14:anchorId="19138BB5" wp14:editId="52A96829">
                      <wp:simplePos x="0" y="0"/>
                      <wp:positionH relativeFrom="column">
                        <wp:posOffset>-18065</wp:posOffset>
                      </wp:positionH>
                      <wp:positionV relativeFrom="paragraph">
                        <wp:posOffset>38592</wp:posOffset>
                      </wp:positionV>
                      <wp:extent cx="3195320" cy="1045029"/>
                      <wp:effectExtent l="0" t="0" r="24130" b="22225"/>
                      <wp:wrapNone/>
                      <wp:docPr id="488423771" name="Text Box 25790"/>
                      <wp:cNvGraphicFramePr/>
                      <a:graphic xmlns:a="http://schemas.openxmlformats.org/drawingml/2006/main">
                        <a:graphicData uri="http://schemas.microsoft.com/office/word/2010/wordprocessingShape">
                          <wps:wsp>
                            <wps:cNvSpPr txBox="1"/>
                            <wps:spPr>
                              <a:xfrm>
                                <a:off x="0" y="0"/>
                                <a:ext cx="3195320" cy="1045029"/>
                              </a:xfrm>
                              <a:prstGeom prst="rect">
                                <a:avLst/>
                              </a:prstGeom>
                              <a:solidFill>
                                <a:schemeClr val="accent6">
                                  <a:lumMod val="20000"/>
                                  <a:lumOff val="80000"/>
                                </a:schemeClr>
                              </a:solidFill>
                              <a:ln w="15875">
                                <a:solidFill>
                                  <a:prstClr val="black"/>
                                </a:solidFill>
                              </a:ln>
                            </wps:spPr>
                            <wps:txbx>
                              <w:txbxContent>
                                <w:p w14:paraId="74AD81F7" w14:textId="77777777" w:rsidR="00C25757" w:rsidRPr="00ED1826" w:rsidRDefault="00C25757" w:rsidP="00ED182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b/>
                                      <w:bCs/>
                                      <w:color w:val="000000" w:themeColor="text1"/>
                                      <w:sz w:val="10"/>
                                      <w:szCs w:val="10"/>
                                    </w:rPr>
                                    <w:t xml:space="preserve">Football Association (FA) - </w:t>
                                  </w:r>
                                  <w:r w:rsidRPr="00ED1826">
                                    <w:rPr>
                                      <w:rFonts w:ascii="Comic Sans MS" w:eastAsia="Calibri" w:hAnsi="Comic Sans MS" w:cs="AvenirLTStd-Book"/>
                                      <w:color w:val="000000" w:themeColor="text1"/>
                                      <w:sz w:val="10"/>
                                      <w:szCs w:val="10"/>
                                    </w:rPr>
                                    <w:t>Below is a list of some of the competitions the FA organise:</w:t>
                                  </w:r>
                                </w:p>
                                <w:p w14:paraId="3F5FE4C1"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Emirates FA Cup.</w:t>
                                  </w:r>
                                </w:p>
                                <w:p w14:paraId="5CD79C0D"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Vitality Women's FA Cup.</w:t>
                                  </w:r>
                                </w:p>
                                <w:p w14:paraId="568A73B1"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Barclays Women's Super League.</w:t>
                                  </w:r>
                                </w:p>
                                <w:p w14:paraId="18852665"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Barclays Women's Championship.</w:t>
                                  </w:r>
                                </w:p>
                                <w:p w14:paraId="471EA30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Isuzu FA Trophy.</w:t>
                                  </w:r>
                                </w:p>
                                <w:p w14:paraId="7D61B93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Isuzu FA Vase.</w:t>
                                  </w:r>
                                </w:p>
                                <w:p w14:paraId="290BFD4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UEFA Women's EURO England 2022.</w:t>
                                  </w:r>
                                </w:p>
                                <w:p w14:paraId="4C00558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FA Disability Cup</w:t>
                                  </w:r>
                                </w:p>
                                <w:p w14:paraId="19419C1B" w14:textId="43DEC403" w:rsidR="00C25757" w:rsidRPr="00062CA0" w:rsidRDefault="00C25757" w:rsidP="00ED1826">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Youth and Grassroot competitions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8BB5" id="_x0000_s1032" type="#_x0000_t202" style="position:absolute;margin-left:-1.4pt;margin-top:3.05pt;width:251.6pt;height:8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" fillcolor="#fde9d9 [665]" strokeweight="1.25pt">
                      <v:textbox>
                        <w:txbxContent>
                          <w:p w14:paraId="74AD81F7" w14:textId="77777777" w:rsidR="00C25757" w:rsidRPr="00ED1826" w:rsidRDefault="00C25757" w:rsidP="00ED1826">
                            <w:pPr>
                              <w:spacing w:after="0"/>
                              <w:textAlignment w:val="baseline"/>
                              <w:rPr>
                                <w:rFonts w:ascii="Comic Sans MS" w:eastAsia="Calibri" w:hAnsi="Comic Sans MS" w:cs="AvenirLTStd-Book"/>
                                <w:b/>
                                <w:bCs/>
                                <w:color w:val="000000" w:themeColor="text1"/>
                                <w:sz w:val="10"/>
                                <w:szCs w:val="10"/>
                              </w:rPr>
                            </w:pPr>
                            <w:r w:rsidRPr="00ED1826">
                              <w:rPr>
                                <w:rFonts w:ascii="Comic Sans MS" w:eastAsia="Calibri" w:hAnsi="Comic Sans MS" w:cs="AvenirLTStd-Book"/>
                                <w:b/>
                                <w:bCs/>
                                <w:color w:val="000000" w:themeColor="text1"/>
                                <w:sz w:val="10"/>
                                <w:szCs w:val="10"/>
                              </w:rPr>
                              <w:t xml:space="preserve">Football Association (FA) - </w:t>
                            </w:r>
                            <w:r w:rsidRPr="00ED1826">
                              <w:rPr>
                                <w:rFonts w:ascii="Comic Sans MS" w:eastAsia="Calibri" w:hAnsi="Comic Sans MS" w:cs="AvenirLTStd-Book"/>
                                <w:color w:val="000000" w:themeColor="text1"/>
                                <w:sz w:val="10"/>
                                <w:szCs w:val="10"/>
                              </w:rPr>
                              <w:t>Below is a list of some of the competitions the FA organise:</w:t>
                            </w:r>
                          </w:p>
                          <w:p w14:paraId="3F5FE4C1"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Emirates FA Cup.</w:t>
                            </w:r>
                          </w:p>
                          <w:p w14:paraId="5CD79C0D"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Vitality Women's FA Cup.</w:t>
                            </w:r>
                          </w:p>
                          <w:p w14:paraId="568A73B1"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Barclays Women's Super League.</w:t>
                            </w:r>
                          </w:p>
                          <w:p w14:paraId="18852665"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Barclays Women's Championship.</w:t>
                            </w:r>
                          </w:p>
                          <w:p w14:paraId="471EA30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Isuzu FA Trophy.</w:t>
                            </w:r>
                          </w:p>
                          <w:p w14:paraId="7D61B93B"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Isuzu FA Vase.</w:t>
                            </w:r>
                          </w:p>
                          <w:p w14:paraId="290BFD47"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UEFA Women's EURO England 2022.</w:t>
                            </w:r>
                          </w:p>
                          <w:p w14:paraId="4C00558C" w14:textId="77777777" w:rsidR="00C25757" w:rsidRPr="00ED1826" w:rsidRDefault="00C25757" w:rsidP="00ED1826">
                            <w:pPr>
                              <w:spacing w:after="0"/>
                              <w:textAlignment w:val="baseline"/>
                              <w:rPr>
                                <w:rFonts w:ascii="Comic Sans MS" w:eastAsia="Calibri" w:hAnsi="Comic Sans MS" w:cs="AvenirLTStd-Book"/>
                                <w:color w:val="000000" w:themeColor="text1"/>
                                <w:sz w:val="9"/>
                                <w:szCs w:val="9"/>
                              </w:rPr>
                            </w:pPr>
                            <w:r w:rsidRPr="00ED1826">
                              <w:rPr>
                                <w:rFonts w:ascii="Comic Sans MS" w:eastAsia="Calibri" w:hAnsi="Comic Sans MS" w:cs="AvenirLTStd-Book"/>
                                <w:color w:val="000000" w:themeColor="text1"/>
                                <w:sz w:val="9"/>
                                <w:szCs w:val="9"/>
                              </w:rPr>
                              <w:t>The FA Disability Cup</w:t>
                            </w:r>
                          </w:p>
                          <w:p w14:paraId="19419C1B" w14:textId="43DEC403" w:rsidR="00C25757" w:rsidRPr="00062CA0" w:rsidRDefault="00C25757" w:rsidP="00ED1826">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Youth and Grassroot competitions</w:t>
                            </w:r>
                          </w:p>
                        </w:txbxContent>
                      </v:textbox>
                    </v:shape>
                  </w:pict>
                </mc:Fallback>
              </mc:AlternateContent>
            </w:r>
          </w:p>
          <w:p w14:paraId="10AB1ADA" w14:textId="3A3DD136" w:rsidR="00C25757" w:rsidRDefault="00C25757" w:rsidP="00ED1826">
            <w:pPr>
              <w:spacing w:before="40"/>
              <w:rPr>
                <w:bCs/>
                <w:sz w:val="12"/>
                <w:szCs w:val="10"/>
              </w:rPr>
            </w:pPr>
          </w:p>
          <w:p w14:paraId="0580E3C3" w14:textId="708FD829" w:rsidR="00C25757" w:rsidRDefault="00C25757" w:rsidP="00ED1826">
            <w:pPr>
              <w:spacing w:before="40"/>
              <w:rPr>
                <w:bCs/>
                <w:sz w:val="12"/>
                <w:szCs w:val="10"/>
              </w:rPr>
            </w:pPr>
            <w:r>
              <w:rPr>
                <w:noProof/>
                <w:sz w:val="2"/>
                <w:szCs w:val="2"/>
              </w:rPr>
              <w:drawing>
                <wp:anchor distT="0" distB="0" distL="114300" distR="114300" simplePos="0" relativeHeight="251701248" behindDoc="0" locked="0" layoutInCell="1" allowOverlap="1" wp14:anchorId="7394CCBF" wp14:editId="3FC26AAC">
                  <wp:simplePos x="0" y="0"/>
                  <wp:positionH relativeFrom="column">
                    <wp:posOffset>1782128</wp:posOffset>
                  </wp:positionH>
                  <wp:positionV relativeFrom="paragraph">
                    <wp:posOffset>1905</wp:posOffset>
                  </wp:positionV>
                  <wp:extent cx="1247775" cy="700405"/>
                  <wp:effectExtent l="0" t="0" r="9525" b="4445"/>
                  <wp:wrapNone/>
                  <wp:docPr id="6845819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700405"/>
                          </a:xfrm>
                          <a:prstGeom prst="rect">
                            <a:avLst/>
                          </a:prstGeom>
                          <a:noFill/>
                        </pic:spPr>
                      </pic:pic>
                    </a:graphicData>
                  </a:graphic>
                  <wp14:sizeRelH relativeFrom="page">
                    <wp14:pctWidth>0</wp14:pctWidth>
                  </wp14:sizeRelH>
                  <wp14:sizeRelV relativeFrom="page">
                    <wp14:pctHeight>0</wp14:pctHeight>
                  </wp14:sizeRelV>
                </wp:anchor>
              </w:drawing>
            </w:r>
          </w:p>
          <w:p w14:paraId="0B1355DB" w14:textId="35F28DA9" w:rsidR="00C25757" w:rsidRDefault="00C25757" w:rsidP="00ED1826">
            <w:pPr>
              <w:spacing w:before="40"/>
              <w:rPr>
                <w:bCs/>
                <w:sz w:val="12"/>
                <w:szCs w:val="10"/>
              </w:rPr>
            </w:pPr>
          </w:p>
          <w:p w14:paraId="2235570F" w14:textId="28E7E686" w:rsidR="00C25757" w:rsidRDefault="00C25757" w:rsidP="00ED1826">
            <w:pPr>
              <w:spacing w:before="40"/>
              <w:rPr>
                <w:bCs/>
                <w:sz w:val="12"/>
                <w:szCs w:val="10"/>
              </w:rPr>
            </w:pPr>
          </w:p>
          <w:p w14:paraId="528056E6" w14:textId="5B087127" w:rsidR="00C25757" w:rsidRDefault="00C25757" w:rsidP="00ED1826">
            <w:pPr>
              <w:spacing w:before="40"/>
              <w:rPr>
                <w:bCs/>
                <w:sz w:val="12"/>
                <w:szCs w:val="10"/>
              </w:rPr>
            </w:pPr>
          </w:p>
          <w:p w14:paraId="34F24091" w14:textId="39625A77" w:rsidR="00C25757" w:rsidRDefault="00C25757" w:rsidP="00ED1826">
            <w:pPr>
              <w:spacing w:before="40"/>
              <w:rPr>
                <w:bCs/>
                <w:sz w:val="12"/>
                <w:szCs w:val="10"/>
              </w:rPr>
            </w:pPr>
          </w:p>
          <w:p w14:paraId="42BDED67" w14:textId="12774B9E" w:rsidR="00C25757" w:rsidRPr="00ED1826" w:rsidRDefault="00C25757" w:rsidP="00ED1826">
            <w:pPr>
              <w:spacing w:before="40"/>
              <w:rPr>
                <w:bCs/>
                <w:sz w:val="12"/>
                <w:szCs w:val="10"/>
              </w:rPr>
            </w:pPr>
          </w:p>
          <w:p w14:paraId="036CF227" w14:textId="03ED6B8F" w:rsidR="00C25757" w:rsidRPr="00883CD4" w:rsidRDefault="004B0C2C" w:rsidP="00ED1826">
            <w:pPr>
              <w:spacing w:before="40"/>
              <w:rPr>
                <w:b/>
                <w:sz w:val="12"/>
                <w:szCs w:val="10"/>
              </w:rPr>
            </w:pPr>
            <w:r w:rsidRPr="00C140F6">
              <w:rPr>
                <w:b/>
                <w:noProof/>
                <w:sz w:val="12"/>
                <w:szCs w:val="10"/>
              </w:rPr>
              <mc:AlternateContent>
                <mc:Choice Requires="wps">
                  <w:drawing>
                    <wp:anchor distT="0" distB="0" distL="114300" distR="114300" simplePos="0" relativeHeight="251702272" behindDoc="0" locked="0" layoutInCell="1" allowOverlap="1" wp14:anchorId="51956B40" wp14:editId="31C17D67">
                      <wp:simplePos x="0" y="0"/>
                      <wp:positionH relativeFrom="column">
                        <wp:posOffset>-14287</wp:posOffset>
                      </wp:positionH>
                      <wp:positionV relativeFrom="paragraph">
                        <wp:posOffset>72390</wp:posOffset>
                      </wp:positionV>
                      <wp:extent cx="3195320" cy="842645"/>
                      <wp:effectExtent l="0" t="0" r="24130" b="14605"/>
                      <wp:wrapNone/>
                      <wp:docPr id="767895142" name="Text Box 25790"/>
                      <wp:cNvGraphicFramePr/>
                      <a:graphic xmlns:a="http://schemas.openxmlformats.org/drawingml/2006/main">
                        <a:graphicData uri="http://schemas.microsoft.com/office/word/2010/wordprocessingShape">
                          <wps:wsp>
                            <wps:cNvSpPr txBox="1"/>
                            <wps:spPr>
                              <a:xfrm>
                                <a:off x="0" y="0"/>
                                <a:ext cx="3195320" cy="842645"/>
                              </a:xfrm>
                              <a:prstGeom prst="rect">
                                <a:avLst/>
                              </a:prstGeom>
                              <a:solidFill>
                                <a:schemeClr val="accent6">
                                  <a:lumMod val="20000"/>
                                  <a:lumOff val="80000"/>
                                </a:schemeClr>
                              </a:solidFill>
                              <a:ln w="15875">
                                <a:solidFill>
                                  <a:prstClr val="black"/>
                                </a:solidFill>
                              </a:ln>
                            </wps:spPr>
                            <wps:txbx>
                              <w:txbxContent>
                                <w:p w14:paraId="3445299C" w14:textId="1A58A796" w:rsidR="00C25757" w:rsidRPr="00062CA0" w:rsidRDefault="00C25757" w:rsidP="00062CA0">
                                  <w:pPr>
                                    <w:spacing w:after="0"/>
                                    <w:textAlignment w:val="baseline"/>
                                    <w:rPr>
                                      <w:rFonts w:ascii="Comic Sans MS" w:eastAsia="Calibri" w:hAnsi="Comic Sans MS" w:cs="AvenirLTStd-Book"/>
                                      <w:b/>
                                      <w:bCs/>
                                      <w:color w:val="000000" w:themeColor="text1"/>
                                      <w:sz w:val="10"/>
                                      <w:szCs w:val="10"/>
                                    </w:rPr>
                                  </w:pPr>
                                  <w:r w:rsidRPr="00062CA0">
                                    <w:rPr>
                                      <w:rFonts w:ascii="Comic Sans MS" w:eastAsia="Calibri" w:hAnsi="Comic Sans MS" w:cs="AvenirLTStd-Book"/>
                                      <w:b/>
                                      <w:bCs/>
                                      <w:color w:val="000000" w:themeColor="text1"/>
                                      <w:sz w:val="10"/>
                                      <w:szCs w:val="10"/>
                                    </w:rPr>
                                    <w:t xml:space="preserve">Rugby League (RFL) </w:t>
                                  </w:r>
                                  <w:r w:rsidRPr="00062CA0">
                                    <w:rPr>
                                      <w:rFonts w:ascii="Comic Sans MS" w:eastAsia="Calibri" w:hAnsi="Comic Sans MS" w:cs="AvenirLTStd-Book"/>
                                      <w:color w:val="000000" w:themeColor="text1"/>
                                      <w:sz w:val="10"/>
                                      <w:szCs w:val="10"/>
                                    </w:rPr>
                                    <w:t>below is a list of some of the competitions the RFL organise:</w:t>
                                  </w:r>
                                </w:p>
                                <w:p w14:paraId="5C5A1CD0"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Super League (men’s and women’s)</w:t>
                                  </w:r>
                                </w:p>
                                <w:p w14:paraId="08103AEC"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Challenge Cup (men’s and women’s)</w:t>
                                  </w:r>
                                </w:p>
                                <w:p w14:paraId="71B11DAA"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Championship</w:t>
                                  </w:r>
                                </w:p>
                                <w:p w14:paraId="32CBE9DC"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League 1</w:t>
                                  </w:r>
                                </w:p>
                                <w:p w14:paraId="53D7745D"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Wheel chair rugby</w:t>
                                  </w:r>
                                </w:p>
                                <w:p w14:paraId="0B97ECA7"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National conference</w:t>
                                  </w:r>
                                </w:p>
                                <w:p w14:paraId="0643D0AB" w14:textId="5E5E867A"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Community Leagues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6B40" id="_x0000_s1033" type="#_x0000_t202" style="position:absolute;margin-left:-1.1pt;margin-top:5.7pt;width:251.6pt;height:6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" fillcolor="#fde9d9 [665]" strokeweight="1.25pt">
                      <v:textbox>
                        <w:txbxContent>
                          <w:p w14:paraId="3445299C" w14:textId="1A58A796" w:rsidR="00C25757" w:rsidRPr="00062CA0" w:rsidRDefault="00C25757" w:rsidP="00062CA0">
                            <w:pPr>
                              <w:spacing w:after="0"/>
                              <w:textAlignment w:val="baseline"/>
                              <w:rPr>
                                <w:rFonts w:ascii="Comic Sans MS" w:eastAsia="Calibri" w:hAnsi="Comic Sans MS" w:cs="AvenirLTStd-Book"/>
                                <w:b/>
                                <w:bCs/>
                                <w:color w:val="000000" w:themeColor="text1"/>
                                <w:sz w:val="10"/>
                                <w:szCs w:val="10"/>
                              </w:rPr>
                            </w:pPr>
                            <w:r w:rsidRPr="00062CA0">
                              <w:rPr>
                                <w:rFonts w:ascii="Comic Sans MS" w:eastAsia="Calibri" w:hAnsi="Comic Sans MS" w:cs="AvenirLTStd-Book"/>
                                <w:b/>
                                <w:bCs/>
                                <w:color w:val="000000" w:themeColor="text1"/>
                                <w:sz w:val="10"/>
                                <w:szCs w:val="10"/>
                              </w:rPr>
                              <w:t xml:space="preserve">Rugby League (RFL) </w:t>
                            </w:r>
                            <w:r w:rsidRPr="00062CA0">
                              <w:rPr>
                                <w:rFonts w:ascii="Comic Sans MS" w:eastAsia="Calibri" w:hAnsi="Comic Sans MS" w:cs="AvenirLTStd-Book"/>
                                <w:color w:val="000000" w:themeColor="text1"/>
                                <w:sz w:val="10"/>
                                <w:szCs w:val="10"/>
                              </w:rPr>
                              <w:t>below is a list of some of the competitions the RFL organise:</w:t>
                            </w:r>
                          </w:p>
                          <w:p w14:paraId="5C5A1CD0"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Super League (men’s and women’s)</w:t>
                            </w:r>
                          </w:p>
                          <w:p w14:paraId="08103AEC"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Challenge Cup (men’s and women’s)</w:t>
                            </w:r>
                          </w:p>
                          <w:p w14:paraId="71B11DAA"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Championship</w:t>
                            </w:r>
                          </w:p>
                          <w:p w14:paraId="32CBE9DC"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League 1</w:t>
                            </w:r>
                          </w:p>
                          <w:p w14:paraId="53D7745D"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Wheel chair rugby</w:t>
                            </w:r>
                          </w:p>
                          <w:p w14:paraId="0B97ECA7" w14:textId="77777777"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National conference</w:t>
                            </w:r>
                          </w:p>
                          <w:p w14:paraId="0643D0AB" w14:textId="5E5E867A" w:rsidR="00C25757" w:rsidRPr="00062CA0" w:rsidRDefault="00C25757" w:rsidP="00062CA0">
                            <w:pPr>
                              <w:spacing w:after="0"/>
                              <w:textAlignment w:val="baseline"/>
                              <w:rPr>
                                <w:rFonts w:ascii="Comic Sans MS" w:eastAsia="Calibri" w:hAnsi="Comic Sans MS" w:cs="AvenirLTStd-Book"/>
                                <w:color w:val="000000" w:themeColor="text1"/>
                                <w:sz w:val="9"/>
                                <w:szCs w:val="9"/>
                              </w:rPr>
                            </w:pPr>
                            <w:r w:rsidRPr="00062CA0">
                              <w:rPr>
                                <w:rFonts w:ascii="Comic Sans MS" w:eastAsia="Calibri" w:hAnsi="Comic Sans MS" w:cs="AvenirLTStd-Book"/>
                                <w:color w:val="000000" w:themeColor="text1"/>
                                <w:sz w:val="9"/>
                                <w:szCs w:val="9"/>
                              </w:rPr>
                              <w:t>Community Leagues</w:t>
                            </w:r>
                          </w:p>
                        </w:txbxContent>
                      </v:textbox>
                    </v:shape>
                  </w:pict>
                </mc:Fallback>
              </mc:AlternateContent>
            </w:r>
            <w:r w:rsidR="00621B34">
              <w:rPr>
                <w:noProof/>
                <w:sz w:val="2"/>
                <w:szCs w:val="2"/>
              </w:rPr>
              <w:drawing>
                <wp:anchor distT="0" distB="0" distL="114300" distR="114300" simplePos="0" relativeHeight="251703296" behindDoc="0" locked="0" layoutInCell="1" allowOverlap="1" wp14:anchorId="4FE07633" wp14:editId="4643FA6E">
                  <wp:simplePos x="0" y="0"/>
                  <wp:positionH relativeFrom="column">
                    <wp:posOffset>1984375</wp:posOffset>
                  </wp:positionH>
                  <wp:positionV relativeFrom="paragraph">
                    <wp:posOffset>291841</wp:posOffset>
                  </wp:positionV>
                  <wp:extent cx="885190" cy="564515"/>
                  <wp:effectExtent l="0" t="0" r="0" b="6985"/>
                  <wp:wrapNone/>
                  <wp:docPr id="3116852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190" cy="564515"/>
                          </a:xfrm>
                          <a:prstGeom prst="rect">
                            <a:avLst/>
                          </a:prstGeom>
                          <a:noFill/>
                        </pic:spPr>
                      </pic:pic>
                    </a:graphicData>
                  </a:graphic>
                  <wp14:sizeRelH relativeFrom="page">
                    <wp14:pctWidth>0</wp14:pctWidth>
                  </wp14:sizeRelH>
                  <wp14:sizeRelV relativeFrom="page">
                    <wp14:pctHeight>0</wp14:pctHeight>
                  </wp14:sizeRelV>
                </wp:anchor>
              </w:drawing>
            </w:r>
          </w:p>
        </w:tc>
        <w:tc>
          <w:tcPr>
            <w:tcW w:w="5678" w:type="dxa"/>
          </w:tcPr>
          <w:p w14:paraId="14186BAD" w14:textId="15D8416F" w:rsidR="00C25757" w:rsidRDefault="004B0C2C" w:rsidP="00C25757">
            <w:pPr>
              <w:spacing w:before="40" w:after="40"/>
              <w:rPr>
                <w:b/>
                <w:sz w:val="14"/>
                <w:szCs w:val="14"/>
              </w:rPr>
            </w:pPr>
            <w:r w:rsidRPr="00C140F6">
              <w:rPr>
                <w:b/>
                <w:noProof/>
                <w:sz w:val="12"/>
                <w:szCs w:val="10"/>
              </w:rPr>
              <mc:AlternateContent>
                <mc:Choice Requires="wps">
                  <w:drawing>
                    <wp:anchor distT="0" distB="0" distL="114300" distR="114300" simplePos="0" relativeHeight="251704320" behindDoc="0" locked="0" layoutInCell="1" allowOverlap="1" wp14:anchorId="60951958" wp14:editId="78EEF12F">
                      <wp:simplePos x="0" y="0"/>
                      <wp:positionH relativeFrom="column">
                        <wp:posOffset>-31750</wp:posOffset>
                      </wp:positionH>
                      <wp:positionV relativeFrom="paragraph">
                        <wp:posOffset>183833</wp:posOffset>
                      </wp:positionV>
                      <wp:extent cx="3485515" cy="709295"/>
                      <wp:effectExtent l="0" t="0" r="19685" b="14605"/>
                      <wp:wrapNone/>
                      <wp:docPr id="979763938" name="Text Box 25790"/>
                      <wp:cNvGraphicFramePr/>
                      <a:graphic xmlns:a="http://schemas.openxmlformats.org/drawingml/2006/main">
                        <a:graphicData uri="http://schemas.microsoft.com/office/word/2010/wordprocessingShape">
                          <wps:wsp>
                            <wps:cNvSpPr txBox="1"/>
                            <wps:spPr>
                              <a:xfrm>
                                <a:off x="0" y="0"/>
                                <a:ext cx="3485515" cy="709295"/>
                              </a:xfrm>
                              <a:prstGeom prst="rect">
                                <a:avLst/>
                              </a:prstGeom>
                              <a:solidFill>
                                <a:schemeClr val="accent6">
                                  <a:lumMod val="20000"/>
                                  <a:lumOff val="80000"/>
                                </a:schemeClr>
                              </a:solidFill>
                              <a:ln w="15875">
                                <a:solidFill>
                                  <a:prstClr val="black"/>
                                </a:solidFill>
                              </a:ln>
                            </wps:spPr>
                            <wps:txbx>
                              <w:txbxContent>
                                <w:p w14:paraId="2B5A4DBB"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NGB’s usually have some role when it comes to changing rules within the sport. In football </w:t>
                                  </w:r>
                                </w:p>
                                <w:p w14:paraId="2CD80F69"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rules are changed by the International Football Association Board which includes 8 seats. </w:t>
                                  </w:r>
                                </w:p>
                                <w:p w14:paraId="1C721CD5"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Four are held by FIFA and four are held by the FA. No rules can be changed without a </w:t>
                                  </w:r>
                                </w:p>
                                <w:p w14:paraId="15F21901"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majority.</w:t>
                                  </w:r>
                                  <w:r w:rsidR="00347526" w:rsidRP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In rugby union, the world Rugby Executive</w:t>
                                  </w:r>
                                  <w:r w:rsid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 </w:t>
                                  </w:r>
                                  <w:r w:rsid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Committee decides any rule changes. </w:t>
                                  </w:r>
                                </w:p>
                                <w:p w14:paraId="77086F38"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Each country’s NGB ensures the rule changes are followed.</w:t>
                                  </w:r>
                                  <w:r w:rsidR="00347526" w:rsidRP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NGB’s are responsible for any </w:t>
                                  </w:r>
                                </w:p>
                                <w:p w14:paraId="304CEE64" w14:textId="03B5F86F" w:rsidR="00C25757" w:rsidRP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rule breaking and any disciplinary procedures which can result in fines and bans.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1958" id="_x0000_s1034" type="#_x0000_t202" style="position:absolute;margin-left:-2.5pt;margin-top:14.5pt;width:274.45pt;height:5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" fillcolor="#fde9d9 [665]" strokeweight="1.25pt">
                      <v:textbox>
                        <w:txbxContent>
                          <w:p w14:paraId="2B5A4DBB"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NGB’s usually have some role when it comes to changing rules within the sport. In football </w:t>
                            </w:r>
                          </w:p>
                          <w:p w14:paraId="2CD80F69"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rules are changed by the International Football Association Board which includes 8 seats. </w:t>
                            </w:r>
                          </w:p>
                          <w:p w14:paraId="1C721CD5"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Four are held by FIFA and four are held by the FA. No rules can be changed without a </w:t>
                            </w:r>
                          </w:p>
                          <w:p w14:paraId="15F21901"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majority.</w:t>
                            </w:r>
                            <w:r w:rsidR="00347526" w:rsidRP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In rugby union, the world Rugby Executive</w:t>
                            </w:r>
                            <w:r w:rsid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 </w:t>
                            </w:r>
                            <w:r w:rsid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Committee decides any rule changes. </w:t>
                            </w:r>
                          </w:p>
                          <w:p w14:paraId="77086F38" w14:textId="77777777" w:rsid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Each country’s NGB ensures the rule changes are followed.</w:t>
                            </w:r>
                            <w:r w:rsidR="00347526" w:rsidRPr="00347526">
                              <w:rPr>
                                <w:rFonts w:ascii="Comic Sans MS" w:eastAsia="Calibri" w:hAnsi="Comic Sans MS" w:cs="AvenirLTStd-Book"/>
                                <w:color w:val="000000" w:themeColor="text1"/>
                                <w:sz w:val="10"/>
                                <w:szCs w:val="10"/>
                              </w:rPr>
                              <w:t xml:space="preserve"> </w:t>
                            </w:r>
                            <w:r w:rsidRPr="00347526">
                              <w:rPr>
                                <w:rFonts w:ascii="Comic Sans MS" w:eastAsia="Calibri" w:hAnsi="Comic Sans MS" w:cs="AvenirLTStd-Book"/>
                                <w:color w:val="000000" w:themeColor="text1"/>
                                <w:sz w:val="10"/>
                                <w:szCs w:val="10"/>
                              </w:rPr>
                              <w:t xml:space="preserve">NGB’s are responsible for any </w:t>
                            </w:r>
                          </w:p>
                          <w:p w14:paraId="304CEE64" w14:textId="03B5F86F" w:rsidR="00C25757" w:rsidRPr="00347526" w:rsidRDefault="00C25757" w:rsidP="00C25757">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rule breaking and any disciplinary procedures which can result in fines and bans.</w:t>
                            </w:r>
                          </w:p>
                        </w:txbxContent>
                      </v:textbox>
                    </v:shape>
                  </w:pict>
                </mc:Fallback>
              </mc:AlternateContent>
            </w:r>
            <w:r w:rsidR="00C25757" w:rsidRPr="00C25757">
              <w:rPr>
                <w:b/>
                <w:sz w:val="14"/>
                <w:szCs w:val="14"/>
              </w:rPr>
              <w:t>Amend the existing rules and apply disciplinary procedures for rule breaking:</w:t>
            </w:r>
          </w:p>
          <w:p w14:paraId="558B3627" w14:textId="05D9F6A8" w:rsidR="00C25757" w:rsidRDefault="00347526" w:rsidP="004B5C7F">
            <w:pPr>
              <w:spacing w:after="40"/>
              <w:rPr>
                <w:b/>
                <w:sz w:val="14"/>
                <w:szCs w:val="14"/>
              </w:rPr>
            </w:pPr>
            <w:r>
              <w:rPr>
                <w:b/>
                <w:noProof/>
                <w:sz w:val="14"/>
                <w:szCs w:val="14"/>
              </w:rPr>
              <w:drawing>
                <wp:anchor distT="0" distB="0" distL="114300" distR="114300" simplePos="0" relativeHeight="251705344" behindDoc="0" locked="0" layoutInCell="1" allowOverlap="1" wp14:anchorId="415B3207" wp14:editId="6459A6A7">
                  <wp:simplePos x="0" y="0"/>
                  <wp:positionH relativeFrom="column">
                    <wp:posOffset>2896554</wp:posOffset>
                  </wp:positionH>
                  <wp:positionV relativeFrom="paragraph">
                    <wp:posOffset>39053</wp:posOffset>
                  </wp:positionV>
                  <wp:extent cx="494030" cy="675474"/>
                  <wp:effectExtent l="0" t="0" r="1270" b="0"/>
                  <wp:wrapNone/>
                  <wp:docPr id="17212853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386" cy="691001"/>
                          </a:xfrm>
                          <a:prstGeom prst="rect">
                            <a:avLst/>
                          </a:prstGeom>
                          <a:noFill/>
                        </pic:spPr>
                      </pic:pic>
                    </a:graphicData>
                  </a:graphic>
                  <wp14:sizeRelH relativeFrom="page">
                    <wp14:pctWidth>0</wp14:pctWidth>
                  </wp14:sizeRelH>
                  <wp14:sizeRelV relativeFrom="page">
                    <wp14:pctHeight>0</wp14:pctHeight>
                  </wp14:sizeRelV>
                </wp:anchor>
              </w:drawing>
            </w:r>
          </w:p>
          <w:p w14:paraId="74A2950C" w14:textId="02F26A84" w:rsidR="00C25757" w:rsidRDefault="00C25757" w:rsidP="004B5C7F">
            <w:pPr>
              <w:spacing w:after="40"/>
              <w:rPr>
                <w:b/>
                <w:sz w:val="14"/>
                <w:szCs w:val="14"/>
              </w:rPr>
            </w:pPr>
          </w:p>
          <w:p w14:paraId="6810C374" w14:textId="0A96F5D9" w:rsidR="00C25757" w:rsidRDefault="00C25757" w:rsidP="004B5C7F">
            <w:pPr>
              <w:spacing w:after="40"/>
              <w:rPr>
                <w:b/>
                <w:sz w:val="14"/>
                <w:szCs w:val="14"/>
              </w:rPr>
            </w:pPr>
          </w:p>
          <w:p w14:paraId="2AF7E562" w14:textId="697D971B" w:rsidR="00C25757" w:rsidRPr="00347526" w:rsidRDefault="00C25757" w:rsidP="004B5C7F">
            <w:pPr>
              <w:spacing w:after="40"/>
              <w:rPr>
                <w:b/>
                <w:szCs w:val="24"/>
              </w:rPr>
            </w:pPr>
          </w:p>
          <w:p w14:paraId="253F7D33" w14:textId="064CF1B9" w:rsidR="00C25757" w:rsidRDefault="00C25757" w:rsidP="00C25757">
            <w:pPr>
              <w:spacing w:before="120" w:after="40"/>
              <w:rPr>
                <w:b/>
                <w:sz w:val="14"/>
                <w:szCs w:val="14"/>
              </w:rPr>
            </w:pPr>
            <w:r w:rsidRPr="00C140F6">
              <w:rPr>
                <w:b/>
                <w:noProof/>
                <w:sz w:val="12"/>
                <w:szCs w:val="10"/>
              </w:rPr>
              <mc:AlternateContent>
                <mc:Choice Requires="wps">
                  <w:drawing>
                    <wp:anchor distT="0" distB="0" distL="114300" distR="114300" simplePos="0" relativeHeight="251707392" behindDoc="0" locked="0" layoutInCell="1" allowOverlap="1" wp14:anchorId="11518435" wp14:editId="058B3EE6">
                      <wp:simplePos x="0" y="0"/>
                      <wp:positionH relativeFrom="column">
                        <wp:posOffset>-13335</wp:posOffset>
                      </wp:positionH>
                      <wp:positionV relativeFrom="paragraph">
                        <wp:posOffset>205740</wp:posOffset>
                      </wp:positionV>
                      <wp:extent cx="3490912" cy="923925"/>
                      <wp:effectExtent l="0" t="0" r="14605" b="28575"/>
                      <wp:wrapNone/>
                      <wp:docPr id="602561521" name="Text Box 25790"/>
                      <wp:cNvGraphicFramePr/>
                      <a:graphic xmlns:a="http://schemas.openxmlformats.org/drawingml/2006/main">
                        <a:graphicData uri="http://schemas.microsoft.com/office/word/2010/wordprocessingShape">
                          <wps:wsp>
                            <wps:cNvSpPr txBox="1"/>
                            <wps:spPr>
                              <a:xfrm>
                                <a:off x="0" y="0"/>
                                <a:ext cx="3490912" cy="923925"/>
                              </a:xfrm>
                              <a:prstGeom prst="rect">
                                <a:avLst/>
                              </a:prstGeom>
                              <a:solidFill>
                                <a:schemeClr val="accent6">
                                  <a:lumMod val="20000"/>
                                  <a:lumOff val="80000"/>
                                </a:schemeClr>
                              </a:solidFill>
                              <a:ln w="15875">
                                <a:solidFill>
                                  <a:prstClr val="black"/>
                                </a:solidFill>
                              </a:ln>
                            </wps:spPr>
                            <wps:txbx>
                              <w:txbxContent>
                                <w:p w14:paraId="3C25B2AB" w14:textId="77777777" w:rsidR="001A008F" w:rsidRDefault="00A05F5F" w:rsidP="00A05F5F">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NGB’s have to ensure safety within the sport. They are responsible for the equipment </w:t>
                                  </w:r>
                                </w:p>
                                <w:p w14:paraId="0AC55ECD" w14:textId="77777777" w:rsidR="001A008F" w:rsidRDefault="00A05F5F" w:rsidP="00A05F5F">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used in</w:t>
                                  </w:r>
                                  <w:r w:rsidRPr="00347526">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competitions. For example, using the correct weight shot-puts in athletics or </w:t>
                                  </w:r>
                                </w:p>
                                <w:p w14:paraId="5C5CC132" w14:textId="6D6C8A81"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wearing boots and shin pads in football.</w:t>
                                  </w:r>
                                  <w:r w:rsidR="001A008F">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are responsible for safeguarding which is </w:t>
                                  </w:r>
                                </w:p>
                                <w:p w14:paraId="440DDE5B"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the action taken to protect the welfare of children and protect them from harm.</w:t>
                                  </w:r>
                                  <w:r w:rsidRPr="00347526">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w:t>
                                  </w:r>
                                </w:p>
                                <w:p w14:paraId="2E2DF82E"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promote safety by promoting anti-doping procedures and guidance. England Athletics lists</w:t>
                                  </w:r>
                                  <w:r w:rsidR="001A008F">
                                    <w:rPr>
                                      <w:rFonts w:ascii="Comic Sans MS" w:eastAsia="Calibri" w:hAnsi="Comic Sans MS" w:cs="AvenirLTStd-Book"/>
                                      <w:color w:val="000000" w:themeColor="text1"/>
                                      <w:sz w:val="10"/>
                                      <w:szCs w:val="10"/>
                                    </w:rPr>
                                    <w:t xml:space="preserve"> </w:t>
                                  </w:r>
                                </w:p>
                                <w:p w14:paraId="1630D93F"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the banned substances and gives advice to athletes on their website.</w:t>
                                  </w:r>
                                  <w:r w:rsidR="001A008F">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also promote </w:t>
                                  </w:r>
                                </w:p>
                                <w:p w14:paraId="21F2D518"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positive behaviour in their sport encouraging sporting etiquette, positive role models and </w:t>
                                  </w:r>
                                </w:p>
                                <w:p w14:paraId="35103680" w14:textId="6B0B0CB1" w:rsidR="00347526" w:rsidRPr="00347526"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fair play. </w:t>
                                  </w:r>
                                </w:p>
                                <w:p w14:paraId="1A442AF3" w14:textId="4E578EB3" w:rsidR="00C25757" w:rsidRPr="00C25757" w:rsidRDefault="00C25757" w:rsidP="00A05F5F">
                                  <w:pPr>
                                    <w:spacing w:after="0"/>
                                    <w:textAlignment w:val="baseline"/>
                                    <w:rPr>
                                      <w:rFonts w:ascii="Comic Sans MS" w:eastAsia="Calibri" w:hAnsi="Comic Sans MS" w:cs="AvenirLTStd-Book"/>
                                      <w:color w:val="000000" w:themeColor="text1"/>
                                      <w:sz w:val="11"/>
                                      <w:szCs w:val="1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18435" id="_x0000_s1035" type="#_x0000_t202" style="position:absolute;margin-left:-1.05pt;margin-top:16.2pt;width:274.85pt;height:7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" fillcolor="#fde9d9 [665]" strokeweight="1.25pt">
                      <v:textbox>
                        <w:txbxContent>
                          <w:p w14:paraId="3C25B2AB" w14:textId="77777777" w:rsidR="001A008F" w:rsidRDefault="00A05F5F" w:rsidP="00A05F5F">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NGB’s have to ensure safety within the sport. They are responsible for the equipment </w:t>
                            </w:r>
                          </w:p>
                          <w:p w14:paraId="0AC55ECD" w14:textId="77777777" w:rsidR="001A008F" w:rsidRDefault="00A05F5F" w:rsidP="00A05F5F">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used in</w:t>
                            </w:r>
                            <w:r w:rsidRPr="00347526">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competitions. For example, using the correct weight shot-puts in athletics or </w:t>
                            </w:r>
                          </w:p>
                          <w:p w14:paraId="5C5CC132" w14:textId="6D6C8A81"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wearing boots and shin pads in football.</w:t>
                            </w:r>
                            <w:r w:rsidR="001A008F">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are responsible for safeguarding which is </w:t>
                            </w:r>
                          </w:p>
                          <w:p w14:paraId="440DDE5B"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the action taken to protect the welfare of children and protect them from harm.</w:t>
                            </w:r>
                            <w:r w:rsidRPr="00347526">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w:t>
                            </w:r>
                          </w:p>
                          <w:p w14:paraId="2E2DF82E"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promote safety by promoting anti-doping procedures and guidance. England Athletics lists</w:t>
                            </w:r>
                            <w:r w:rsidR="001A008F">
                              <w:rPr>
                                <w:rFonts w:ascii="Comic Sans MS" w:eastAsia="Calibri" w:hAnsi="Comic Sans MS" w:cs="AvenirLTStd-Book"/>
                                <w:color w:val="000000" w:themeColor="text1"/>
                                <w:sz w:val="10"/>
                                <w:szCs w:val="10"/>
                              </w:rPr>
                              <w:t xml:space="preserve"> </w:t>
                            </w:r>
                          </w:p>
                          <w:p w14:paraId="1630D93F"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the banned substances and gives advice to athletes on their website.</w:t>
                            </w:r>
                            <w:r w:rsidR="001A008F">
                              <w:rPr>
                                <w:rFonts w:ascii="Comic Sans MS" w:eastAsia="Calibri" w:hAnsi="Comic Sans MS" w:cs="AvenirLTStd-Book"/>
                                <w:color w:val="000000" w:themeColor="text1"/>
                                <w:sz w:val="10"/>
                                <w:szCs w:val="10"/>
                              </w:rPr>
                              <w:t xml:space="preserve"> </w:t>
                            </w:r>
                            <w:r w:rsidRPr="00A05F5F">
                              <w:rPr>
                                <w:rFonts w:ascii="Comic Sans MS" w:eastAsia="Calibri" w:hAnsi="Comic Sans MS" w:cs="AvenirLTStd-Book"/>
                                <w:color w:val="000000" w:themeColor="text1"/>
                                <w:sz w:val="10"/>
                                <w:szCs w:val="10"/>
                              </w:rPr>
                              <w:t xml:space="preserve">NGB’S also promote </w:t>
                            </w:r>
                          </w:p>
                          <w:p w14:paraId="21F2D518" w14:textId="77777777" w:rsidR="001A008F"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positive behaviour in their sport encouraging sporting etiquette, positive role models and </w:t>
                            </w:r>
                          </w:p>
                          <w:p w14:paraId="35103680" w14:textId="6B0B0CB1" w:rsidR="00347526" w:rsidRPr="00347526" w:rsidRDefault="00A05F5F" w:rsidP="00347526">
                            <w:pPr>
                              <w:spacing w:after="0"/>
                              <w:textAlignment w:val="baseline"/>
                              <w:rPr>
                                <w:rFonts w:ascii="Comic Sans MS" w:eastAsia="Calibri" w:hAnsi="Comic Sans MS" w:cs="AvenirLTStd-Book"/>
                                <w:color w:val="000000" w:themeColor="text1"/>
                                <w:sz w:val="10"/>
                                <w:szCs w:val="10"/>
                              </w:rPr>
                            </w:pPr>
                            <w:r w:rsidRPr="00A05F5F">
                              <w:rPr>
                                <w:rFonts w:ascii="Comic Sans MS" w:eastAsia="Calibri" w:hAnsi="Comic Sans MS" w:cs="AvenirLTStd-Book"/>
                                <w:color w:val="000000" w:themeColor="text1"/>
                                <w:sz w:val="10"/>
                                <w:szCs w:val="10"/>
                              </w:rPr>
                              <w:t xml:space="preserve">fair play. </w:t>
                            </w:r>
                          </w:p>
                          <w:p w14:paraId="1A442AF3" w14:textId="4E578EB3" w:rsidR="00C25757" w:rsidRPr="00C25757" w:rsidRDefault="00C25757" w:rsidP="00A05F5F">
                            <w:pPr>
                              <w:spacing w:after="0"/>
                              <w:textAlignment w:val="baseline"/>
                              <w:rPr>
                                <w:rFonts w:ascii="Comic Sans MS" w:eastAsia="Calibri" w:hAnsi="Comic Sans MS" w:cs="AvenirLTStd-Book"/>
                                <w:color w:val="000000" w:themeColor="text1"/>
                                <w:sz w:val="11"/>
                                <w:szCs w:val="11"/>
                              </w:rPr>
                            </w:pPr>
                          </w:p>
                        </w:txbxContent>
                      </v:textbox>
                    </v:shape>
                  </w:pict>
                </mc:Fallback>
              </mc:AlternateContent>
            </w:r>
            <w:r w:rsidRPr="00C25757">
              <w:rPr>
                <w:b/>
                <w:sz w:val="14"/>
                <w:szCs w:val="14"/>
              </w:rPr>
              <w:t>Ensure safety within their sport:</w:t>
            </w:r>
          </w:p>
          <w:p w14:paraId="5B99DE62" w14:textId="17E06DE2" w:rsidR="00C25757" w:rsidRDefault="001A008F" w:rsidP="004B5C7F">
            <w:pPr>
              <w:spacing w:after="40"/>
              <w:rPr>
                <w:b/>
                <w:sz w:val="14"/>
                <w:szCs w:val="14"/>
              </w:rPr>
            </w:pPr>
            <w:r>
              <w:rPr>
                <w:b/>
                <w:noProof/>
                <w:sz w:val="14"/>
                <w:szCs w:val="14"/>
              </w:rPr>
              <w:drawing>
                <wp:anchor distT="0" distB="0" distL="114300" distR="114300" simplePos="0" relativeHeight="251708416" behindDoc="0" locked="0" layoutInCell="1" allowOverlap="1" wp14:anchorId="3C114FE2" wp14:editId="28CEEF98">
                  <wp:simplePos x="0" y="0"/>
                  <wp:positionH relativeFrom="column">
                    <wp:posOffset>2791778</wp:posOffset>
                  </wp:positionH>
                  <wp:positionV relativeFrom="paragraph">
                    <wp:posOffset>61859</wp:posOffset>
                  </wp:positionV>
                  <wp:extent cx="676910" cy="855082"/>
                  <wp:effectExtent l="0" t="0" r="8890" b="2540"/>
                  <wp:wrapNone/>
                  <wp:docPr id="8137808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9238" cy="858022"/>
                          </a:xfrm>
                          <a:prstGeom prst="rect">
                            <a:avLst/>
                          </a:prstGeom>
                          <a:noFill/>
                        </pic:spPr>
                      </pic:pic>
                    </a:graphicData>
                  </a:graphic>
                  <wp14:sizeRelH relativeFrom="page">
                    <wp14:pctWidth>0</wp14:pctWidth>
                  </wp14:sizeRelH>
                  <wp14:sizeRelV relativeFrom="page">
                    <wp14:pctHeight>0</wp14:pctHeight>
                  </wp14:sizeRelV>
                </wp:anchor>
              </w:drawing>
            </w:r>
          </w:p>
          <w:p w14:paraId="35F25CA1" w14:textId="6D011A4B" w:rsidR="00C25757" w:rsidRDefault="00C25757" w:rsidP="004B5C7F">
            <w:pPr>
              <w:spacing w:after="40"/>
              <w:rPr>
                <w:b/>
                <w:sz w:val="14"/>
                <w:szCs w:val="14"/>
              </w:rPr>
            </w:pPr>
          </w:p>
          <w:p w14:paraId="6327E72F" w14:textId="10852B92" w:rsidR="00C25757" w:rsidRDefault="00C25757" w:rsidP="004B5C7F">
            <w:pPr>
              <w:spacing w:after="40"/>
              <w:rPr>
                <w:b/>
                <w:sz w:val="14"/>
                <w:szCs w:val="14"/>
              </w:rPr>
            </w:pPr>
          </w:p>
          <w:p w14:paraId="112932C4" w14:textId="7011727D" w:rsidR="00C25757" w:rsidRDefault="00C25757" w:rsidP="004B5C7F">
            <w:pPr>
              <w:spacing w:after="40"/>
              <w:rPr>
                <w:b/>
                <w:sz w:val="14"/>
                <w:szCs w:val="14"/>
              </w:rPr>
            </w:pPr>
          </w:p>
          <w:p w14:paraId="6946B1EA" w14:textId="5B010794" w:rsidR="00C25757" w:rsidRDefault="00C25757" w:rsidP="004B5C7F">
            <w:pPr>
              <w:spacing w:after="40"/>
              <w:rPr>
                <w:b/>
                <w:sz w:val="14"/>
                <w:szCs w:val="14"/>
              </w:rPr>
            </w:pPr>
          </w:p>
          <w:p w14:paraId="2C57733F" w14:textId="5BB22011" w:rsidR="00C25757" w:rsidRPr="001A008F" w:rsidRDefault="00C25757" w:rsidP="004B5C7F">
            <w:pPr>
              <w:spacing w:after="40"/>
              <w:rPr>
                <w:b/>
                <w:sz w:val="8"/>
                <w:szCs w:val="8"/>
              </w:rPr>
            </w:pPr>
          </w:p>
          <w:p w14:paraId="6C8EF81B" w14:textId="4AAA71C1" w:rsidR="00C25757" w:rsidRPr="00347526" w:rsidRDefault="00C25757" w:rsidP="004B5C7F">
            <w:pPr>
              <w:spacing w:after="40"/>
              <w:rPr>
                <w:b/>
                <w:sz w:val="2"/>
                <w:szCs w:val="2"/>
              </w:rPr>
            </w:pPr>
          </w:p>
          <w:p w14:paraId="46573BC1" w14:textId="130BF851" w:rsidR="00C25757" w:rsidRDefault="00C25757" w:rsidP="00C25757">
            <w:pPr>
              <w:spacing w:before="120" w:after="40"/>
              <w:rPr>
                <w:b/>
                <w:sz w:val="14"/>
                <w:szCs w:val="14"/>
              </w:rPr>
            </w:pPr>
            <w:r w:rsidRPr="00C140F6">
              <w:rPr>
                <w:b/>
                <w:noProof/>
                <w:sz w:val="12"/>
                <w:szCs w:val="10"/>
              </w:rPr>
              <mc:AlternateContent>
                <mc:Choice Requires="wps">
                  <w:drawing>
                    <wp:anchor distT="0" distB="0" distL="114300" distR="114300" simplePos="0" relativeHeight="251710464" behindDoc="0" locked="0" layoutInCell="1" allowOverlap="1" wp14:anchorId="48A23412" wp14:editId="2A81BB49">
                      <wp:simplePos x="0" y="0"/>
                      <wp:positionH relativeFrom="column">
                        <wp:posOffset>-13335</wp:posOffset>
                      </wp:positionH>
                      <wp:positionV relativeFrom="paragraph">
                        <wp:posOffset>200978</wp:posOffset>
                      </wp:positionV>
                      <wp:extent cx="3490912" cy="704850"/>
                      <wp:effectExtent l="0" t="0" r="14605" b="19050"/>
                      <wp:wrapNone/>
                      <wp:docPr id="1308749649" name="Text Box 25790"/>
                      <wp:cNvGraphicFramePr/>
                      <a:graphic xmlns:a="http://schemas.openxmlformats.org/drawingml/2006/main">
                        <a:graphicData uri="http://schemas.microsoft.com/office/word/2010/wordprocessingShape">
                          <wps:wsp>
                            <wps:cNvSpPr txBox="1"/>
                            <wps:spPr>
                              <a:xfrm>
                                <a:off x="0" y="0"/>
                                <a:ext cx="3490912" cy="704850"/>
                              </a:xfrm>
                              <a:prstGeom prst="rect">
                                <a:avLst/>
                              </a:prstGeom>
                              <a:solidFill>
                                <a:schemeClr val="accent6">
                                  <a:lumMod val="20000"/>
                                  <a:lumOff val="80000"/>
                                </a:schemeClr>
                              </a:solidFill>
                              <a:ln w="15875">
                                <a:solidFill>
                                  <a:prstClr val="black"/>
                                </a:solidFill>
                              </a:ln>
                            </wps:spPr>
                            <wps:txbx>
                              <w:txbxContent>
                                <w:p w14:paraId="70F459BC"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provide support for players coaches and administrative staff in a club. This is </w:t>
                                  </w:r>
                                </w:p>
                                <w:p w14:paraId="109F2F19"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available through a website or telephone helplines. Support includes insurance guidance. </w:t>
                                  </w:r>
                                </w:p>
                                <w:p w14:paraId="04ADF103"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They often have partnerships with insurance firms that give advice on what insurance is </w:t>
                                  </w:r>
                                </w:p>
                                <w:p w14:paraId="4AD59EC9"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needed for a club. This ensures financial help is available for any breaches of insured </w:t>
                                  </w:r>
                                </w:p>
                                <w:p w14:paraId="3371D5AC"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rules. Technical advice </w:t>
                                  </w:r>
                                  <w:r w:rsidR="00A05F5F" w:rsidRPr="001A008F">
                                    <w:rPr>
                                      <w:rFonts w:ascii="Comic Sans MS" w:eastAsia="Calibri" w:hAnsi="Comic Sans MS" w:cs="AvenirLTStd-Book"/>
                                      <w:color w:val="000000" w:themeColor="text1"/>
                                      <w:sz w:val="10"/>
                                      <w:szCs w:val="10"/>
                                    </w:rPr>
                                    <w:t>is available</w:t>
                                  </w:r>
                                  <w:r w:rsidRPr="001A008F">
                                    <w:rPr>
                                      <w:rFonts w:ascii="Comic Sans MS" w:eastAsia="Calibri" w:hAnsi="Comic Sans MS" w:cs="AvenirLTStd-Book"/>
                                      <w:color w:val="000000" w:themeColor="text1"/>
                                      <w:sz w:val="10"/>
                                      <w:szCs w:val="10"/>
                                    </w:rPr>
                                    <w:t xml:space="preserve"> on equipment, clothing, footwear and Rules. Other </w:t>
                                  </w:r>
                                </w:p>
                                <w:p w14:paraId="28F75070" w14:textId="46481752" w:rsidR="00C25757" w:rsidRP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advice may include details of local clubs, training times and upcoming events</w:t>
                                  </w:r>
                                  <w:r w:rsidR="004B0C2C">
                                    <w:rPr>
                                      <w:rFonts w:ascii="Comic Sans MS" w:eastAsia="Calibri" w:hAnsi="Comic Sans MS" w:cs="AvenirLTStd-Book"/>
                                      <w:color w:val="000000" w:themeColor="text1"/>
                                      <w:sz w:val="10"/>
                                      <w:szCs w:val="1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412" id="_x0000_s1036" type="#_x0000_t202" style="position:absolute;margin-left:-1.05pt;margin-top:15.85pt;width:274.85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" fillcolor="#fde9d9 [665]" strokeweight="1.25pt">
                      <v:textbox>
                        <w:txbxContent>
                          <w:p w14:paraId="70F459BC"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provide support for players coaches and administrative staff in a club. This is </w:t>
                            </w:r>
                          </w:p>
                          <w:p w14:paraId="109F2F19"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available through a website or telephone helplines. Support includes insurance guidance. </w:t>
                            </w:r>
                          </w:p>
                          <w:p w14:paraId="04ADF103"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They often have partnerships with insurance firms that give advice on what insurance is </w:t>
                            </w:r>
                          </w:p>
                          <w:p w14:paraId="4AD59EC9"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needed for a club. This ensures financial help is available for any breaches of insured </w:t>
                            </w:r>
                          </w:p>
                          <w:p w14:paraId="3371D5AC" w14:textId="77777777" w:rsid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rules. Technical advice </w:t>
                            </w:r>
                            <w:r w:rsidR="00A05F5F" w:rsidRPr="001A008F">
                              <w:rPr>
                                <w:rFonts w:ascii="Comic Sans MS" w:eastAsia="Calibri" w:hAnsi="Comic Sans MS" w:cs="AvenirLTStd-Book"/>
                                <w:color w:val="000000" w:themeColor="text1"/>
                                <w:sz w:val="10"/>
                                <w:szCs w:val="10"/>
                              </w:rPr>
                              <w:t>is available</w:t>
                            </w:r>
                            <w:r w:rsidRPr="001A008F">
                              <w:rPr>
                                <w:rFonts w:ascii="Comic Sans MS" w:eastAsia="Calibri" w:hAnsi="Comic Sans MS" w:cs="AvenirLTStd-Book"/>
                                <w:color w:val="000000" w:themeColor="text1"/>
                                <w:sz w:val="10"/>
                                <w:szCs w:val="10"/>
                              </w:rPr>
                              <w:t xml:space="preserve"> on equipment, clothing, footwear and Rules. Other </w:t>
                            </w:r>
                          </w:p>
                          <w:p w14:paraId="28F75070" w14:textId="46481752" w:rsidR="00C25757" w:rsidRPr="001A008F" w:rsidRDefault="00C25757" w:rsidP="00A05F5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advice may include details of local clubs, training times and upcoming events</w:t>
                            </w:r>
                            <w:r w:rsidR="004B0C2C">
                              <w:rPr>
                                <w:rFonts w:ascii="Comic Sans MS" w:eastAsia="Calibri" w:hAnsi="Comic Sans MS" w:cs="AvenirLTStd-Book"/>
                                <w:color w:val="000000" w:themeColor="text1"/>
                                <w:sz w:val="10"/>
                                <w:szCs w:val="10"/>
                              </w:rPr>
                              <w:t>.</w:t>
                            </w:r>
                          </w:p>
                        </w:txbxContent>
                      </v:textbox>
                    </v:shape>
                  </w:pict>
                </mc:Fallback>
              </mc:AlternateContent>
            </w:r>
            <w:r w:rsidRPr="00C25757">
              <w:rPr>
                <w:b/>
                <w:sz w:val="14"/>
                <w:szCs w:val="14"/>
              </w:rPr>
              <w:t>Provide support, insurance and technical guidance to members:</w:t>
            </w:r>
          </w:p>
          <w:p w14:paraId="53A81ACD" w14:textId="5EFBCF79" w:rsidR="00C25757" w:rsidRDefault="0043142B" w:rsidP="004B5C7F">
            <w:pPr>
              <w:spacing w:after="40"/>
              <w:rPr>
                <w:b/>
                <w:sz w:val="14"/>
                <w:szCs w:val="14"/>
              </w:rPr>
            </w:pPr>
            <w:r w:rsidRPr="00C25757">
              <w:rPr>
                <w:b/>
                <w:noProof/>
                <w:sz w:val="14"/>
                <w:szCs w:val="14"/>
              </w:rPr>
              <w:drawing>
                <wp:anchor distT="0" distB="0" distL="114300" distR="114300" simplePos="0" relativeHeight="251711488" behindDoc="0" locked="0" layoutInCell="1" allowOverlap="1" wp14:anchorId="22176960" wp14:editId="7D116470">
                  <wp:simplePos x="0" y="0"/>
                  <wp:positionH relativeFrom="column">
                    <wp:posOffset>2935923</wp:posOffset>
                  </wp:positionH>
                  <wp:positionV relativeFrom="paragraph">
                    <wp:posOffset>19685</wp:posOffset>
                  </wp:positionV>
                  <wp:extent cx="530349" cy="675560"/>
                  <wp:effectExtent l="0" t="0" r="3175" b="0"/>
                  <wp:wrapNone/>
                  <wp:docPr id="1535556865" name="Picture 1535556865">
                    <a:extLst xmlns:a="http://schemas.openxmlformats.org/drawingml/2006/main">
                      <a:ext uri="{FF2B5EF4-FFF2-40B4-BE49-F238E27FC236}">
                        <a16:creationId xmlns:a16="http://schemas.microsoft.com/office/drawing/2014/main" id="{B3CEAA4A-E4E0-FA80-73A2-1EFDB38415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3CEAA4A-E4E0-FA80-73A2-1EFDB3841519}"/>
                              </a:ext>
                            </a:extLst>
                          </pic:cNvPr>
                          <pic:cNvPicPr>
                            <a:picLocks noChangeAspect="1"/>
                          </pic:cNvPicPr>
                        </pic:nvPicPr>
                        <pic:blipFill rotWithShape="1">
                          <a:blip r:embed="rId22" cstate="print">
                            <a:extLst>
                              <a:ext uri="{BEBA8EAE-BF5A-486C-A8C5-ECC9F3942E4B}">
                                <a14:imgProps xmlns:a14="http://schemas.microsoft.com/office/drawing/2010/main">
                                  <a14:imgLayer r:embed="rId23">
                                    <a14:imgEffect>
                                      <a14:backgroundRemoval t="1911" b="99045" l="411" r="98630">
                                        <a14:foregroundMark x1="29589" y1="2229" x2="37397" y2="8599"/>
                                        <a14:foregroundMark x1="42603" y1="38854" x2="42192" y2="46815"/>
                                        <a14:foregroundMark x1="52877" y1="2389" x2="52877" y2="4459"/>
                                        <a14:foregroundMark x1="52466" y1="8121" x2="40822" y2="35669"/>
                                        <a14:foregroundMark x1="40822" y1="35669" x2="35479" y2="57325"/>
                                        <a14:foregroundMark x1="29589" y1="81688" x2="29041" y2="89490"/>
                                        <a14:foregroundMark x1="29178" y1="89809" x2="63562" y2="92994"/>
                                        <a14:foregroundMark x1="4110" y1="78662" x2="62603" y2="94745"/>
                                        <a14:foregroundMark x1="14247" y1="92516" x2="63562" y2="93949"/>
                                        <a14:foregroundMark x1="10137" y1="97771" x2="61507" y2="98248"/>
                                        <a14:foregroundMark x1="61507" y1="98248" x2="86986" y2="97293"/>
                                        <a14:foregroundMark x1="411" y1="82962" x2="5342" y2="99045"/>
                                        <a14:foregroundMark x1="5068" y1="81051" x2="46438" y2="89172"/>
                                        <a14:foregroundMark x1="822" y1="78185" x2="17945" y2="78025"/>
                                        <a14:foregroundMark x1="17945" y1="78025" x2="30137" y2="78344"/>
                                        <a14:foregroundMark x1="51233" y1="78822" x2="56575" y2="79459"/>
                                        <a14:foregroundMark x1="51781" y1="79140" x2="46438" y2="78981"/>
                                        <a14:foregroundMark x1="88904" y1="86783" x2="82603" y2="95860"/>
                                        <a14:foregroundMark x1="82603" y1="95860" x2="81781" y2="98567"/>
                                        <a14:foregroundMark x1="92230" y1="89642" x2="91781" y2="98248"/>
                                        <a14:foregroundMark x1="92329" y1="87739" x2="92259" y2="89090"/>
                                        <a14:foregroundMark x1="94473" y1="92652" x2="94521" y2="97293"/>
                                        <a14:foregroundMark x1="94384" y1="83917" x2="94420" y2="87455"/>
                                        <a14:foregroundMark x1="91370" y1="82484" x2="96027" y2="83121"/>
                                        <a14:foregroundMark x1="98274" y1="95528" x2="98630" y2="96975"/>
                                        <a14:foregroundMark x1="95616" y1="84713" x2="95997" y2="86262"/>
                                        <a14:foregroundMark x1="58630" y1="69427" x2="57945" y2="78981"/>
                                        <a14:foregroundMark x1="58219" y1="70382" x2="57808" y2="73885"/>
                                        <a14:foregroundMark x1="87808" y1="71178" x2="88904" y2="78503"/>
                                        <a14:foregroundMark x1="33879" y1="40180" x2="37643" y2="75315"/>
                                        <a14:backgroundMark x1="60065" y1="40901" x2="59411" y2="54234"/>
                                        <a14:backgroundMark x1="83797" y1="58739" x2="99509" y2="77658"/>
                                        <a14:backgroundMark x1="94272" y1="87568" x2="99509" y2="94595"/>
                                        <a14:backgroundMark x1="9002" y1="32613" x2="12766" y2="65586"/>
                                        <a14:backgroundMark x1="12766" y1="65586" x2="13584" y2="67748"/>
                                      </a14:backgroundRemoval>
                                    </a14:imgEffect>
                                  </a14:imgLayer>
                                </a14:imgProps>
                              </a:ext>
                              <a:ext uri="{28A0092B-C50C-407E-A947-70E740481C1C}">
                                <a14:useLocalDpi xmlns:a14="http://schemas.microsoft.com/office/drawing/2010/main" val="0"/>
                              </a:ext>
                            </a:extLst>
                          </a:blip>
                          <a:srcRect l="20331" r="10501"/>
                          <a:stretch/>
                        </pic:blipFill>
                        <pic:spPr bwMode="auto">
                          <a:xfrm>
                            <a:off x="0" y="0"/>
                            <a:ext cx="530349" cy="675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CC66A" w14:textId="424C88D6" w:rsidR="00C25757" w:rsidRDefault="00C25757" w:rsidP="004B5C7F">
            <w:pPr>
              <w:spacing w:after="40"/>
              <w:rPr>
                <w:b/>
                <w:sz w:val="14"/>
                <w:szCs w:val="14"/>
              </w:rPr>
            </w:pPr>
          </w:p>
          <w:p w14:paraId="41444D70" w14:textId="3D415B4D" w:rsidR="00C25757" w:rsidRPr="004B0C2C" w:rsidRDefault="00C25757" w:rsidP="004B5C7F">
            <w:pPr>
              <w:spacing w:after="40"/>
              <w:rPr>
                <w:b/>
                <w:sz w:val="12"/>
                <w:szCs w:val="12"/>
              </w:rPr>
            </w:pPr>
          </w:p>
          <w:p w14:paraId="5626B0D5" w14:textId="4E5893D8" w:rsidR="00C25757" w:rsidRPr="00A05F5F" w:rsidRDefault="00C25757" w:rsidP="004B5C7F">
            <w:pPr>
              <w:spacing w:after="40"/>
              <w:rPr>
                <w:b/>
                <w:sz w:val="22"/>
              </w:rPr>
            </w:pPr>
          </w:p>
          <w:p w14:paraId="2628BD06" w14:textId="6BD3FD5F" w:rsidR="00C25757" w:rsidRDefault="00347526" w:rsidP="00D81C0C">
            <w:pPr>
              <w:spacing w:before="160" w:after="40"/>
              <w:rPr>
                <w:b/>
                <w:sz w:val="14"/>
                <w:szCs w:val="14"/>
              </w:rPr>
            </w:pPr>
            <w:r w:rsidRPr="00C140F6">
              <w:rPr>
                <w:b/>
                <w:noProof/>
                <w:sz w:val="12"/>
                <w:szCs w:val="10"/>
              </w:rPr>
              <mc:AlternateContent>
                <mc:Choice Requires="wps">
                  <w:drawing>
                    <wp:anchor distT="0" distB="0" distL="114300" distR="114300" simplePos="0" relativeHeight="251713536" behindDoc="0" locked="0" layoutInCell="1" allowOverlap="1" wp14:anchorId="1F7FC6D8" wp14:editId="36F0FB68">
                      <wp:simplePos x="0" y="0"/>
                      <wp:positionH relativeFrom="column">
                        <wp:posOffset>-13970</wp:posOffset>
                      </wp:positionH>
                      <wp:positionV relativeFrom="paragraph">
                        <wp:posOffset>232093</wp:posOffset>
                      </wp:positionV>
                      <wp:extent cx="3490595" cy="1152525"/>
                      <wp:effectExtent l="0" t="0" r="14605" b="28575"/>
                      <wp:wrapNone/>
                      <wp:docPr id="2146567423" name="Text Box 25790"/>
                      <wp:cNvGraphicFramePr/>
                      <a:graphic xmlns:a="http://schemas.openxmlformats.org/drawingml/2006/main">
                        <a:graphicData uri="http://schemas.microsoft.com/office/word/2010/wordprocessingShape">
                          <wps:wsp>
                            <wps:cNvSpPr txBox="1"/>
                            <wps:spPr>
                              <a:xfrm>
                                <a:off x="0" y="0"/>
                                <a:ext cx="3490595" cy="1152525"/>
                              </a:xfrm>
                              <a:prstGeom prst="rect">
                                <a:avLst/>
                              </a:prstGeom>
                              <a:solidFill>
                                <a:schemeClr val="accent6">
                                  <a:lumMod val="20000"/>
                                  <a:lumOff val="80000"/>
                                </a:schemeClr>
                              </a:solidFill>
                              <a:ln w="15875">
                                <a:solidFill>
                                  <a:prstClr val="black"/>
                                </a:solidFill>
                              </a:ln>
                            </wps:spPr>
                            <wps:txbx>
                              <w:txbxContent>
                                <w:p w14:paraId="207125A6" w14:textId="77777777" w:rsidR="0043142B" w:rsidRPr="001A008F" w:rsidRDefault="00EE7424" w:rsidP="0043142B">
                                  <w:pPr>
                                    <w:spacing w:after="4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introduce many procedures campaigns and strategies that lay out the direction and vision of the sport. NGB’s will have policies such as: equal opportunities or safeguarding. They may introduce campaigns to fulfil the policy.  Examples </w:t>
                                  </w:r>
                                  <w:r w:rsidR="0043142B" w:rsidRPr="001A008F">
                                    <w:rPr>
                                      <w:rFonts w:ascii="Comic Sans MS" w:eastAsia="Calibri" w:hAnsi="Comic Sans MS" w:cs="AvenirLTStd-Book"/>
                                      <w:color w:val="000000" w:themeColor="text1"/>
                                      <w:sz w:val="10"/>
                                      <w:szCs w:val="10"/>
                                    </w:rPr>
                                    <w:t>include:</w:t>
                                  </w:r>
                                </w:p>
                                <w:p w14:paraId="68CEA351" w14:textId="77777777" w:rsidR="001A008F" w:rsidRDefault="0043142B"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The</w:t>
                                  </w:r>
                                  <w:r w:rsidR="00EE7424" w:rsidRPr="001A008F">
                                    <w:rPr>
                                      <w:rFonts w:ascii="Comic Sans MS" w:eastAsia="Calibri" w:hAnsi="Comic Sans MS" w:cs="AvenirLTStd-Book"/>
                                      <w:color w:val="000000" w:themeColor="text1"/>
                                      <w:sz w:val="10"/>
                                      <w:szCs w:val="10"/>
                                    </w:rPr>
                                    <w:t xml:space="preserve"> FA </w:t>
                                  </w:r>
                                  <w:r w:rsidR="00EE7424" w:rsidRPr="001A008F">
                                    <w:rPr>
                                      <w:rFonts w:ascii="Comic Sans MS" w:eastAsia="Calibri" w:hAnsi="Comic Sans MS" w:cs="AvenirLTStd-Book"/>
                                      <w:b/>
                                      <w:bCs/>
                                      <w:color w:val="000000" w:themeColor="text1"/>
                                      <w:sz w:val="10"/>
                                      <w:szCs w:val="10"/>
                                    </w:rPr>
                                    <w:t>‘Kick it out’ campaign</w:t>
                                  </w:r>
                                  <w:r w:rsidR="00EE7424" w:rsidRPr="001A008F">
                                    <w:rPr>
                                      <w:rFonts w:ascii="Comic Sans MS" w:eastAsia="Calibri" w:hAnsi="Comic Sans MS" w:cs="AvenirLTStd-Book"/>
                                      <w:color w:val="000000" w:themeColor="text1"/>
                                      <w:sz w:val="10"/>
                                      <w:szCs w:val="10"/>
                                    </w:rPr>
                                    <w:t xml:space="preserve"> that has lasted over 25 years with the aim of equality </w:t>
                                  </w:r>
                                </w:p>
                                <w:p w14:paraId="25358B5F"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in football. </w:t>
                                  </w:r>
                                  <w:r w:rsidRPr="001A008F">
                                    <w:rPr>
                                      <w:rFonts w:ascii="Comic Sans MS" w:eastAsia="Calibri" w:hAnsi="Comic Sans MS" w:cs="AvenirLTStd-Book"/>
                                      <w:b/>
                                      <w:bCs/>
                                      <w:color w:val="000000" w:themeColor="text1"/>
                                      <w:sz w:val="10"/>
                                      <w:szCs w:val="10"/>
                                    </w:rPr>
                                    <w:t>‘Tell us, we’ll tackle it’</w:t>
                                  </w:r>
                                  <w:r w:rsidRPr="001A008F">
                                    <w:rPr>
                                      <w:rFonts w:ascii="Comic Sans MS" w:eastAsia="Calibri" w:hAnsi="Comic Sans MS" w:cs="AvenirLTStd-Book"/>
                                      <w:color w:val="000000" w:themeColor="text1"/>
                                      <w:sz w:val="10"/>
                                      <w:szCs w:val="10"/>
                                    </w:rPr>
                                    <w:t xml:space="preserve"> was another campaign from The FA to encourage </w:t>
                                  </w:r>
                                </w:p>
                                <w:p w14:paraId="179692F2"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victims or witnesses of discrimination to speak up.</w:t>
                                  </w:r>
                                  <w:r w:rsidR="00A05F5F"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 xml:space="preserve">The Rugby Football league (RFL) </w:t>
                                  </w:r>
                                </w:p>
                                <w:p w14:paraId="5F09D574"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has similar campaigns The </w:t>
                                  </w:r>
                                  <w:r w:rsidRPr="001A008F">
                                    <w:rPr>
                                      <w:rFonts w:ascii="Comic Sans MS" w:eastAsia="Calibri" w:hAnsi="Comic Sans MS" w:cs="AvenirLTStd-Book"/>
                                      <w:b/>
                                      <w:bCs/>
                                      <w:color w:val="000000" w:themeColor="text1"/>
                                      <w:sz w:val="10"/>
                                      <w:szCs w:val="10"/>
                                    </w:rPr>
                                    <w:t>‘Enjoy the game’</w:t>
                                  </w:r>
                                  <w:r w:rsidRPr="001A008F">
                                    <w:rPr>
                                      <w:rFonts w:ascii="Comic Sans MS" w:eastAsia="Calibri" w:hAnsi="Comic Sans MS" w:cs="AvenirLTStd-Book"/>
                                      <w:color w:val="000000" w:themeColor="text1"/>
                                      <w:sz w:val="10"/>
                                      <w:szCs w:val="10"/>
                                    </w:rPr>
                                    <w:t xml:space="preserve"> campaign stresses the importance of </w:t>
                                  </w:r>
                                </w:p>
                                <w:p w14:paraId="4F9CD13A"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behaving with</w:t>
                                  </w:r>
                                  <w:r w:rsidR="00A05F5F"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 xml:space="preserve">Respect at all levels of the game, there is a fresh emphasis on </w:t>
                                  </w:r>
                                </w:p>
                                <w:p w14:paraId="406F4952" w14:textId="77777777" w:rsidR="00AA7C40" w:rsidRDefault="00EE7424" w:rsidP="007A4FAE">
                                  <w:pPr>
                                    <w:spacing w:after="0"/>
                                    <w:textAlignment w:val="baseline"/>
                                    <w:rPr>
                                      <w:rFonts w:ascii="Comic Sans MS"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promoting positive environments throughout all levels of Rugby League. </w:t>
                                  </w:r>
                                  <w:r w:rsidR="00AA7C40" w:rsidRPr="00AA7C40">
                                    <w:rPr>
                                      <w:rFonts w:ascii="Comic Sans MS" w:hAnsi="Comic Sans MS" w:cs="AvenirLTStd-Book"/>
                                      <w:color w:val="000000" w:themeColor="text1"/>
                                      <w:sz w:val="10"/>
                                      <w:szCs w:val="10"/>
                                    </w:rPr>
                                    <w:t xml:space="preserve">The RFL also </w:t>
                                  </w:r>
                                </w:p>
                                <w:p w14:paraId="2A3E6A3B" w14:textId="76D0B9A8" w:rsidR="00AA7C40" w:rsidRPr="00AA7C40" w:rsidRDefault="00AA7C40" w:rsidP="00AA7C40">
                                  <w:pPr>
                                    <w:textAlignment w:val="baseline"/>
                                    <w:rPr>
                                      <w:rFonts w:ascii="Comic Sans MS" w:eastAsia="Calibri" w:hAnsi="Comic Sans MS" w:cs="AvenirLTStd-Book"/>
                                      <w:color w:val="000000" w:themeColor="text1"/>
                                      <w:sz w:val="10"/>
                                      <w:szCs w:val="10"/>
                                    </w:rPr>
                                  </w:pPr>
                                  <w:r w:rsidRPr="00AA7C40">
                                    <w:rPr>
                                      <w:rFonts w:ascii="Comic Sans MS" w:hAnsi="Comic Sans MS" w:cs="AvenirLTStd-Book"/>
                                      <w:color w:val="000000" w:themeColor="text1"/>
                                      <w:sz w:val="10"/>
                                      <w:szCs w:val="10"/>
                                    </w:rPr>
                                    <w:t xml:space="preserve">has </w:t>
                                  </w:r>
                                  <w:r w:rsidRPr="004B0C2C">
                                    <w:rPr>
                                      <w:rFonts w:ascii="Comic Sans MS" w:hAnsi="Comic Sans MS" w:cs="AvenirLTStd-Book"/>
                                      <w:b/>
                                      <w:bCs/>
                                      <w:color w:val="000000" w:themeColor="text1"/>
                                      <w:sz w:val="10"/>
                                      <w:szCs w:val="10"/>
                                    </w:rPr>
                                    <w:t>‘Tackle it’</w:t>
                                  </w:r>
                                  <w:r w:rsidRPr="00AA7C40">
                                    <w:rPr>
                                      <w:rFonts w:ascii="Comic Sans MS" w:hAnsi="Comic Sans MS" w:cs="AvenirLTStd-Book"/>
                                      <w:color w:val="000000" w:themeColor="text1"/>
                                      <w:sz w:val="10"/>
                                      <w:szCs w:val="10"/>
                                    </w:rPr>
                                    <w:t xml:space="preserve"> which is an anti-discrimination campaign.</w:t>
                                  </w:r>
                                </w:p>
                                <w:p w14:paraId="0F45B989" w14:textId="377E3453" w:rsidR="00347526" w:rsidRPr="001A008F" w:rsidRDefault="00347526" w:rsidP="00347526">
                                  <w:pPr>
                                    <w:spacing w:after="0"/>
                                    <w:textAlignment w:val="baseline"/>
                                    <w:rPr>
                                      <w:rFonts w:ascii="Comic Sans MS" w:eastAsia="Calibri" w:hAnsi="Comic Sans MS" w:cs="AvenirLTStd-Book"/>
                                      <w:color w:val="000000" w:themeColor="text1"/>
                                      <w:sz w:val="10"/>
                                      <w:szCs w:val="10"/>
                                    </w:rPr>
                                  </w:pPr>
                                </w:p>
                                <w:p w14:paraId="0A9017F4" w14:textId="4D906463" w:rsidR="00D81C0C" w:rsidRPr="00C25757" w:rsidRDefault="00D81C0C" w:rsidP="00EE7424">
                                  <w:pPr>
                                    <w:spacing w:after="0"/>
                                    <w:textAlignment w:val="baseline"/>
                                    <w:rPr>
                                      <w:rFonts w:ascii="Comic Sans MS" w:eastAsia="Calibri" w:hAnsi="Comic Sans MS" w:cs="AvenirLTStd-Book"/>
                                      <w:color w:val="000000" w:themeColor="text1"/>
                                      <w:sz w:val="11"/>
                                      <w:szCs w:val="1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C6D8" id="_x0000_s1037" type="#_x0000_t202" style="position:absolute;margin-left:-1.1pt;margin-top:18.3pt;width:274.85pt;height:9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" fillcolor="#fde9d9 [665]" strokeweight="1.25pt">
                      <v:textbox>
                        <w:txbxContent>
                          <w:p w14:paraId="207125A6" w14:textId="77777777" w:rsidR="0043142B" w:rsidRPr="001A008F" w:rsidRDefault="00EE7424" w:rsidP="0043142B">
                            <w:pPr>
                              <w:spacing w:after="4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introduce many procedures campaigns and strategies that lay out the direction and vision of the sport. NGB’s will have policies such as: equal opportunities or safeguarding. They may introduce campaigns to fulfil the policy.  Examples </w:t>
                            </w:r>
                            <w:r w:rsidR="0043142B" w:rsidRPr="001A008F">
                              <w:rPr>
                                <w:rFonts w:ascii="Comic Sans MS" w:eastAsia="Calibri" w:hAnsi="Comic Sans MS" w:cs="AvenirLTStd-Book"/>
                                <w:color w:val="000000" w:themeColor="text1"/>
                                <w:sz w:val="10"/>
                                <w:szCs w:val="10"/>
                              </w:rPr>
                              <w:t>include:</w:t>
                            </w:r>
                          </w:p>
                          <w:p w14:paraId="68CEA351" w14:textId="77777777" w:rsidR="001A008F" w:rsidRDefault="0043142B"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The</w:t>
                            </w:r>
                            <w:r w:rsidR="00EE7424" w:rsidRPr="001A008F">
                              <w:rPr>
                                <w:rFonts w:ascii="Comic Sans MS" w:eastAsia="Calibri" w:hAnsi="Comic Sans MS" w:cs="AvenirLTStd-Book"/>
                                <w:color w:val="000000" w:themeColor="text1"/>
                                <w:sz w:val="10"/>
                                <w:szCs w:val="10"/>
                              </w:rPr>
                              <w:t xml:space="preserve"> FA </w:t>
                            </w:r>
                            <w:r w:rsidR="00EE7424" w:rsidRPr="001A008F">
                              <w:rPr>
                                <w:rFonts w:ascii="Comic Sans MS" w:eastAsia="Calibri" w:hAnsi="Comic Sans MS" w:cs="AvenirLTStd-Book"/>
                                <w:b/>
                                <w:bCs/>
                                <w:color w:val="000000" w:themeColor="text1"/>
                                <w:sz w:val="10"/>
                                <w:szCs w:val="10"/>
                              </w:rPr>
                              <w:t>‘Kick it out’ campaign</w:t>
                            </w:r>
                            <w:r w:rsidR="00EE7424" w:rsidRPr="001A008F">
                              <w:rPr>
                                <w:rFonts w:ascii="Comic Sans MS" w:eastAsia="Calibri" w:hAnsi="Comic Sans MS" w:cs="AvenirLTStd-Book"/>
                                <w:color w:val="000000" w:themeColor="text1"/>
                                <w:sz w:val="10"/>
                                <w:szCs w:val="10"/>
                              </w:rPr>
                              <w:t xml:space="preserve"> that has lasted over 25 years with the aim of equality </w:t>
                            </w:r>
                          </w:p>
                          <w:p w14:paraId="25358B5F"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in football. </w:t>
                            </w:r>
                            <w:r w:rsidRPr="001A008F">
                              <w:rPr>
                                <w:rFonts w:ascii="Comic Sans MS" w:eastAsia="Calibri" w:hAnsi="Comic Sans MS" w:cs="AvenirLTStd-Book"/>
                                <w:b/>
                                <w:bCs/>
                                <w:color w:val="000000" w:themeColor="text1"/>
                                <w:sz w:val="10"/>
                                <w:szCs w:val="10"/>
                              </w:rPr>
                              <w:t>‘Tell us, we’ll tackle it’</w:t>
                            </w:r>
                            <w:r w:rsidRPr="001A008F">
                              <w:rPr>
                                <w:rFonts w:ascii="Comic Sans MS" w:eastAsia="Calibri" w:hAnsi="Comic Sans MS" w:cs="AvenirLTStd-Book"/>
                                <w:color w:val="000000" w:themeColor="text1"/>
                                <w:sz w:val="10"/>
                                <w:szCs w:val="10"/>
                              </w:rPr>
                              <w:t xml:space="preserve"> was another campaign from The FA to encourage </w:t>
                            </w:r>
                          </w:p>
                          <w:p w14:paraId="179692F2"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victims or witnesses of discrimination to speak up.</w:t>
                            </w:r>
                            <w:r w:rsidR="00A05F5F"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 xml:space="preserve">The Rugby Football league (RFL) </w:t>
                            </w:r>
                          </w:p>
                          <w:p w14:paraId="5F09D574"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has similar campaigns The </w:t>
                            </w:r>
                            <w:r w:rsidRPr="001A008F">
                              <w:rPr>
                                <w:rFonts w:ascii="Comic Sans MS" w:eastAsia="Calibri" w:hAnsi="Comic Sans MS" w:cs="AvenirLTStd-Book"/>
                                <w:b/>
                                <w:bCs/>
                                <w:color w:val="000000" w:themeColor="text1"/>
                                <w:sz w:val="10"/>
                                <w:szCs w:val="10"/>
                              </w:rPr>
                              <w:t>‘Enjoy the game’</w:t>
                            </w:r>
                            <w:r w:rsidRPr="001A008F">
                              <w:rPr>
                                <w:rFonts w:ascii="Comic Sans MS" w:eastAsia="Calibri" w:hAnsi="Comic Sans MS" w:cs="AvenirLTStd-Book"/>
                                <w:color w:val="000000" w:themeColor="text1"/>
                                <w:sz w:val="10"/>
                                <w:szCs w:val="10"/>
                              </w:rPr>
                              <w:t xml:space="preserve"> campaign stresses the importance of </w:t>
                            </w:r>
                          </w:p>
                          <w:p w14:paraId="4F9CD13A" w14:textId="77777777" w:rsid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behaving with</w:t>
                            </w:r>
                            <w:r w:rsidR="00A05F5F"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 xml:space="preserve">Respect at all levels of the game, there is a fresh emphasis on </w:t>
                            </w:r>
                          </w:p>
                          <w:p w14:paraId="406F4952" w14:textId="77777777" w:rsidR="00AA7C40" w:rsidRDefault="00EE7424" w:rsidP="007A4FAE">
                            <w:pPr>
                              <w:spacing w:after="0"/>
                              <w:textAlignment w:val="baseline"/>
                              <w:rPr>
                                <w:rFonts w:ascii="Comic Sans MS"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promoting positive environments throughout all levels of Rugby League. </w:t>
                            </w:r>
                            <w:r w:rsidR="00AA7C40" w:rsidRPr="00AA7C40">
                              <w:rPr>
                                <w:rFonts w:ascii="Comic Sans MS" w:hAnsi="Comic Sans MS" w:cs="AvenirLTStd-Book"/>
                                <w:color w:val="000000" w:themeColor="text1"/>
                                <w:sz w:val="10"/>
                                <w:szCs w:val="10"/>
                              </w:rPr>
                              <w:t xml:space="preserve">The RFL also </w:t>
                            </w:r>
                          </w:p>
                          <w:p w14:paraId="2A3E6A3B" w14:textId="76D0B9A8" w:rsidR="00AA7C40" w:rsidRPr="00AA7C40" w:rsidRDefault="00AA7C40" w:rsidP="00AA7C40">
                            <w:pPr>
                              <w:textAlignment w:val="baseline"/>
                              <w:rPr>
                                <w:rFonts w:ascii="Comic Sans MS" w:eastAsia="Calibri" w:hAnsi="Comic Sans MS" w:cs="AvenirLTStd-Book"/>
                                <w:color w:val="000000" w:themeColor="text1"/>
                                <w:sz w:val="10"/>
                                <w:szCs w:val="10"/>
                              </w:rPr>
                            </w:pPr>
                            <w:r w:rsidRPr="00AA7C40">
                              <w:rPr>
                                <w:rFonts w:ascii="Comic Sans MS" w:hAnsi="Comic Sans MS" w:cs="AvenirLTStd-Book"/>
                                <w:color w:val="000000" w:themeColor="text1"/>
                                <w:sz w:val="10"/>
                                <w:szCs w:val="10"/>
                              </w:rPr>
                              <w:t xml:space="preserve">has </w:t>
                            </w:r>
                            <w:r w:rsidRPr="004B0C2C">
                              <w:rPr>
                                <w:rFonts w:ascii="Comic Sans MS" w:hAnsi="Comic Sans MS" w:cs="AvenirLTStd-Book"/>
                                <w:b/>
                                <w:bCs/>
                                <w:color w:val="000000" w:themeColor="text1"/>
                                <w:sz w:val="10"/>
                                <w:szCs w:val="10"/>
                              </w:rPr>
                              <w:t>‘Tackle it’</w:t>
                            </w:r>
                            <w:r w:rsidRPr="00AA7C40">
                              <w:rPr>
                                <w:rFonts w:ascii="Comic Sans MS" w:hAnsi="Comic Sans MS" w:cs="AvenirLTStd-Book"/>
                                <w:color w:val="000000" w:themeColor="text1"/>
                                <w:sz w:val="10"/>
                                <w:szCs w:val="10"/>
                              </w:rPr>
                              <w:t xml:space="preserve"> which is an anti-discrimination campaign.</w:t>
                            </w:r>
                          </w:p>
                          <w:p w14:paraId="0F45B989" w14:textId="377E3453" w:rsidR="00347526" w:rsidRPr="001A008F" w:rsidRDefault="00347526" w:rsidP="00347526">
                            <w:pPr>
                              <w:spacing w:after="0"/>
                              <w:textAlignment w:val="baseline"/>
                              <w:rPr>
                                <w:rFonts w:ascii="Comic Sans MS" w:eastAsia="Calibri" w:hAnsi="Comic Sans MS" w:cs="AvenirLTStd-Book"/>
                                <w:color w:val="000000" w:themeColor="text1"/>
                                <w:sz w:val="10"/>
                                <w:szCs w:val="10"/>
                              </w:rPr>
                            </w:pPr>
                          </w:p>
                          <w:p w14:paraId="0A9017F4" w14:textId="4D906463" w:rsidR="00D81C0C" w:rsidRPr="00C25757" w:rsidRDefault="00D81C0C" w:rsidP="00EE7424">
                            <w:pPr>
                              <w:spacing w:after="0"/>
                              <w:textAlignment w:val="baseline"/>
                              <w:rPr>
                                <w:rFonts w:ascii="Comic Sans MS" w:eastAsia="Calibri" w:hAnsi="Comic Sans MS" w:cs="AvenirLTStd-Book"/>
                                <w:color w:val="000000" w:themeColor="text1"/>
                                <w:sz w:val="11"/>
                                <w:szCs w:val="11"/>
                              </w:rPr>
                            </w:pPr>
                          </w:p>
                        </w:txbxContent>
                      </v:textbox>
                    </v:shape>
                  </w:pict>
                </mc:Fallback>
              </mc:AlternateContent>
            </w:r>
            <w:r w:rsidR="00D81C0C" w:rsidRPr="00D81C0C">
              <w:rPr>
                <w:b/>
                <w:sz w:val="14"/>
                <w:szCs w:val="14"/>
              </w:rPr>
              <w:t>Develop policies and initiatives:</w:t>
            </w:r>
          </w:p>
          <w:p w14:paraId="02997E74" w14:textId="15306857" w:rsidR="00C25757" w:rsidRDefault="00C25757" w:rsidP="004B5C7F">
            <w:pPr>
              <w:spacing w:after="40"/>
              <w:rPr>
                <w:b/>
                <w:sz w:val="14"/>
                <w:szCs w:val="14"/>
              </w:rPr>
            </w:pPr>
          </w:p>
          <w:p w14:paraId="5350B15C" w14:textId="4AB8E774" w:rsidR="00C25757" w:rsidRDefault="004B0C2C" w:rsidP="004B5C7F">
            <w:pPr>
              <w:spacing w:after="40"/>
              <w:rPr>
                <w:b/>
                <w:sz w:val="14"/>
                <w:szCs w:val="14"/>
              </w:rPr>
            </w:pPr>
            <w:r w:rsidRPr="0043142B">
              <w:drawing>
                <wp:anchor distT="0" distB="0" distL="114300" distR="114300" simplePos="0" relativeHeight="251717632" behindDoc="0" locked="0" layoutInCell="1" allowOverlap="1" wp14:anchorId="094BE35B" wp14:editId="766676D9">
                  <wp:simplePos x="0" y="0"/>
                  <wp:positionH relativeFrom="column">
                    <wp:posOffset>2700337</wp:posOffset>
                  </wp:positionH>
                  <wp:positionV relativeFrom="paragraph">
                    <wp:posOffset>147955</wp:posOffset>
                  </wp:positionV>
                  <wp:extent cx="674370" cy="381142"/>
                  <wp:effectExtent l="0" t="0" r="0" b="0"/>
                  <wp:wrapNone/>
                  <wp:docPr id="2145503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4370" cy="3811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0913" w14:textId="6253FA5F" w:rsidR="00C25757" w:rsidRDefault="00C25757" w:rsidP="004B5C7F">
            <w:pPr>
              <w:spacing w:after="40"/>
              <w:rPr>
                <w:b/>
                <w:sz w:val="14"/>
                <w:szCs w:val="14"/>
              </w:rPr>
            </w:pPr>
          </w:p>
          <w:p w14:paraId="4BC5620B" w14:textId="2BE28CCB" w:rsidR="00C25757" w:rsidRDefault="00C25757" w:rsidP="004B5C7F">
            <w:pPr>
              <w:spacing w:after="40"/>
              <w:rPr>
                <w:b/>
                <w:sz w:val="14"/>
                <w:szCs w:val="14"/>
              </w:rPr>
            </w:pPr>
          </w:p>
          <w:p w14:paraId="6F0E90D6" w14:textId="25DFEA21" w:rsidR="00C25757" w:rsidRDefault="00347526" w:rsidP="004B5C7F">
            <w:pPr>
              <w:spacing w:after="40"/>
              <w:rPr>
                <w:b/>
                <w:sz w:val="14"/>
                <w:szCs w:val="14"/>
              </w:rPr>
            </w:pPr>
            <w:r>
              <w:rPr>
                <w:noProof/>
              </w:rPr>
              <w:drawing>
                <wp:anchor distT="0" distB="0" distL="114300" distR="114300" simplePos="0" relativeHeight="251718656" behindDoc="0" locked="0" layoutInCell="1" allowOverlap="1" wp14:anchorId="0D654047" wp14:editId="3E006D56">
                  <wp:simplePos x="0" y="0"/>
                  <wp:positionH relativeFrom="column">
                    <wp:posOffset>2706223</wp:posOffset>
                  </wp:positionH>
                  <wp:positionV relativeFrom="paragraph">
                    <wp:posOffset>86995</wp:posOffset>
                  </wp:positionV>
                  <wp:extent cx="674381" cy="428943"/>
                  <wp:effectExtent l="0" t="0" r="0" b="9525"/>
                  <wp:wrapNone/>
                  <wp:docPr id="40667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4381" cy="428943"/>
                          </a:xfrm>
                          <a:prstGeom prst="rect">
                            <a:avLst/>
                          </a:prstGeom>
                          <a:noFill/>
                        </pic:spPr>
                      </pic:pic>
                    </a:graphicData>
                  </a:graphic>
                  <wp14:sizeRelH relativeFrom="page">
                    <wp14:pctWidth>0</wp14:pctWidth>
                  </wp14:sizeRelH>
                  <wp14:sizeRelV relativeFrom="page">
                    <wp14:pctHeight>0</wp14:pctHeight>
                  </wp14:sizeRelV>
                </wp:anchor>
              </w:drawing>
            </w:r>
          </w:p>
          <w:p w14:paraId="0E81CAE8" w14:textId="11641ECA" w:rsidR="00C25757" w:rsidRPr="004B0C2C" w:rsidRDefault="00C25757" w:rsidP="004B5C7F">
            <w:pPr>
              <w:spacing w:after="40"/>
              <w:rPr>
                <w:b/>
                <w:sz w:val="18"/>
                <w:szCs w:val="18"/>
              </w:rPr>
            </w:pPr>
          </w:p>
          <w:p w14:paraId="3237AA2A" w14:textId="63EB1AD7" w:rsidR="00C25757" w:rsidRPr="004B0C2C" w:rsidRDefault="00C25757" w:rsidP="004B5C7F">
            <w:pPr>
              <w:spacing w:after="40"/>
              <w:rPr>
                <w:b/>
                <w:szCs w:val="24"/>
              </w:rPr>
            </w:pPr>
          </w:p>
          <w:p w14:paraId="2227395F" w14:textId="034941D5" w:rsidR="00C25757" w:rsidRDefault="001A008F" w:rsidP="004B5C7F">
            <w:pPr>
              <w:spacing w:after="40"/>
              <w:rPr>
                <w:b/>
                <w:sz w:val="14"/>
                <w:szCs w:val="14"/>
              </w:rPr>
            </w:pPr>
            <w:r w:rsidRPr="00C140F6">
              <w:rPr>
                <w:b/>
                <w:noProof/>
                <w:sz w:val="12"/>
                <w:szCs w:val="10"/>
              </w:rPr>
              <mc:AlternateContent>
                <mc:Choice Requires="wps">
                  <w:drawing>
                    <wp:anchor distT="0" distB="0" distL="114300" distR="114300" simplePos="0" relativeHeight="251715584" behindDoc="0" locked="0" layoutInCell="1" allowOverlap="1" wp14:anchorId="73DE8344" wp14:editId="64C195A3">
                      <wp:simplePos x="0" y="0"/>
                      <wp:positionH relativeFrom="column">
                        <wp:posOffset>-17780</wp:posOffset>
                      </wp:positionH>
                      <wp:positionV relativeFrom="paragraph">
                        <wp:posOffset>150812</wp:posOffset>
                      </wp:positionV>
                      <wp:extent cx="3490595" cy="2728595"/>
                      <wp:effectExtent l="0" t="0" r="14605" b="14605"/>
                      <wp:wrapNone/>
                      <wp:docPr id="1852710429" name="Text Box 25790"/>
                      <wp:cNvGraphicFramePr/>
                      <a:graphic xmlns:a="http://schemas.openxmlformats.org/drawingml/2006/main">
                        <a:graphicData uri="http://schemas.microsoft.com/office/word/2010/wordprocessingShape">
                          <wps:wsp>
                            <wps:cNvSpPr txBox="1"/>
                            <wps:spPr>
                              <a:xfrm>
                                <a:off x="0" y="0"/>
                                <a:ext cx="3490595" cy="2728595"/>
                              </a:xfrm>
                              <a:prstGeom prst="rect">
                                <a:avLst/>
                              </a:prstGeom>
                              <a:solidFill>
                                <a:schemeClr val="accent6">
                                  <a:lumMod val="20000"/>
                                  <a:lumOff val="80000"/>
                                </a:schemeClr>
                              </a:solidFill>
                              <a:ln w="15875">
                                <a:solidFill>
                                  <a:prstClr val="black"/>
                                </a:solidFill>
                              </a:ln>
                            </wps:spPr>
                            <wps:txbx>
                              <w:txbxContent>
                                <w:p w14:paraId="2217FDA5" w14:textId="5672C78C"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NGB’s have to lobby to get funding for their sport. Lobbying is providing an argument that seeks to influence another’s decision. Funding for sport comes mainly from the</w:t>
                                  </w:r>
                                  <w:r w:rsidR="00621B34"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Government. Funding can often depend on the success of the sport. Examples of the Tokyo Olympics funding is:</w:t>
                                  </w:r>
                                </w:p>
                                <w:p w14:paraId="0D6A56A5"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Athletics = £23,007,531</w:t>
                                  </w:r>
                                </w:p>
                                <w:p w14:paraId="438AB828"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Badminton = £946,779</w:t>
                                  </w:r>
                                </w:p>
                                <w:p w14:paraId="3BC7A38F"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Boxing = £12,084,436</w:t>
                                  </w:r>
                                </w:p>
                                <w:p w14:paraId="74DA744C"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Cycling = £24,559,306</w:t>
                                  </w:r>
                                </w:p>
                                <w:p w14:paraId="41B88919" w14:textId="7BAC6F28" w:rsidR="00EE7424" w:rsidRPr="001A008F" w:rsidRDefault="00EE7424" w:rsidP="001A008F">
                                  <w:pPr>
                                    <w:spacing w:after="6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Karate = £630,000</w:t>
                                  </w:r>
                                </w:p>
                                <w:p w14:paraId="59D8D0B1" w14:textId="77777777" w:rsidR="001A008F" w:rsidRDefault="00347526" w:rsidP="001A008F">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NGB’s are responsible not only to fund the international athletes but to develop grassroots sport. NGB’s provide support and advice for local clubs to apply for funding to develop their facilities. </w:t>
                                  </w:r>
                                  <w:r w:rsidR="001A008F" w:rsidRPr="001A008F">
                                    <w:rPr>
                                      <w:rFonts w:ascii="Comic Sans MS" w:hAnsi="Comic Sans MS" w:cs="AvenirLTStd-Book"/>
                                      <w:color w:val="000000" w:themeColor="text1"/>
                                      <w:sz w:val="10"/>
                                      <w:szCs w:val="10"/>
                                    </w:rPr>
                                    <w:t xml:space="preserve">This funding may not come </w:t>
                                  </w:r>
                                  <w:r w:rsidR="001A008F" w:rsidRPr="001A008F">
                                    <w:rPr>
                                      <w:rFonts w:ascii="Comic Sans MS" w:eastAsia="Calibri" w:hAnsi="Comic Sans MS" w:cs="AvenirLTStd-Book"/>
                                      <w:color w:val="000000" w:themeColor="text1"/>
                                      <w:sz w:val="10"/>
                                      <w:szCs w:val="10"/>
                                    </w:rPr>
                                    <w:t>directly for the NGB, but the bid/application will need to be endorsed by them. Funding may come from the lottery of Sport England. Although the government provide much of the NGB’s funding other sources include:</w:t>
                                  </w:r>
                                </w:p>
                                <w:p w14:paraId="5F571111" w14:textId="1F8C0642" w:rsidR="001A008F" w:rsidRPr="001A008F" w:rsidRDefault="00347526" w:rsidP="001A008F">
                                  <w:pPr>
                                    <w:pStyle w:val="ListParagraph"/>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Grants</w:t>
                                  </w:r>
                                </w:p>
                                <w:p w14:paraId="7281EAF6" w14:textId="11C8CC6C"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Lottery funding</w:t>
                                  </w:r>
                                </w:p>
                                <w:p w14:paraId="49E926D5" w14:textId="77777777" w:rsidR="001A008F"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TV rights</w:t>
                                  </w:r>
                                </w:p>
                                <w:p w14:paraId="4946E794" w14:textId="0C5C3EFD"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Sponsorship</w:t>
                                  </w:r>
                                </w:p>
                                <w:p w14:paraId="402EF54D" w14:textId="77777777"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Private donations</w:t>
                                  </w:r>
                                </w:p>
                                <w:p w14:paraId="51AFADDC" w14:textId="77777777" w:rsidR="001A008F"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Merchandise</w:t>
                                  </w:r>
                                </w:p>
                                <w:p w14:paraId="6E595BA2" w14:textId="23857394"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Ticket prices</w:t>
                                  </w:r>
                                </w:p>
                                <w:p w14:paraId="751D57ED" w14:textId="77777777" w:rsidR="00347526" w:rsidRPr="00347526" w:rsidRDefault="00347526" w:rsidP="001A008F">
                                  <w:pPr>
                                    <w:numPr>
                                      <w:ilvl w:val="0"/>
                                      <w:numId w:val="66"/>
                                    </w:numPr>
                                    <w:tabs>
                                      <w:tab w:val="clear" w:pos="720"/>
                                      <w:tab w:val="num" w:pos="284"/>
                                    </w:tabs>
                                    <w:spacing w:after="6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Fundraising</w:t>
                                  </w:r>
                                </w:p>
                                <w:p w14:paraId="061ABEDA"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also provide advice and funding for individual athletes. The Lawn tennis </w:t>
                                  </w:r>
                                </w:p>
                                <w:p w14:paraId="42777479"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Association (LTA) provide information on how to apply for a 12 month funding for </w:t>
                                  </w:r>
                                </w:p>
                                <w:p w14:paraId="7A874482"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elite players, or to help pay for individual trips and expenses. The LTA also provides </w:t>
                                  </w:r>
                                </w:p>
                                <w:p w14:paraId="5177906C" w14:textId="7BBC1BE6" w:rsidR="00347526" w:rsidRP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information on how to apply for funding individual scholarships.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8344" id="_x0000_s1038" type="#_x0000_t202" style="position:absolute;margin-left:-1.4pt;margin-top:11.85pt;width:274.85pt;height:2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" fillcolor="#fde9d9 [665]" strokeweight="1.25pt">
                      <v:textbox>
                        <w:txbxContent>
                          <w:p w14:paraId="2217FDA5" w14:textId="5672C78C"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NGB’s have to lobby to get funding for their sport. Lobbying is providing an argument that seeks to influence another’s decision. Funding for sport comes mainly from the</w:t>
                            </w:r>
                            <w:r w:rsidR="00621B34" w:rsidRPr="001A008F">
                              <w:rPr>
                                <w:rFonts w:ascii="Comic Sans MS" w:eastAsia="Calibri" w:hAnsi="Comic Sans MS" w:cs="AvenirLTStd-Book"/>
                                <w:color w:val="000000" w:themeColor="text1"/>
                                <w:sz w:val="10"/>
                                <w:szCs w:val="10"/>
                              </w:rPr>
                              <w:t xml:space="preserve"> </w:t>
                            </w:r>
                            <w:r w:rsidRPr="001A008F">
                              <w:rPr>
                                <w:rFonts w:ascii="Comic Sans MS" w:eastAsia="Calibri" w:hAnsi="Comic Sans MS" w:cs="AvenirLTStd-Book"/>
                                <w:color w:val="000000" w:themeColor="text1"/>
                                <w:sz w:val="10"/>
                                <w:szCs w:val="10"/>
                              </w:rPr>
                              <w:t>Government. Funding can often depend on the success of the sport. Examples of the Tokyo Olympics funding is:</w:t>
                            </w:r>
                          </w:p>
                          <w:p w14:paraId="0D6A56A5"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Athletics = £23,007,531</w:t>
                            </w:r>
                          </w:p>
                          <w:p w14:paraId="438AB828"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Badminton = £946,779</w:t>
                            </w:r>
                          </w:p>
                          <w:p w14:paraId="3BC7A38F"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Boxing = £12,084,436</w:t>
                            </w:r>
                          </w:p>
                          <w:p w14:paraId="74DA744C" w14:textId="77777777" w:rsidR="00EE7424" w:rsidRPr="001A008F" w:rsidRDefault="00EE7424" w:rsidP="00EE7424">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Cycling = £24,559,306</w:t>
                            </w:r>
                          </w:p>
                          <w:p w14:paraId="41B88919" w14:textId="7BAC6F28" w:rsidR="00EE7424" w:rsidRPr="001A008F" w:rsidRDefault="00EE7424" w:rsidP="001A008F">
                            <w:pPr>
                              <w:spacing w:after="6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Karate = £630,000</w:t>
                            </w:r>
                          </w:p>
                          <w:p w14:paraId="59D8D0B1" w14:textId="77777777" w:rsidR="001A008F" w:rsidRDefault="00347526" w:rsidP="001A008F">
                            <w:pPr>
                              <w:spacing w:after="0"/>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 xml:space="preserve">NGB’s are responsible not only to fund the international athletes but to develop grassroots sport. NGB’s provide support and advice for local clubs to apply for funding to develop their facilities. </w:t>
                            </w:r>
                            <w:r w:rsidR="001A008F" w:rsidRPr="001A008F">
                              <w:rPr>
                                <w:rFonts w:ascii="Comic Sans MS" w:hAnsi="Comic Sans MS" w:cs="AvenirLTStd-Book"/>
                                <w:color w:val="000000" w:themeColor="text1"/>
                                <w:sz w:val="10"/>
                                <w:szCs w:val="10"/>
                              </w:rPr>
                              <w:t xml:space="preserve">This funding may not come </w:t>
                            </w:r>
                            <w:r w:rsidR="001A008F" w:rsidRPr="001A008F">
                              <w:rPr>
                                <w:rFonts w:ascii="Comic Sans MS" w:eastAsia="Calibri" w:hAnsi="Comic Sans MS" w:cs="AvenirLTStd-Book"/>
                                <w:color w:val="000000" w:themeColor="text1"/>
                                <w:sz w:val="10"/>
                                <w:szCs w:val="10"/>
                              </w:rPr>
                              <w:t>directly for the NGB, but the bid/application will need to be endorsed by them. Funding may come from the lottery of Sport England. Although the government provide much of the NGB’s funding other sources include:</w:t>
                            </w:r>
                          </w:p>
                          <w:p w14:paraId="5F571111" w14:textId="1F8C0642" w:rsidR="001A008F" w:rsidRPr="001A008F" w:rsidRDefault="00347526" w:rsidP="001A008F">
                            <w:pPr>
                              <w:pStyle w:val="ListParagraph"/>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Grants</w:t>
                            </w:r>
                          </w:p>
                          <w:p w14:paraId="7281EAF6" w14:textId="11C8CC6C"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Lottery funding</w:t>
                            </w:r>
                          </w:p>
                          <w:p w14:paraId="49E926D5" w14:textId="77777777" w:rsidR="001A008F"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TV rights</w:t>
                            </w:r>
                          </w:p>
                          <w:p w14:paraId="4946E794" w14:textId="0C5C3EFD"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Sponsorship</w:t>
                            </w:r>
                          </w:p>
                          <w:p w14:paraId="402EF54D" w14:textId="77777777"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Private donations</w:t>
                            </w:r>
                          </w:p>
                          <w:p w14:paraId="51AFADDC" w14:textId="77777777" w:rsidR="001A008F"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Merchandise</w:t>
                            </w:r>
                          </w:p>
                          <w:p w14:paraId="6E595BA2" w14:textId="23857394" w:rsidR="00347526" w:rsidRPr="00347526" w:rsidRDefault="00347526" w:rsidP="00347526">
                            <w:pPr>
                              <w:numPr>
                                <w:ilvl w:val="0"/>
                                <w:numId w:val="66"/>
                              </w:numPr>
                              <w:tabs>
                                <w:tab w:val="clear" w:pos="720"/>
                                <w:tab w:val="num" w:pos="284"/>
                              </w:tabs>
                              <w:spacing w:after="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Ticket prices</w:t>
                            </w:r>
                          </w:p>
                          <w:p w14:paraId="751D57ED" w14:textId="77777777" w:rsidR="00347526" w:rsidRPr="00347526" w:rsidRDefault="00347526" w:rsidP="001A008F">
                            <w:pPr>
                              <w:numPr>
                                <w:ilvl w:val="0"/>
                                <w:numId w:val="66"/>
                              </w:numPr>
                              <w:tabs>
                                <w:tab w:val="clear" w:pos="720"/>
                                <w:tab w:val="num" w:pos="284"/>
                              </w:tabs>
                              <w:spacing w:after="60"/>
                              <w:ind w:hanging="578"/>
                              <w:textAlignment w:val="baseline"/>
                              <w:rPr>
                                <w:rFonts w:ascii="Comic Sans MS" w:eastAsia="Calibri" w:hAnsi="Comic Sans MS" w:cs="AvenirLTStd-Book"/>
                                <w:color w:val="000000" w:themeColor="text1"/>
                                <w:sz w:val="10"/>
                                <w:szCs w:val="10"/>
                              </w:rPr>
                            </w:pPr>
                            <w:r w:rsidRPr="00347526">
                              <w:rPr>
                                <w:rFonts w:ascii="Comic Sans MS" w:eastAsia="Calibri" w:hAnsi="Comic Sans MS" w:cs="AvenirLTStd-Book"/>
                                <w:color w:val="000000" w:themeColor="text1"/>
                                <w:sz w:val="10"/>
                                <w:szCs w:val="10"/>
                              </w:rPr>
                              <w:t>Fundraising</w:t>
                            </w:r>
                          </w:p>
                          <w:p w14:paraId="061ABEDA"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NGB’s also provide advice and funding for individual athletes. The Lawn tennis </w:t>
                            </w:r>
                          </w:p>
                          <w:p w14:paraId="42777479"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Association (LTA) provide information on how to apply for a 12 month funding for </w:t>
                            </w:r>
                          </w:p>
                          <w:p w14:paraId="7A874482" w14:textId="77777777" w:rsid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 xml:space="preserve">elite players, or to help pay for individual trips and expenses. The LTA also provides </w:t>
                            </w:r>
                          </w:p>
                          <w:p w14:paraId="5177906C" w14:textId="7BBC1BE6" w:rsidR="00347526" w:rsidRPr="001A008F" w:rsidRDefault="001A008F" w:rsidP="001A008F">
                            <w:pPr>
                              <w:spacing w:after="0"/>
                              <w:textAlignment w:val="baseline"/>
                              <w:rPr>
                                <w:rFonts w:ascii="Comic Sans MS" w:eastAsia="Calibri" w:hAnsi="Comic Sans MS" w:cs="AvenirLTStd-Book"/>
                                <w:color w:val="000000" w:themeColor="text1"/>
                                <w:sz w:val="10"/>
                                <w:szCs w:val="10"/>
                              </w:rPr>
                            </w:pPr>
                            <w:r w:rsidRPr="001A008F">
                              <w:rPr>
                                <w:rFonts w:ascii="Comic Sans MS" w:eastAsia="Calibri" w:hAnsi="Comic Sans MS" w:cs="AvenirLTStd-Book"/>
                                <w:color w:val="000000" w:themeColor="text1"/>
                                <w:sz w:val="10"/>
                                <w:szCs w:val="10"/>
                              </w:rPr>
                              <w:t>information on how to apply for funding individual scholarships.</w:t>
                            </w:r>
                          </w:p>
                        </w:txbxContent>
                      </v:textbox>
                    </v:shape>
                  </w:pict>
                </mc:Fallback>
              </mc:AlternateContent>
            </w:r>
            <w:r w:rsidR="00EE7424" w:rsidRPr="00EE7424">
              <w:rPr>
                <w:b/>
                <w:sz w:val="14"/>
                <w:szCs w:val="14"/>
              </w:rPr>
              <w:t>Lobby for funding:</w:t>
            </w:r>
            <w:r w:rsidR="0043142B" w:rsidRPr="0043142B">
              <w:t xml:space="preserve"> </w:t>
            </w:r>
          </w:p>
          <w:p w14:paraId="3CF9DE98" w14:textId="0918462F" w:rsidR="00C25757" w:rsidRDefault="00C25757" w:rsidP="004B5C7F">
            <w:pPr>
              <w:spacing w:after="40"/>
              <w:rPr>
                <w:b/>
                <w:sz w:val="14"/>
                <w:szCs w:val="14"/>
              </w:rPr>
            </w:pPr>
          </w:p>
          <w:p w14:paraId="3DF8A53B" w14:textId="0C77B2AE" w:rsidR="00C25757" w:rsidRDefault="00C25757" w:rsidP="004B5C7F">
            <w:pPr>
              <w:spacing w:after="40"/>
              <w:rPr>
                <w:b/>
                <w:sz w:val="14"/>
                <w:szCs w:val="14"/>
              </w:rPr>
            </w:pPr>
          </w:p>
          <w:p w14:paraId="7F23CAC7" w14:textId="028391E5" w:rsidR="00C25757" w:rsidRDefault="001A008F" w:rsidP="004B5C7F">
            <w:pPr>
              <w:spacing w:after="40"/>
              <w:rPr>
                <w:b/>
                <w:sz w:val="14"/>
                <w:szCs w:val="14"/>
              </w:rPr>
            </w:pPr>
            <w:r>
              <w:rPr>
                <w:noProof/>
                <w:sz w:val="2"/>
                <w:szCs w:val="2"/>
              </w:rPr>
              <w:drawing>
                <wp:anchor distT="0" distB="0" distL="114300" distR="114300" simplePos="0" relativeHeight="251716608" behindDoc="0" locked="0" layoutInCell="1" allowOverlap="1" wp14:anchorId="2C3F8721" wp14:editId="0E252F53">
                  <wp:simplePos x="0" y="0"/>
                  <wp:positionH relativeFrom="column">
                    <wp:posOffset>2135187</wp:posOffset>
                  </wp:positionH>
                  <wp:positionV relativeFrom="paragraph">
                    <wp:posOffset>11344</wp:posOffset>
                  </wp:positionV>
                  <wp:extent cx="957552" cy="477591"/>
                  <wp:effectExtent l="0" t="0" r="0" b="0"/>
                  <wp:wrapNone/>
                  <wp:docPr id="212607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7552" cy="477591"/>
                          </a:xfrm>
                          <a:prstGeom prst="rect">
                            <a:avLst/>
                          </a:prstGeom>
                          <a:noFill/>
                        </pic:spPr>
                      </pic:pic>
                    </a:graphicData>
                  </a:graphic>
                  <wp14:sizeRelH relativeFrom="page">
                    <wp14:pctWidth>0</wp14:pctWidth>
                  </wp14:sizeRelH>
                  <wp14:sizeRelV relativeFrom="page">
                    <wp14:pctHeight>0</wp14:pctHeight>
                  </wp14:sizeRelV>
                </wp:anchor>
              </w:drawing>
            </w:r>
          </w:p>
          <w:p w14:paraId="4C4C0455" w14:textId="7671D916" w:rsidR="00C25757" w:rsidRDefault="00C25757" w:rsidP="004B5C7F">
            <w:pPr>
              <w:spacing w:after="40"/>
              <w:rPr>
                <w:b/>
                <w:sz w:val="14"/>
                <w:szCs w:val="14"/>
              </w:rPr>
            </w:pPr>
          </w:p>
          <w:p w14:paraId="5DE3562F" w14:textId="0AA69D65" w:rsidR="00C25757" w:rsidRPr="00C25757" w:rsidRDefault="001A008F" w:rsidP="004B5C7F">
            <w:pPr>
              <w:spacing w:after="40"/>
              <w:rPr>
                <w:b/>
                <w:sz w:val="14"/>
                <w:szCs w:val="14"/>
              </w:rPr>
            </w:pPr>
            <w:r>
              <w:rPr>
                <w:b/>
                <w:noProof/>
                <w:sz w:val="14"/>
                <w:szCs w:val="14"/>
              </w:rPr>
              <w:drawing>
                <wp:anchor distT="0" distB="0" distL="114300" distR="114300" simplePos="0" relativeHeight="251720704" behindDoc="0" locked="0" layoutInCell="1" allowOverlap="1" wp14:anchorId="040F01CF" wp14:editId="27D802FF">
                  <wp:simplePos x="0" y="0"/>
                  <wp:positionH relativeFrom="column">
                    <wp:posOffset>1775482</wp:posOffset>
                  </wp:positionH>
                  <wp:positionV relativeFrom="paragraph">
                    <wp:posOffset>730885</wp:posOffset>
                  </wp:positionV>
                  <wp:extent cx="1654104" cy="881693"/>
                  <wp:effectExtent l="0" t="0" r="3810" b="0"/>
                  <wp:wrapNone/>
                  <wp:docPr id="1655931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4104" cy="881693"/>
                          </a:xfrm>
                          <a:prstGeom prst="rect">
                            <a:avLst/>
                          </a:prstGeom>
                          <a:noFill/>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719680" behindDoc="0" locked="0" layoutInCell="1" allowOverlap="1" wp14:anchorId="32D8715B" wp14:editId="1DD08A8E">
                  <wp:simplePos x="0" y="0"/>
                  <wp:positionH relativeFrom="column">
                    <wp:posOffset>2623820</wp:posOffset>
                  </wp:positionH>
                  <wp:positionV relativeFrom="paragraph">
                    <wp:posOffset>1672272</wp:posOffset>
                  </wp:positionV>
                  <wp:extent cx="804545" cy="383540"/>
                  <wp:effectExtent l="0" t="0" r="0" b="0"/>
                  <wp:wrapNone/>
                  <wp:docPr id="798467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4545" cy="3835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7EF2534" w14:textId="6D722E6D" w:rsidR="0078238A" w:rsidRDefault="0078238A" w:rsidP="00861499">
      <w:pPr>
        <w:spacing w:after="0"/>
        <w:rPr>
          <w:rFonts w:ascii="Comic Sans MS" w:hAnsi="Comic Sans MS"/>
          <w:sz w:val="2"/>
          <w:szCs w:val="2"/>
        </w:rPr>
      </w:pPr>
    </w:p>
    <w:p w14:paraId="1FAADE15" w14:textId="0C1FA194" w:rsidR="00062CA0" w:rsidRPr="002A4546" w:rsidRDefault="00062CA0" w:rsidP="00861499">
      <w:pPr>
        <w:spacing w:after="0"/>
        <w:rPr>
          <w:rFonts w:ascii="Comic Sans MS" w:hAnsi="Comic Sans MS"/>
          <w:sz w:val="2"/>
          <w:szCs w:val="2"/>
        </w:rPr>
      </w:pPr>
    </w:p>
    <w:sectPr w:rsidR="00062CA0" w:rsidRPr="002A4546" w:rsidSect="009059DA">
      <w:pgSz w:w="16838" w:h="11906" w:orient="landscape"/>
      <w:pgMar w:top="0" w:right="111" w:bottom="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EDC5" w14:textId="77777777" w:rsidR="00A36EAB" w:rsidRDefault="00A36EAB" w:rsidP="00D32AC1">
      <w:pPr>
        <w:spacing w:after="0" w:line="240" w:lineRule="auto"/>
      </w:pPr>
      <w:r>
        <w:separator/>
      </w:r>
    </w:p>
  </w:endnote>
  <w:endnote w:type="continuationSeparator" w:id="0">
    <w:p w14:paraId="247492B5" w14:textId="77777777" w:rsidR="00A36EAB" w:rsidRDefault="00A36EAB" w:rsidP="00D3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venirLTStd-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FA39" w14:textId="77777777" w:rsidR="00A36EAB" w:rsidRDefault="00A36EAB" w:rsidP="00D32AC1">
      <w:pPr>
        <w:spacing w:after="0" w:line="240" w:lineRule="auto"/>
      </w:pPr>
      <w:r>
        <w:separator/>
      </w:r>
    </w:p>
  </w:footnote>
  <w:footnote w:type="continuationSeparator" w:id="0">
    <w:p w14:paraId="3866C0A1" w14:textId="77777777" w:rsidR="00A36EAB" w:rsidRDefault="00A36EAB" w:rsidP="00D3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D84"/>
    <w:multiLevelType w:val="hybridMultilevel"/>
    <w:tmpl w:val="5AE6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4C99"/>
    <w:multiLevelType w:val="hybridMultilevel"/>
    <w:tmpl w:val="BC38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40E09"/>
    <w:multiLevelType w:val="hybridMultilevel"/>
    <w:tmpl w:val="9AD8F9EC"/>
    <w:lvl w:ilvl="0" w:tplc="9BE8C4C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F5988"/>
    <w:multiLevelType w:val="hybridMultilevel"/>
    <w:tmpl w:val="D736E890"/>
    <w:lvl w:ilvl="0" w:tplc="9D960032">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017D4"/>
    <w:multiLevelType w:val="hybridMultilevel"/>
    <w:tmpl w:val="992E111E"/>
    <w:lvl w:ilvl="0" w:tplc="0C940D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A29AD"/>
    <w:multiLevelType w:val="hybridMultilevel"/>
    <w:tmpl w:val="10C0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E4568"/>
    <w:multiLevelType w:val="hybridMultilevel"/>
    <w:tmpl w:val="E332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A76A9"/>
    <w:multiLevelType w:val="hybridMultilevel"/>
    <w:tmpl w:val="70A87070"/>
    <w:lvl w:ilvl="0" w:tplc="179C0A2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441DB"/>
    <w:multiLevelType w:val="hybridMultilevel"/>
    <w:tmpl w:val="474A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9125C"/>
    <w:multiLevelType w:val="hybridMultilevel"/>
    <w:tmpl w:val="819A6A6A"/>
    <w:lvl w:ilvl="0" w:tplc="D250DB4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F5DE6"/>
    <w:multiLevelType w:val="hybridMultilevel"/>
    <w:tmpl w:val="2B6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C23FC"/>
    <w:multiLevelType w:val="hybridMultilevel"/>
    <w:tmpl w:val="44D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81CA6"/>
    <w:multiLevelType w:val="hybridMultilevel"/>
    <w:tmpl w:val="9732ECF0"/>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706BFA"/>
    <w:multiLevelType w:val="hybridMultilevel"/>
    <w:tmpl w:val="2A205FC2"/>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72E6B"/>
    <w:multiLevelType w:val="hybridMultilevel"/>
    <w:tmpl w:val="D2EA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D65DD"/>
    <w:multiLevelType w:val="hybridMultilevel"/>
    <w:tmpl w:val="2572DA94"/>
    <w:lvl w:ilvl="0" w:tplc="F5B6095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31412"/>
    <w:multiLevelType w:val="hybridMultilevel"/>
    <w:tmpl w:val="64D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F6E27"/>
    <w:multiLevelType w:val="hybridMultilevel"/>
    <w:tmpl w:val="90F0EFE0"/>
    <w:lvl w:ilvl="0" w:tplc="E3AA76E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B6A14"/>
    <w:multiLevelType w:val="hybridMultilevel"/>
    <w:tmpl w:val="98883BB6"/>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B147F"/>
    <w:multiLevelType w:val="hybridMultilevel"/>
    <w:tmpl w:val="E5B04806"/>
    <w:lvl w:ilvl="0" w:tplc="7934460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D7E7E"/>
    <w:multiLevelType w:val="hybridMultilevel"/>
    <w:tmpl w:val="126E6D8A"/>
    <w:lvl w:ilvl="0" w:tplc="B226ED82">
      <w:start w:val="1"/>
      <w:numFmt w:val="bullet"/>
      <w:lvlText w:val="•"/>
      <w:lvlJc w:val="left"/>
      <w:pPr>
        <w:tabs>
          <w:tab w:val="num" w:pos="720"/>
        </w:tabs>
        <w:ind w:left="720" w:hanging="360"/>
      </w:pPr>
      <w:rPr>
        <w:rFonts w:ascii="Arial" w:hAnsi="Arial" w:hint="default"/>
      </w:rPr>
    </w:lvl>
    <w:lvl w:ilvl="1" w:tplc="3E3C0392" w:tentative="1">
      <w:start w:val="1"/>
      <w:numFmt w:val="bullet"/>
      <w:lvlText w:val="•"/>
      <w:lvlJc w:val="left"/>
      <w:pPr>
        <w:tabs>
          <w:tab w:val="num" w:pos="1440"/>
        </w:tabs>
        <w:ind w:left="1440" w:hanging="360"/>
      </w:pPr>
      <w:rPr>
        <w:rFonts w:ascii="Arial" w:hAnsi="Arial" w:hint="default"/>
      </w:rPr>
    </w:lvl>
    <w:lvl w:ilvl="2" w:tplc="7818A536" w:tentative="1">
      <w:start w:val="1"/>
      <w:numFmt w:val="bullet"/>
      <w:lvlText w:val="•"/>
      <w:lvlJc w:val="left"/>
      <w:pPr>
        <w:tabs>
          <w:tab w:val="num" w:pos="2160"/>
        </w:tabs>
        <w:ind w:left="2160" w:hanging="360"/>
      </w:pPr>
      <w:rPr>
        <w:rFonts w:ascii="Arial" w:hAnsi="Arial" w:hint="default"/>
      </w:rPr>
    </w:lvl>
    <w:lvl w:ilvl="3" w:tplc="B69864C4" w:tentative="1">
      <w:start w:val="1"/>
      <w:numFmt w:val="bullet"/>
      <w:lvlText w:val="•"/>
      <w:lvlJc w:val="left"/>
      <w:pPr>
        <w:tabs>
          <w:tab w:val="num" w:pos="2880"/>
        </w:tabs>
        <w:ind w:left="2880" w:hanging="360"/>
      </w:pPr>
      <w:rPr>
        <w:rFonts w:ascii="Arial" w:hAnsi="Arial" w:hint="default"/>
      </w:rPr>
    </w:lvl>
    <w:lvl w:ilvl="4" w:tplc="4C26CB6C" w:tentative="1">
      <w:start w:val="1"/>
      <w:numFmt w:val="bullet"/>
      <w:lvlText w:val="•"/>
      <w:lvlJc w:val="left"/>
      <w:pPr>
        <w:tabs>
          <w:tab w:val="num" w:pos="3600"/>
        </w:tabs>
        <w:ind w:left="3600" w:hanging="360"/>
      </w:pPr>
      <w:rPr>
        <w:rFonts w:ascii="Arial" w:hAnsi="Arial" w:hint="default"/>
      </w:rPr>
    </w:lvl>
    <w:lvl w:ilvl="5" w:tplc="9470F8DC" w:tentative="1">
      <w:start w:val="1"/>
      <w:numFmt w:val="bullet"/>
      <w:lvlText w:val="•"/>
      <w:lvlJc w:val="left"/>
      <w:pPr>
        <w:tabs>
          <w:tab w:val="num" w:pos="4320"/>
        </w:tabs>
        <w:ind w:left="4320" w:hanging="360"/>
      </w:pPr>
      <w:rPr>
        <w:rFonts w:ascii="Arial" w:hAnsi="Arial" w:hint="default"/>
      </w:rPr>
    </w:lvl>
    <w:lvl w:ilvl="6" w:tplc="BFF82D24" w:tentative="1">
      <w:start w:val="1"/>
      <w:numFmt w:val="bullet"/>
      <w:lvlText w:val="•"/>
      <w:lvlJc w:val="left"/>
      <w:pPr>
        <w:tabs>
          <w:tab w:val="num" w:pos="5040"/>
        </w:tabs>
        <w:ind w:left="5040" w:hanging="360"/>
      </w:pPr>
      <w:rPr>
        <w:rFonts w:ascii="Arial" w:hAnsi="Arial" w:hint="default"/>
      </w:rPr>
    </w:lvl>
    <w:lvl w:ilvl="7" w:tplc="1452E3E6" w:tentative="1">
      <w:start w:val="1"/>
      <w:numFmt w:val="bullet"/>
      <w:lvlText w:val="•"/>
      <w:lvlJc w:val="left"/>
      <w:pPr>
        <w:tabs>
          <w:tab w:val="num" w:pos="5760"/>
        </w:tabs>
        <w:ind w:left="5760" w:hanging="360"/>
      </w:pPr>
      <w:rPr>
        <w:rFonts w:ascii="Arial" w:hAnsi="Arial" w:hint="default"/>
      </w:rPr>
    </w:lvl>
    <w:lvl w:ilvl="8" w:tplc="997EF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573F0C"/>
    <w:multiLevelType w:val="hybridMultilevel"/>
    <w:tmpl w:val="D45A0660"/>
    <w:lvl w:ilvl="0" w:tplc="D2C45AC2">
      <w:start w:val="1"/>
      <w:numFmt w:val="bullet"/>
      <w:lvlText w:val=""/>
      <w:lvlJc w:val="left"/>
      <w:pPr>
        <w:tabs>
          <w:tab w:val="num" w:pos="720"/>
        </w:tabs>
        <w:ind w:left="720" w:hanging="360"/>
      </w:pPr>
      <w:rPr>
        <w:rFonts w:ascii="Symbol" w:hAnsi="Symbol" w:hint="default"/>
      </w:rPr>
    </w:lvl>
    <w:lvl w:ilvl="1" w:tplc="55643864" w:tentative="1">
      <w:start w:val="1"/>
      <w:numFmt w:val="bullet"/>
      <w:lvlText w:val=""/>
      <w:lvlJc w:val="left"/>
      <w:pPr>
        <w:tabs>
          <w:tab w:val="num" w:pos="1440"/>
        </w:tabs>
        <w:ind w:left="1440" w:hanging="360"/>
      </w:pPr>
      <w:rPr>
        <w:rFonts w:ascii="Symbol" w:hAnsi="Symbol" w:hint="default"/>
      </w:rPr>
    </w:lvl>
    <w:lvl w:ilvl="2" w:tplc="DBE2EDBC" w:tentative="1">
      <w:start w:val="1"/>
      <w:numFmt w:val="bullet"/>
      <w:lvlText w:val=""/>
      <w:lvlJc w:val="left"/>
      <w:pPr>
        <w:tabs>
          <w:tab w:val="num" w:pos="2160"/>
        </w:tabs>
        <w:ind w:left="2160" w:hanging="360"/>
      </w:pPr>
      <w:rPr>
        <w:rFonts w:ascii="Symbol" w:hAnsi="Symbol" w:hint="default"/>
      </w:rPr>
    </w:lvl>
    <w:lvl w:ilvl="3" w:tplc="FE800DDC" w:tentative="1">
      <w:start w:val="1"/>
      <w:numFmt w:val="bullet"/>
      <w:lvlText w:val=""/>
      <w:lvlJc w:val="left"/>
      <w:pPr>
        <w:tabs>
          <w:tab w:val="num" w:pos="2880"/>
        </w:tabs>
        <w:ind w:left="2880" w:hanging="360"/>
      </w:pPr>
      <w:rPr>
        <w:rFonts w:ascii="Symbol" w:hAnsi="Symbol" w:hint="default"/>
      </w:rPr>
    </w:lvl>
    <w:lvl w:ilvl="4" w:tplc="302080EE" w:tentative="1">
      <w:start w:val="1"/>
      <w:numFmt w:val="bullet"/>
      <w:lvlText w:val=""/>
      <w:lvlJc w:val="left"/>
      <w:pPr>
        <w:tabs>
          <w:tab w:val="num" w:pos="3600"/>
        </w:tabs>
        <w:ind w:left="3600" w:hanging="360"/>
      </w:pPr>
      <w:rPr>
        <w:rFonts w:ascii="Symbol" w:hAnsi="Symbol" w:hint="default"/>
      </w:rPr>
    </w:lvl>
    <w:lvl w:ilvl="5" w:tplc="9118BDBA" w:tentative="1">
      <w:start w:val="1"/>
      <w:numFmt w:val="bullet"/>
      <w:lvlText w:val=""/>
      <w:lvlJc w:val="left"/>
      <w:pPr>
        <w:tabs>
          <w:tab w:val="num" w:pos="4320"/>
        </w:tabs>
        <w:ind w:left="4320" w:hanging="360"/>
      </w:pPr>
      <w:rPr>
        <w:rFonts w:ascii="Symbol" w:hAnsi="Symbol" w:hint="default"/>
      </w:rPr>
    </w:lvl>
    <w:lvl w:ilvl="6" w:tplc="318AD07A" w:tentative="1">
      <w:start w:val="1"/>
      <w:numFmt w:val="bullet"/>
      <w:lvlText w:val=""/>
      <w:lvlJc w:val="left"/>
      <w:pPr>
        <w:tabs>
          <w:tab w:val="num" w:pos="5040"/>
        </w:tabs>
        <w:ind w:left="5040" w:hanging="360"/>
      </w:pPr>
      <w:rPr>
        <w:rFonts w:ascii="Symbol" w:hAnsi="Symbol" w:hint="default"/>
      </w:rPr>
    </w:lvl>
    <w:lvl w:ilvl="7" w:tplc="893A09C4" w:tentative="1">
      <w:start w:val="1"/>
      <w:numFmt w:val="bullet"/>
      <w:lvlText w:val=""/>
      <w:lvlJc w:val="left"/>
      <w:pPr>
        <w:tabs>
          <w:tab w:val="num" w:pos="5760"/>
        </w:tabs>
        <w:ind w:left="5760" w:hanging="360"/>
      </w:pPr>
      <w:rPr>
        <w:rFonts w:ascii="Symbol" w:hAnsi="Symbol" w:hint="default"/>
      </w:rPr>
    </w:lvl>
    <w:lvl w:ilvl="8" w:tplc="F42823F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590482C"/>
    <w:multiLevelType w:val="hybridMultilevel"/>
    <w:tmpl w:val="CD9691D2"/>
    <w:lvl w:ilvl="0" w:tplc="9E6869A2">
      <w:start w:val="1"/>
      <w:numFmt w:val="bullet"/>
      <w:lvlText w:val=""/>
      <w:lvlJc w:val="left"/>
      <w:pPr>
        <w:ind w:left="720" w:hanging="360"/>
      </w:pPr>
      <w:rPr>
        <w:rFonts w:ascii="Symbol" w:hAnsi="Symbol" w:hint="default"/>
        <w:sz w:val="14"/>
        <w:szCs w:val="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A94F26"/>
    <w:multiLevelType w:val="hybridMultilevel"/>
    <w:tmpl w:val="76DC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B3E13"/>
    <w:multiLevelType w:val="hybridMultilevel"/>
    <w:tmpl w:val="7776906A"/>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8F3631"/>
    <w:multiLevelType w:val="hybridMultilevel"/>
    <w:tmpl w:val="6ABE5B9C"/>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611346"/>
    <w:multiLevelType w:val="hybridMultilevel"/>
    <w:tmpl w:val="030A0DFC"/>
    <w:lvl w:ilvl="0" w:tplc="FD5E8C3C">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935DB8"/>
    <w:multiLevelType w:val="hybridMultilevel"/>
    <w:tmpl w:val="3B2C7E1E"/>
    <w:lvl w:ilvl="0" w:tplc="D478857C">
      <w:start w:val="1"/>
      <w:numFmt w:val="bullet"/>
      <w:lvlText w:val=""/>
      <w:lvlJc w:val="left"/>
      <w:pPr>
        <w:tabs>
          <w:tab w:val="num" w:pos="720"/>
        </w:tabs>
        <w:ind w:left="720" w:hanging="360"/>
      </w:pPr>
      <w:rPr>
        <w:rFonts w:ascii="Symbol" w:hAnsi="Symbol" w:hint="default"/>
      </w:rPr>
    </w:lvl>
    <w:lvl w:ilvl="1" w:tplc="8CE2324E" w:tentative="1">
      <w:start w:val="1"/>
      <w:numFmt w:val="bullet"/>
      <w:lvlText w:val=""/>
      <w:lvlJc w:val="left"/>
      <w:pPr>
        <w:tabs>
          <w:tab w:val="num" w:pos="1440"/>
        </w:tabs>
        <w:ind w:left="1440" w:hanging="360"/>
      </w:pPr>
      <w:rPr>
        <w:rFonts w:ascii="Symbol" w:hAnsi="Symbol" w:hint="default"/>
      </w:rPr>
    </w:lvl>
    <w:lvl w:ilvl="2" w:tplc="37D205E0" w:tentative="1">
      <w:start w:val="1"/>
      <w:numFmt w:val="bullet"/>
      <w:lvlText w:val=""/>
      <w:lvlJc w:val="left"/>
      <w:pPr>
        <w:tabs>
          <w:tab w:val="num" w:pos="2160"/>
        </w:tabs>
        <w:ind w:left="2160" w:hanging="360"/>
      </w:pPr>
      <w:rPr>
        <w:rFonts w:ascii="Symbol" w:hAnsi="Symbol" w:hint="default"/>
      </w:rPr>
    </w:lvl>
    <w:lvl w:ilvl="3" w:tplc="9B8A8692" w:tentative="1">
      <w:start w:val="1"/>
      <w:numFmt w:val="bullet"/>
      <w:lvlText w:val=""/>
      <w:lvlJc w:val="left"/>
      <w:pPr>
        <w:tabs>
          <w:tab w:val="num" w:pos="2880"/>
        </w:tabs>
        <w:ind w:left="2880" w:hanging="360"/>
      </w:pPr>
      <w:rPr>
        <w:rFonts w:ascii="Symbol" w:hAnsi="Symbol" w:hint="default"/>
      </w:rPr>
    </w:lvl>
    <w:lvl w:ilvl="4" w:tplc="1D36E290" w:tentative="1">
      <w:start w:val="1"/>
      <w:numFmt w:val="bullet"/>
      <w:lvlText w:val=""/>
      <w:lvlJc w:val="left"/>
      <w:pPr>
        <w:tabs>
          <w:tab w:val="num" w:pos="3600"/>
        </w:tabs>
        <w:ind w:left="3600" w:hanging="360"/>
      </w:pPr>
      <w:rPr>
        <w:rFonts w:ascii="Symbol" w:hAnsi="Symbol" w:hint="default"/>
      </w:rPr>
    </w:lvl>
    <w:lvl w:ilvl="5" w:tplc="5D54D1C0" w:tentative="1">
      <w:start w:val="1"/>
      <w:numFmt w:val="bullet"/>
      <w:lvlText w:val=""/>
      <w:lvlJc w:val="left"/>
      <w:pPr>
        <w:tabs>
          <w:tab w:val="num" w:pos="4320"/>
        </w:tabs>
        <w:ind w:left="4320" w:hanging="360"/>
      </w:pPr>
      <w:rPr>
        <w:rFonts w:ascii="Symbol" w:hAnsi="Symbol" w:hint="default"/>
      </w:rPr>
    </w:lvl>
    <w:lvl w:ilvl="6" w:tplc="418CFE68" w:tentative="1">
      <w:start w:val="1"/>
      <w:numFmt w:val="bullet"/>
      <w:lvlText w:val=""/>
      <w:lvlJc w:val="left"/>
      <w:pPr>
        <w:tabs>
          <w:tab w:val="num" w:pos="5040"/>
        </w:tabs>
        <w:ind w:left="5040" w:hanging="360"/>
      </w:pPr>
      <w:rPr>
        <w:rFonts w:ascii="Symbol" w:hAnsi="Symbol" w:hint="default"/>
      </w:rPr>
    </w:lvl>
    <w:lvl w:ilvl="7" w:tplc="A56A619A" w:tentative="1">
      <w:start w:val="1"/>
      <w:numFmt w:val="bullet"/>
      <w:lvlText w:val=""/>
      <w:lvlJc w:val="left"/>
      <w:pPr>
        <w:tabs>
          <w:tab w:val="num" w:pos="5760"/>
        </w:tabs>
        <w:ind w:left="5760" w:hanging="360"/>
      </w:pPr>
      <w:rPr>
        <w:rFonts w:ascii="Symbol" w:hAnsi="Symbol" w:hint="default"/>
      </w:rPr>
    </w:lvl>
    <w:lvl w:ilvl="8" w:tplc="EBC2F16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5C75F53"/>
    <w:multiLevelType w:val="hybridMultilevel"/>
    <w:tmpl w:val="69C8B308"/>
    <w:lvl w:ilvl="0" w:tplc="B9CE8872">
      <w:start w:val="1"/>
      <w:numFmt w:val="bullet"/>
      <w:lvlText w:val="•"/>
      <w:lvlJc w:val="left"/>
      <w:pPr>
        <w:tabs>
          <w:tab w:val="num" w:pos="720"/>
        </w:tabs>
        <w:ind w:left="720" w:hanging="360"/>
      </w:pPr>
      <w:rPr>
        <w:rFonts w:ascii="Arial" w:hAnsi="Arial" w:hint="default"/>
      </w:rPr>
    </w:lvl>
    <w:lvl w:ilvl="1" w:tplc="FCC48CD0" w:tentative="1">
      <w:start w:val="1"/>
      <w:numFmt w:val="bullet"/>
      <w:lvlText w:val="•"/>
      <w:lvlJc w:val="left"/>
      <w:pPr>
        <w:tabs>
          <w:tab w:val="num" w:pos="1440"/>
        </w:tabs>
        <w:ind w:left="1440" w:hanging="360"/>
      </w:pPr>
      <w:rPr>
        <w:rFonts w:ascii="Arial" w:hAnsi="Arial" w:hint="default"/>
      </w:rPr>
    </w:lvl>
    <w:lvl w:ilvl="2" w:tplc="B1ACB954" w:tentative="1">
      <w:start w:val="1"/>
      <w:numFmt w:val="bullet"/>
      <w:lvlText w:val="•"/>
      <w:lvlJc w:val="left"/>
      <w:pPr>
        <w:tabs>
          <w:tab w:val="num" w:pos="2160"/>
        </w:tabs>
        <w:ind w:left="2160" w:hanging="360"/>
      </w:pPr>
      <w:rPr>
        <w:rFonts w:ascii="Arial" w:hAnsi="Arial" w:hint="default"/>
      </w:rPr>
    </w:lvl>
    <w:lvl w:ilvl="3" w:tplc="3E94332A" w:tentative="1">
      <w:start w:val="1"/>
      <w:numFmt w:val="bullet"/>
      <w:lvlText w:val="•"/>
      <w:lvlJc w:val="left"/>
      <w:pPr>
        <w:tabs>
          <w:tab w:val="num" w:pos="2880"/>
        </w:tabs>
        <w:ind w:left="2880" w:hanging="360"/>
      </w:pPr>
      <w:rPr>
        <w:rFonts w:ascii="Arial" w:hAnsi="Arial" w:hint="default"/>
      </w:rPr>
    </w:lvl>
    <w:lvl w:ilvl="4" w:tplc="43A0A358" w:tentative="1">
      <w:start w:val="1"/>
      <w:numFmt w:val="bullet"/>
      <w:lvlText w:val="•"/>
      <w:lvlJc w:val="left"/>
      <w:pPr>
        <w:tabs>
          <w:tab w:val="num" w:pos="3600"/>
        </w:tabs>
        <w:ind w:left="3600" w:hanging="360"/>
      </w:pPr>
      <w:rPr>
        <w:rFonts w:ascii="Arial" w:hAnsi="Arial" w:hint="default"/>
      </w:rPr>
    </w:lvl>
    <w:lvl w:ilvl="5" w:tplc="EFE81B6C" w:tentative="1">
      <w:start w:val="1"/>
      <w:numFmt w:val="bullet"/>
      <w:lvlText w:val="•"/>
      <w:lvlJc w:val="left"/>
      <w:pPr>
        <w:tabs>
          <w:tab w:val="num" w:pos="4320"/>
        </w:tabs>
        <w:ind w:left="4320" w:hanging="360"/>
      </w:pPr>
      <w:rPr>
        <w:rFonts w:ascii="Arial" w:hAnsi="Arial" w:hint="default"/>
      </w:rPr>
    </w:lvl>
    <w:lvl w:ilvl="6" w:tplc="51687B5E" w:tentative="1">
      <w:start w:val="1"/>
      <w:numFmt w:val="bullet"/>
      <w:lvlText w:val="•"/>
      <w:lvlJc w:val="left"/>
      <w:pPr>
        <w:tabs>
          <w:tab w:val="num" w:pos="5040"/>
        </w:tabs>
        <w:ind w:left="5040" w:hanging="360"/>
      </w:pPr>
      <w:rPr>
        <w:rFonts w:ascii="Arial" w:hAnsi="Arial" w:hint="default"/>
      </w:rPr>
    </w:lvl>
    <w:lvl w:ilvl="7" w:tplc="3014E4FA" w:tentative="1">
      <w:start w:val="1"/>
      <w:numFmt w:val="bullet"/>
      <w:lvlText w:val="•"/>
      <w:lvlJc w:val="left"/>
      <w:pPr>
        <w:tabs>
          <w:tab w:val="num" w:pos="5760"/>
        </w:tabs>
        <w:ind w:left="5760" w:hanging="360"/>
      </w:pPr>
      <w:rPr>
        <w:rFonts w:ascii="Arial" w:hAnsi="Arial" w:hint="default"/>
      </w:rPr>
    </w:lvl>
    <w:lvl w:ilvl="8" w:tplc="074A1DE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A75D46"/>
    <w:multiLevelType w:val="hybridMultilevel"/>
    <w:tmpl w:val="7526B604"/>
    <w:lvl w:ilvl="0" w:tplc="4158221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E6796D"/>
    <w:multiLevelType w:val="hybridMultilevel"/>
    <w:tmpl w:val="45402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B2C50A3"/>
    <w:multiLevelType w:val="hybridMultilevel"/>
    <w:tmpl w:val="2B6AC918"/>
    <w:lvl w:ilvl="0" w:tplc="512C6C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EE6029"/>
    <w:multiLevelType w:val="hybridMultilevel"/>
    <w:tmpl w:val="A10A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1104E4"/>
    <w:multiLevelType w:val="hybridMultilevel"/>
    <w:tmpl w:val="E7D42C40"/>
    <w:lvl w:ilvl="0" w:tplc="DD2EBC94">
      <w:start w:val="1"/>
      <w:numFmt w:val="bullet"/>
      <w:lvlText w:val=""/>
      <w:lvlJc w:val="left"/>
      <w:pPr>
        <w:ind w:left="720" w:hanging="360"/>
      </w:pPr>
      <w:rPr>
        <w:rFonts w:ascii="Symbol" w:hAnsi="Symbol" w:hint="default"/>
        <w:sz w:val="14"/>
        <w:szCs w:val="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0976D9"/>
    <w:multiLevelType w:val="hybridMultilevel"/>
    <w:tmpl w:val="822C34AA"/>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0F2588"/>
    <w:multiLevelType w:val="hybridMultilevel"/>
    <w:tmpl w:val="FAD8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93DC8"/>
    <w:multiLevelType w:val="hybridMultilevel"/>
    <w:tmpl w:val="C0FE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6E062E"/>
    <w:multiLevelType w:val="hybridMultilevel"/>
    <w:tmpl w:val="18F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F11B63"/>
    <w:multiLevelType w:val="hybridMultilevel"/>
    <w:tmpl w:val="AA840660"/>
    <w:lvl w:ilvl="0" w:tplc="063698F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2B4742"/>
    <w:multiLevelType w:val="hybridMultilevel"/>
    <w:tmpl w:val="9C30751A"/>
    <w:lvl w:ilvl="0" w:tplc="F6BC31E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59209B"/>
    <w:multiLevelType w:val="hybridMultilevel"/>
    <w:tmpl w:val="0C2C76E6"/>
    <w:lvl w:ilvl="0" w:tplc="984E82DE">
      <w:start w:val="1"/>
      <w:numFmt w:val="bullet"/>
      <w:lvlText w:val="•"/>
      <w:lvlJc w:val="left"/>
      <w:pPr>
        <w:tabs>
          <w:tab w:val="num" w:pos="720"/>
        </w:tabs>
        <w:ind w:left="720" w:hanging="360"/>
      </w:pPr>
      <w:rPr>
        <w:rFonts w:ascii="Arial" w:hAnsi="Arial" w:hint="default"/>
      </w:rPr>
    </w:lvl>
    <w:lvl w:ilvl="1" w:tplc="F430597A" w:tentative="1">
      <w:start w:val="1"/>
      <w:numFmt w:val="bullet"/>
      <w:lvlText w:val="•"/>
      <w:lvlJc w:val="left"/>
      <w:pPr>
        <w:tabs>
          <w:tab w:val="num" w:pos="1440"/>
        </w:tabs>
        <w:ind w:left="1440" w:hanging="360"/>
      </w:pPr>
      <w:rPr>
        <w:rFonts w:ascii="Arial" w:hAnsi="Arial" w:hint="default"/>
      </w:rPr>
    </w:lvl>
    <w:lvl w:ilvl="2" w:tplc="18AAA366" w:tentative="1">
      <w:start w:val="1"/>
      <w:numFmt w:val="bullet"/>
      <w:lvlText w:val="•"/>
      <w:lvlJc w:val="left"/>
      <w:pPr>
        <w:tabs>
          <w:tab w:val="num" w:pos="2160"/>
        </w:tabs>
        <w:ind w:left="2160" w:hanging="360"/>
      </w:pPr>
      <w:rPr>
        <w:rFonts w:ascii="Arial" w:hAnsi="Arial" w:hint="default"/>
      </w:rPr>
    </w:lvl>
    <w:lvl w:ilvl="3" w:tplc="2B4C6252" w:tentative="1">
      <w:start w:val="1"/>
      <w:numFmt w:val="bullet"/>
      <w:lvlText w:val="•"/>
      <w:lvlJc w:val="left"/>
      <w:pPr>
        <w:tabs>
          <w:tab w:val="num" w:pos="2880"/>
        </w:tabs>
        <w:ind w:left="2880" w:hanging="360"/>
      </w:pPr>
      <w:rPr>
        <w:rFonts w:ascii="Arial" w:hAnsi="Arial" w:hint="default"/>
      </w:rPr>
    </w:lvl>
    <w:lvl w:ilvl="4" w:tplc="4826602A" w:tentative="1">
      <w:start w:val="1"/>
      <w:numFmt w:val="bullet"/>
      <w:lvlText w:val="•"/>
      <w:lvlJc w:val="left"/>
      <w:pPr>
        <w:tabs>
          <w:tab w:val="num" w:pos="3600"/>
        </w:tabs>
        <w:ind w:left="3600" w:hanging="360"/>
      </w:pPr>
      <w:rPr>
        <w:rFonts w:ascii="Arial" w:hAnsi="Arial" w:hint="default"/>
      </w:rPr>
    </w:lvl>
    <w:lvl w:ilvl="5" w:tplc="830CC5F6" w:tentative="1">
      <w:start w:val="1"/>
      <w:numFmt w:val="bullet"/>
      <w:lvlText w:val="•"/>
      <w:lvlJc w:val="left"/>
      <w:pPr>
        <w:tabs>
          <w:tab w:val="num" w:pos="4320"/>
        </w:tabs>
        <w:ind w:left="4320" w:hanging="360"/>
      </w:pPr>
      <w:rPr>
        <w:rFonts w:ascii="Arial" w:hAnsi="Arial" w:hint="default"/>
      </w:rPr>
    </w:lvl>
    <w:lvl w:ilvl="6" w:tplc="FA62072A" w:tentative="1">
      <w:start w:val="1"/>
      <w:numFmt w:val="bullet"/>
      <w:lvlText w:val="•"/>
      <w:lvlJc w:val="left"/>
      <w:pPr>
        <w:tabs>
          <w:tab w:val="num" w:pos="5040"/>
        </w:tabs>
        <w:ind w:left="5040" w:hanging="360"/>
      </w:pPr>
      <w:rPr>
        <w:rFonts w:ascii="Arial" w:hAnsi="Arial" w:hint="default"/>
      </w:rPr>
    </w:lvl>
    <w:lvl w:ilvl="7" w:tplc="4A1A23F2" w:tentative="1">
      <w:start w:val="1"/>
      <w:numFmt w:val="bullet"/>
      <w:lvlText w:val="•"/>
      <w:lvlJc w:val="left"/>
      <w:pPr>
        <w:tabs>
          <w:tab w:val="num" w:pos="5760"/>
        </w:tabs>
        <w:ind w:left="5760" w:hanging="360"/>
      </w:pPr>
      <w:rPr>
        <w:rFonts w:ascii="Arial" w:hAnsi="Arial" w:hint="default"/>
      </w:rPr>
    </w:lvl>
    <w:lvl w:ilvl="8" w:tplc="6754976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71542B6"/>
    <w:multiLevelType w:val="hybridMultilevel"/>
    <w:tmpl w:val="7DE2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E44C07"/>
    <w:multiLevelType w:val="hybridMultilevel"/>
    <w:tmpl w:val="9A66E562"/>
    <w:lvl w:ilvl="0" w:tplc="7D161F0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7644B5"/>
    <w:multiLevelType w:val="hybridMultilevel"/>
    <w:tmpl w:val="1D709C8A"/>
    <w:lvl w:ilvl="0" w:tplc="DC0444D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827B76"/>
    <w:multiLevelType w:val="hybridMultilevel"/>
    <w:tmpl w:val="5F5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D73016"/>
    <w:multiLevelType w:val="hybridMultilevel"/>
    <w:tmpl w:val="E0BE68AE"/>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224B01"/>
    <w:multiLevelType w:val="hybridMultilevel"/>
    <w:tmpl w:val="E01C2156"/>
    <w:lvl w:ilvl="0" w:tplc="3154B654">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FD180C"/>
    <w:multiLevelType w:val="hybridMultilevel"/>
    <w:tmpl w:val="7F5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300F08"/>
    <w:multiLevelType w:val="hybridMultilevel"/>
    <w:tmpl w:val="B8F2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6C32EE"/>
    <w:multiLevelType w:val="hybridMultilevel"/>
    <w:tmpl w:val="094A968C"/>
    <w:lvl w:ilvl="0" w:tplc="0D86341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DC6DC2"/>
    <w:multiLevelType w:val="hybridMultilevel"/>
    <w:tmpl w:val="DB1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E602F"/>
    <w:multiLevelType w:val="hybridMultilevel"/>
    <w:tmpl w:val="90D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3114E3"/>
    <w:multiLevelType w:val="hybridMultilevel"/>
    <w:tmpl w:val="195C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D64318"/>
    <w:multiLevelType w:val="hybridMultilevel"/>
    <w:tmpl w:val="4B9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DF37B6"/>
    <w:multiLevelType w:val="hybridMultilevel"/>
    <w:tmpl w:val="EB6E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0B1724"/>
    <w:multiLevelType w:val="hybridMultilevel"/>
    <w:tmpl w:val="0CD4983E"/>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F461B2"/>
    <w:multiLevelType w:val="hybridMultilevel"/>
    <w:tmpl w:val="4C24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0112A"/>
    <w:multiLevelType w:val="hybridMultilevel"/>
    <w:tmpl w:val="654E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135E97"/>
    <w:multiLevelType w:val="hybridMultilevel"/>
    <w:tmpl w:val="D74CFE9A"/>
    <w:lvl w:ilvl="0" w:tplc="236A22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5965EA"/>
    <w:multiLevelType w:val="hybridMultilevel"/>
    <w:tmpl w:val="29A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935809"/>
    <w:multiLevelType w:val="hybridMultilevel"/>
    <w:tmpl w:val="30A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4311DB"/>
    <w:multiLevelType w:val="hybridMultilevel"/>
    <w:tmpl w:val="866C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C965BC"/>
    <w:multiLevelType w:val="hybridMultilevel"/>
    <w:tmpl w:val="716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0A7728"/>
    <w:multiLevelType w:val="hybridMultilevel"/>
    <w:tmpl w:val="042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C4F94"/>
    <w:multiLevelType w:val="hybridMultilevel"/>
    <w:tmpl w:val="6DF02802"/>
    <w:lvl w:ilvl="0" w:tplc="3E0A558A">
      <w:start w:val="1"/>
      <w:numFmt w:val="bullet"/>
      <w:lvlText w:val=""/>
      <w:lvlJc w:val="left"/>
      <w:pPr>
        <w:tabs>
          <w:tab w:val="num" w:pos="720"/>
        </w:tabs>
        <w:ind w:left="720" w:hanging="360"/>
      </w:pPr>
      <w:rPr>
        <w:rFonts w:ascii="Symbol" w:hAnsi="Symbol" w:hint="default"/>
      </w:rPr>
    </w:lvl>
    <w:lvl w:ilvl="1" w:tplc="08FABB62" w:tentative="1">
      <w:start w:val="1"/>
      <w:numFmt w:val="bullet"/>
      <w:lvlText w:val=""/>
      <w:lvlJc w:val="left"/>
      <w:pPr>
        <w:tabs>
          <w:tab w:val="num" w:pos="1440"/>
        </w:tabs>
        <w:ind w:left="1440" w:hanging="360"/>
      </w:pPr>
      <w:rPr>
        <w:rFonts w:ascii="Symbol" w:hAnsi="Symbol" w:hint="default"/>
      </w:rPr>
    </w:lvl>
    <w:lvl w:ilvl="2" w:tplc="2C54FDAC" w:tentative="1">
      <w:start w:val="1"/>
      <w:numFmt w:val="bullet"/>
      <w:lvlText w:val=""/>
      <w:lvlJc w:val="left"/>
      <w:pPr>
        <w:tabs>
          <w:tab w:val="num" w:pos="2160"/>
        </w:tabs>
        <w:ind w:left="2160" w:hanging="360"/>
      </w:pPr>
      <w:rPr>
        <w:rFonts w:ascii="Symbol" w:hAnsi="Symbol" w:hint="default"/>
      </w:rPr>
    </w:lvl>
    <w:lvl w:ilvl="3" w:tplc="77CA007E" w:tentative="1">
      <w:start w:val="1"/>
      <w:numFmt w:val="bullet"/>
      <w:lvlText w:val=""/>
      <w:lvlJc w:val="left"/>
      <w:pPr>
        <w:tabs>
          <w:tab w:val="num" w:pos="2880"/>
        </w:tabs>
        <w:ind w:left="2880" w:hanging="360"/>
      </w:pPr>
      <w:rPr>
        <w:rFonts w:ascii="Symbol" w:hAnsi="Symbol" w:hint="default"/>
      </w:rPr>
    </w:lvl>
    <w:lvl w:ilvl="4" w:tplc="4B6CD254" w:tentative="1">
      <w:start w:val="1"/>
      <w:numFmt w:val="bullet"/>
      <w:lvlText w:val=""/>
      <w:lvlJc w:val="left"/>
      <w:pPr>
        <w:tabs>
          <w:tab w:val="num" w:pos="3600"/>
        </w:tabs>
        <w:ind w:left="3600" w:hanging="360"/>
      </w:pPr>
      <w:rPr>
        <w:rFonts w:ascii="Symbol" w:hAnsi="Symbol" w:hint="default"/>
      </w:rPr>
    </w:lvl>
    <w:lvl w:ilvl="5" w:tplc="904AFCAE" w:tentative="1">
      <w:start w:val="1"/>
      <w:numFmt w:val="bullet"/>
      <w:lvlText w:val=""/>
      <w:lvlJc w:val="left"/>
      <w:pPr>
        <w:tabs>
          <w:tab w:val="num" w:pos="4320"/>
        </w:tabs>
        <w:ind w:left="4320" w:hanging="360"/>
      </w:pPr>
      <w:rPr>
        <w:rFonts w:ascii="Symbol" w:hAnsi="Symbol" w:hint="default"/>
      </w:rPr>
    </w:lvl>
    <w:lvl w:ilvl="6" w:tplc="5680EE8C" w:tentative="1">
      <w:start w:val="1"/>
      <w:numFmt w:val="bullet"/>
      <w:lvlText w:val=""/>
      <w:lvlJc w:val="left"/>
      <w:pPr>
        <w:tabs>
          <w:tab w:val="num" w:pos="5040"/>
        </w:tabs>
        <w:ind w:left="5040" w:hanging="360"/>
      </w:pPr>
      <w:rPr>
        <w:rFonts w:ascii="Symbol" w:hAnsi="Symbol" w:hint="default"/>
      </w:rPr>
    </w:lvl>
    <w:lvl w:ilvl="7" w:tplc="17D8FCD6" w:tentative="1">
      <w:start w:val="1"/>
      <w:numFmt w:val="bullet"/>
      <w:lvlText w:val=""/>
      <w:lvlJc w:val="left"/>
      <w:pPr>
        <w:tabs>
          <w:tab w:val="num" w:pos="5760"/>
        </w:tabs>
        <w:ind w:left="5760" w:hanging="360"/>
      </w:pPr>
      <w:rPr>
        <w:rFonts w:ascii="Symbol" w:hAnsi="Symbol" w:hint="default"/>
      </w:rPr>
    </w:lvl>
    <w:lvl w:ilvl="8" w:tplc="497EFAF0"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7F7F004F"/>
    <w:multiLevelType w:val="hybridMultilevel"/>
    <w:tmpl w:val="1624AD74"/>
    <w:lvl w:ilvl="0" w:tplc="D186918E">
      <w:start w:val="1"/>
      <w:numFmt w:val="bullet"/>
      <w:lvlText w:val=""/>
      <w:lvlJc w:val="left"/>
      <w:pPr>
        <w:tabs>
          <w:tab w:val="num" w:pos="720"/>
        </w:tabs>
        <w:ind w:left="720" w:hanging="360"/>
      </w:pPr>
      <w:rPr>
        <w:rFonts w:ascii="Symbol" w:hAnsi="Symbol" w:hint="default"/>
      </w:rPr>
    </w:lvl>
    <w:lvl w:ilvl="1" w:tplc="696823E2" w:tentative="1">
      <w:start w:val="1"/>
      <w:numFmt w:val="bullet"/>
      <w:lvlText w:val=""/>
      <w:lvlJc w:val="left"/>
      <w:pPr>
        <w:tabs>
          <w:tab w:val="num" w:pos="1440"/>
        </w:tabs>
        <w:ind w:left="1440" w:hanging="360"/>
      </w:pPr>
      <w:rPr>
        <w:rFonts w:ascii="Symbol" w:hAnsi="Symbol" w:hint="default"/>
      </w:rPr>
    </w:lvl>
    <w:lvl w:ilvl="2" w:tplc="D8A272A2" w:tentative="1">
      <w:start w:val="1"/>
      <w:numFmt w:val="bullet"/>
      <w:lvlText w:val=""/>
      <w:lvlJc w:val="left"/>
      <w:pPr>
        <w:tabs>
          <w:tab w:val="num" w:pos="2160"/>
        </w:tabs>
        <w:ind w:left="2160" w:hanging="360"/>
      </w:pPr>
      <w:rPr>
        <w:rFonts w:ascii="Symbol" w:hAnsi="Symbol" w:hint="default"/>
      </w:rPr>
    </w:lvl>
    <w:lvl w:ilvl="3" w:tplc="111E2B16" w:tentative="1">
      <w:start w:val="1"/>
      <w:numFmt w:val="bullet"/>
      <w:lvlText w:val=""/>
      <w:lvlJc w:val="left"/>
      <w:pPr>
        <w:tabs>
          <w:tab w:val="num" w:pos="2880"/>
        </w:tabs>
        <w:ind w:left="2880" w:hanging="360"/>
      </w:pPr>
      <w:rPr>
        <w:rFonts w:ascii="Symbol" w:hAnsi="Symbol" w:hint="default"/>
      </w:rPr>
    </w:lvl>
    <w:lvl w:ilvl="4" w:tplc="35F68122" w:tentative="1">
      <w:start w:val="1"/>
      <w:numFmt w:val="bullet"/>
      <w:lvlText w:val=""/>
      <w:lvlJc w:val="left"/>
      <w:pPr>
        <w:tabs>
          <w:tab w:val="num" w:pos="3600"/>
        </w:tabs>
        <w:ind w:left="3600" w:hanging="360"/>
      </w:pPr>
      <w:rPr>
        <w:rFonts w:ascii="Symbol" w:hAnsi="Symbol" w:hint="default"/>
      </w:rPr>
    </w:lvl>
    <w:lvl w:ilvl="5" w:tplc="630AE422" w:tentative="1">
      <w:start w:val="1"/>
      <w:numFmt w:val="bullet"/>
      <w:lvlText w:val=""/>
      <w:lvlJc w:val="left"/>
      <w:pPr>
        <w:tabs>
          <w:tab w:val="num" w:pos="4320"/>
        </w:tabs>
        <w:ind w:left="4320" w:hanging="360"/>
      </w:pPr>
      <w:rPr>
        <w:rFonts w:ascii="Symbol" w:hAnsi="Symbol" w:hint="default"/>
      </w:rPr>
    </w:lvl>
    <w:lvl w:ilvl="6" w:tplc="684212C6" w:tentative="1">
      <w:start w:val="1"/>
      <w:numFmt w:val="bullet"/>
      <w:lvlText w:val=""/>
      <w:lvlJc w:val="left"/>
      <w:pPr>
        <w:tabs>
          <w:tab w:val="num" w:pos="5040"/>
        </w:tabs>
        <w:ind w:left="5040" w:hanging="360"/>
      </w:pPr>
      <w:rPr>
        <w:rFonts w:ascii="Symbol" w:hAnsi="Symbol" w:hint="default"/>
      </w:rPr>
    </w:lvl>
    <w:lvl w:ilvl="7" w:tplc="925AFFAE" w:tentative="1">
      <w:start w:val="1"/>
      <w:numFmt w:val="bullet"/>
      <w:lvlText w:val=""/>
      <w:lvlJc w:val="left"/>
      <w:pPr>
        <w:tabs>
          <w:tab w:val="num" w:pos="5760"/>
        </w:tabs>
        <w:ind w:left="5760" w:hanging="360"/>
      </w:pPr>
      <w:rPr>
        <w:rFonts w:ascii="Symbol" w:hAnsi="Symbol" w:hint="default"/>
      </w:rPr>
    </w:lvl>
    <w:lvl w:ilvl="8" w:tplc="83EA277E" w:tentative="1">
      <w:start w:val="1"/>
      <w:numFmt w:val="bullet"/>
      <w:lvlText w:val=""/>
      <w:lvlJc w:val="left"/>
      <w:pPr>
        <w:tabs>
          <w:tab w:val="num" w:pos="6480"/>
        </w:tabs>
        <w:ind w:left="6480" w:hanging="360"/>
      </w:pPr>
      <w:rPr>
        <w:rFonts w:ascii="Symbol" w:hAnsi="Symbol" w:hint="default"/>
      </w:rPr>
    </w:lvl>
  </w:abstractNum>
  <w:num w:numId="1" w16cid:durableId="1171750314">
    <w:abstractNumId w:val="59"/>
  </w:num>
  <w:num w:numId="2" w16cid:durableId="1906257259">
    <w:abstractNumId w:val="14"/>
  </w:num>
  <w:num w:numId="3" w16cid:durableId="1415275098">
    <w:abstractNumId w:val="51"/>
  </w:num>
  <w:num w:numId="4" w16cid:durableId="122429691">
    <w:abstractNumId w:val="35"/>
  </w:num>
  <w:num w:numId="5" w16cid:durableId="771702253">
    <w:abstractNumId w:val="11"/>
  </w:num>
  <w:num w:numId="6" w16cid:durableId="785390246">
    <w:abstractNumId w:val="36"/>
  </w:num>
  <w:num w:numId="7" w16cid:durableId="1263028514">
    <w:abstractNumId w:val="41"/>
  </w:num>
  <w:num w:numId="8" w16cid:durableId="1168711885">
    <w:abstractNumId w:val="12"/>
  </w:num>
  <w:num w:numId="9" w16cid:durableId="300967062">
    <w:abstractNumId w:val="13"/>
  </w:num>
  <w:num w:numId="10" w16cid:durableId="836964341">
    <w:abstractNumId w:val="34"/>
  </w:num>
  <w:num w:numId="11" w16cid:durableId="2127381825">
    <w:abstractNumId w:val="25"/>
  </w:num>
  <w:num w:numId="12" w16cid:durableId="2097286911">
    <w:abstractNumId w:val="45"/>
  </w:num>
  <w:num w:numId="13" w16cid:durableId="1350444386">
    <w:abstractNumId w:val="18"/>
  </w:num>
  <w:num w:numId="14" w16cid:durableId="1803841528">
    <w:abstractNumId w:val="9"/>
  </w:num>
  <w:num w:numId="15" w16cid:durableId="69742591">
    <w:abstractNumId w:val="44"/>
  </w:num>
  <w:num w:numId="16" w16cid:durableId="79911084">
    <w:abstractNumId w:val="37"/>
  </w:num>
  <w:num w:numId="17" w16cid:durableId="1733893333">
    <w:abstractNumId w:val="56"/>
  </w:num>
  <w:num w:numId="18" w16cid:durableId="1138261669">
    <w:abstractNumId w:val="61"/>
  </w:num>
  <w:num w:numId="19" w16cid:durableId="1811363861">
    <w:abstractNumId w:val="24"/>
  </w:num>
  <w:num w:numId="20" w16cid:durableId="168756039">
    <w:abstractNumId w:val="55"/>
  </w:num>
  <w:num w:numId="21" w16cid:durableId="852646912">
    <w:abstractNumId w:val="6"/>
  </w:num>
  <w:num w:numId="22" w16cid:durableId="336202150">
    <w:abstractNumId w:val="16"/>
  </w:num>
  <w:num w:numId="23" w16cid:durableId="698436677">
    <w:abstractNumId w:val="23"/>
  </w:num>
  <w:num w:numId="24" w16cid:durableId="1220751523">
    <w:abstractNumId w:val="1"/>
  </w:num>
  <w:num w:numId="25" w16cid:durableId="1512573627">
    <w:abstractNumId w:val="8"/>
  </w:num>
  <w:num w:numId="26" w16cid:durableId="464735643">
    <w:abstractNumId w:val="57"/>
  </w:num>
  <w:num w:numId="27" w16cid:durableId="686440733">
    <w:abstractNumId w:val="62"/>
  </w:num>
  <w:num w:numId="28" w16cid:durableId="629436324">
    <w:abstractNumId w:val="47"/>
  </w:num>
  <w:num w:numId="29" w16cid:durableId="1564637207">
    <w:abstractNumId w:val="32"/>
  </w:num>
  <w:num w:numId="30" w16cid:durableId="1726221134">
    <w:abstractNumId w:val="60"/>
  </w:num>
  <w:num w:numId="31" w16cid:durableId="1437561796">
    <w:abstractNumId w:val="53"/>
  </w:num>
  <w:num w:numId="32" w16cid:durableId="1488667280">
    <w:abstractNumId w:val="50"/>
  </w:num>
  <w:num w:numId="33" w16cid:durableId="391001455">
    <w:abstractNumId w:val="48"/>
  </w:num>
  <w:num w:numId="34" w16cid:durableId="1118715516">
    <w:abstractNumId w:val="63"/>
  </w:num>
  <w:num w:numId="35" w16cid:durableId="1373964054">
    <w:abstractNumId w:val="29"/>
  </w:num>
  <w:num w:numId="36" w16cid:durableId="2124959548">
    <w:abstractNumId w:val="26"/>
  </w:num>
  <w:num w:numId="37" w16cid:durableId="510531356">
    <w:abstractNumId w:val="33"/>
  </w:num>
  <w:num w:numId="38" w16cid:durableId="1516991108">
    <w:abstractNumId w:val="22"/>
  </w:num>
  <w:num w:numId="39" w16cid:durableId="1306471049">
    <w:abstractNumId w:val="4"/>
  </w:num>
  <w:num w:numId="40" w16cid:durableId="473333742">
    <w:abstractNumId w:val="39"/>
  </w:num>
  <w:num w:numId="41" w16cid:durableId="1401321732">
    <w:abstractNumId w:val="49"/>
  </w:num>
  <w:num w:numId="42" w16cid:durableId="2022930735">
    <w:abstractNumId w:val="2"/>
  </w:num>
  <w:num w:numId="43" w16cid:durableId="378436794">
    <w:abstractNumId w:val="31"/>
  </w:num>
  <w:num w:numId="44" w16cid:durableId="802043009">
    <w:abstractNumId w:val="42"/>
  </w:num>
  <w:num w:numId="45" w16cid:durableId="35743432">
    <w:abstractNumId w:val="43"/>
  </w:num>
  <w:num w:numId="46" w16cid:durableId="1420633550">
    <w:abstractNumId w:val="58"/>
  </w:num>
  <w:num w:numId="47" w16cid:durableId="1562016446">
    <w:abstractNumId w:val="17"/>
  </w:num>
  <w:num w:numId="48" w16cid:durableId="985553872">
    <w:abstractNumId w:val="15"/>
  </w:num>
  <w:num w:numId="49" w16cid:durableId="858199784">
    <w:abstractNumId w:val="38"/>
  </w:num>
  <w:num w:numId="50" w16cid:durableId="808520779">
    <w:abstractNumId w:val="7"/>
  </w:num>
  <w:num w:numId="51" w16cid:durableId="1507861398">
    <w:abstractNumId w:val="19"/>
  </w:num>
  <w:num w:numId="52" w16cid:durableId="438526717">
    <w:abstractNumId w:val="3"/>
  </w:num>
  <w:num w:numId="53" w16cid:durableId="2023507014">
    <w:abstractNumId w:val="46"/>
  </w:num>
  <w:num w:numId="54" w16cid:durableId="1544908283">
    <w:abstractNumId w:val="30"/>
  </w:num>
  <w:num w:numId="55" w16cid:durableId="1476482260">
    <w:abstractNumId w:val="21"/>
  </w:num>
  <w:num w:numId="56" w16cid:durableId="244455535">
    <w:abstractNumId w:val="27"/>
  </w:num>
  <w:num w:numId="57" w16cid:durableId="1239630034">
    <w:abstractNumId w:val="65"/>
  </w:num>
  <w:num w:numId="58" w16cid:durableId="420683896">
    <w:abstractNumId w:val="64"/>
  </w:num>
  <w:num w:numId="59" w16cid:durableId="385639477">
    <w:abstractNumId w:val="5"/>
  </w:num>
  <w:num w:numId="60" w16cid:durableId="1101297878">
    <w:abstractNumId w:val="28"/>
  </w:num>
  <w:num w:numId="61" w16cid:durableId="661154836">
    <w:abstractNumId w:val="20"/>
  </w:num>
  <w:num w:numId="62" w16cid:durableId="74282394">
    <w:abstractNumId w:val="52"/>
  </w:num>
  <w:num w:numId="63" w16cid:durableId="1598173086">
    <w:abstractNumId w:val="10"/>
  </w:num>
  <w:num w:numId="64" w16cid:durableId="280918581">
    <w:abstractNumId w:val="0"/>
  </w:num>
  <w:num w:numId="65" w16cid:durableId="494567388">
    <w:abstractNumId w:val="54"/>
  </w:num>
  <w:num w:numId="66" w16cid:durableId="178107250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F5"/>
    <w:rsid w:val="00001AA3"/>
    <w:rsid w:val="0000690A"/>
    <w:rsid w:val="00006C8A"/>
    <w:rsid w:val="00040B33"/>
    <w:rsid w:val="00062CA0"/>
    <w:rsid w:val="00076EF4"/>
    <w:rsid w:val="00091E6B"/>
    <w:rsid w:val="000A76F7"/>
    <w:rsid w:val="000B1963"/>
    <w:rsid w:val="000C106D"/>
    <w:rsid w:val="000C4526"/>
    <w:rsid w:val="000C5AA1"/>
    <w:rsid w:val="000D56E9"/>
    <w:rsid w:val="000F593B"/>
    <w:rsid w:val="000F715C"/>
    <w:rsid w:val="001007AE"/>
    <w:rsid w:val="00107976"/>
    <w:rsid w:val="001102E0"/>
    <w:rsid w:val="001202C9"/>
    <w:rsid w:val="00120EB2"/>
    <w:rsid w:val="00123D03"/>
    <w:rsid w:val="00133FDD"/>
    <w:rsid w:val="00143BA1"/>
    <w:rsid w:val="00152302"/>
    <w:rsid w:val="00152997"/>
    <w:rsid w:val="001539A6"/>
    <w:rsid w:val="00160010"/>
    <w:rsid w:val="001603C8"/>
    <w:rsid w:val="001718EB"/>
    <w:rsid w:val="00171C64"/>
    <w:rsid w:val="0018358B"/>
    <w:rsid w:val="00185D4C"/>
    <w:rsid w:val="001A008F"/>
    <w:rsid w:val="001A0D6E"/>
    <w:rsid w:val="001B2C89"/>
    <w:rsid w:val="001B7AC4"/>
    <w:rsid w:val="001C4636"/>
    <w:rsid w:val="001C520A"/>
    <w:rsid w:val="001D437D"/>
    <w:rsid w:val="001D5B05"/>
    <w:rsid w:val="001E6FE0"/>
    <w:rsid w:val="001F4633"/>
    <w:rsid w:val="001F7345"/>
    <w:rsid w:val="001F7753"/>
    <w:rsid w:val="002003BD"/>
    <w:rsid w:val="00202059"/>
    <w:rsid w:val="00204515"/>
    <w:rsid w:val="00210B2D"/>
    <w:rsid w:val="0021145A"/>
    <w:rsid w:val="00212EBD"/>
    <w:rsid w:val="00221477"/>
    <w:rsid w:val="00224ACB"/>
    <w:rsid w:val="00242820"/>
    <w:rsid w:val="00253220"/>
    <w:rsid w:val="00255EDF"/>
    <w:rsid w:val="002608D4"/>
    <w:rsid w:val="00262709"/>
    <w:rsid w:val="00264129"/>
    <w:rsid w:val="002829E6"/>
    <w:rsid w:val="00294CB9"/>
    <w:rsid w:val="002A387A"/>
    <w:rsid w:val="002A4546"/>
    <w:rsid w:val="002A5A3A"/>
    <w:rsid w:val="002C24EA"/>
    <w:rsid w:val="002D1FFD"/>
    <w:rsid w:val="002D6901"/>
    <w:rsid w:val="002E0A67"/>
    <w:rsid w:val="002E1C9D"/>
    <w:rsid w:val="002E29CD"/>
    <w:rsid w:val="002E358C"/>
    <w:rsid w:val="002E3FF7"/>
    <w:rsid w:val="002F6154"/>
    <w:rsid w:val="00302621"/>
    <w:rsid w:val="00303E46"/>
    <w:rsid w:val="003051A6"/>
    <w:rsid w:val="003342B2"/>
    <w:rsid w:val="0034168B"/>
    <w:rsid w:val="00344E05"/>
    <w:rsid w:val="003450A0"/>
    <w:rsid w:val="0034618D"/>
    <w:rsid w:val="00347526"/>
    <w:rsid w:val="00352965"/>
    <w:rsid w:val="00372996"/>
    <w:rsid w:val="003836C6"/>
    <w:rsid w:val="0039347C"/>
    <w:rsid w:val="00393691"/>
    <w:rsid w:val="003B21A1"/>
    <w:rsid w:val="003C7A29"/>
    <w:rsid w:val="003C7D21"/>
    <w:rsid w:val="003D4AC9"/>
    <w:rsid w:val="003D6D4E"/>
    <w:rsid w:val="0040298E"/>
    <w:rsid w:val="00426596"/>
    <w:rsid w:val="0043142B"/>
    <w:rsid w:val="0043350B"/>
    <w:rsid w:val="00434B2C"/>
    <w:rsid w:val="00446685"/>
    <w:rsid w:val="00462567"/>
    <w:rsid w:val="00464361"/>
    <w:rsid w:val="00464FF9"/>
    <w:rsid w:val="004B0C2C"/>
    <w:rsid w:val="004B0E4B"/>
    <w:rsid w:val="004B2AA7"/>
    <w:rsid w:val="004B5C7F"/>
    <w:rsid w:val="004C336F"/>
    <w:rsid w:val="004C5D1A"/>
    <w:rsid w:val="004D2D0C"/>
    <w:rsid w:val="004D53DC"/>
    <w:rsid w:val="004E602F"/>
    <w:rsid w:val="004E72EC"/>
    <w:rsid w:val="00502E53"/>
    <w:rsid w:val="0052074B"/>
    <w:rsid w:val="00550AAC"/>
    <w:rsid w:val="00554039"/>
    <w:rsid w:val="005541D5"/>
    <w:rsid w:val="0056049E"/>
    <w:rsid w:val="00564DCC"/>
    <w:rsid w:val="00565685"/>
    <w:rsid w:val="0059327D"/>
    <w:rsid w:val="005939EE"/>
    <w:rsid w:val="005B6694"/>
    <w:rsid w:val="005C04C8"/>
    <w:rsid w:val="005C1EAB"/>
    <w:rsid w:val="005C3A9D"/>
    <w:rsid w:val="005D1FDD"/>
    <w:rsid w:val="005E2E21"/>
    <w:rsid w:val="005F33BB"/>
    <w:rsid w:val="005F4490"/>
    <w:rsid w:val="005F67F8"/>
    <w:rsid w:val="006105EE"/>
    <w:rsid w:val="00621B34"/>
    <w:rsid w:val="00623C5A"/>
    <w:rsid w:val="006251E8"/>
    <w:rsid w:val="00637D43"/>
    <w:rsid w:val="00640126"/>
    <w:rsid w:val="006453ED"/>
    <w:rsid w:val="0065251A"/>
    <w:rsid w:val="00661AF5"/>
    <w:rsid w:val="00671119"/>
    <w:rsid w:val="00676EA2"/>
    <w:rsid w:val="00681911"/>
    <w:rsid w:val="00693503"/>
    <w:rsid w:val="00693B70"/>
    <w:rsid w:val="006978E6"/>
    <w:rsid w:val="006B1712"/>
    <w:rsid w:val="006B1763"/>
    <w:rsid w:val="006C2F4D"/>
    <w:rsid w:val="006D1B40"/>
    <w:rsid w:val="006D4C6B"/>
    <w:rsid w:val="006D5CB1"/>
    <w:rsid w:val="006E69B9"/>
    <w:rsid w:val="006E7463"/>
    <w:rsid w:val="006F4E32"/>
    <w:rsid w:val="00702679"/>
    <w:rsid w:val="00706A3F"/>
    <w:rsid w:val="00707D2D"/>
    <w:rsid w:val="0071417A"/>
    <w:rsid w:val="007171F3"/>
    <w:rsid w:val="00725631"/>
    <w:rsid w:val="007271EA"/>
    <w:rsid w:val="0073792E"/>
    <w:rsid w:val="00770227"/>
    <w:rsid w:val="007727F2"/>
    <w:rsid w:val="0078238A"/>
    <w:rsid w:val="00782597"/>
    <w:rsid w:val="00795B71"/>
    <w:rsid w:val="007A4B01"/>
    <w:rsid w:val="007A4FAE"/>
    <w:rsid w:val="007B4C14"/>
    <w:rsid w:val="007C015D"/>
    <w:rsid w:val="007D157B"/>
    <w:rsid w:val="007D25AB"/>
    <w:rsid w:val="007E02B7"/>
    <w:rsid w:val="007F0C84"/>
    <w:rsid w:val="007F383B"/>
    <w:rsid w:val="007F715E"/>
    <w:rsid w:val="00810D1D"/>
    <w:rsid w:val="00816EEF"/>
    <w:rsid w:val="00817205"/>
    <w:rsid w:val="00833E72"/>
    <w:rsid w:val="008409BD"/>
    <w:rsid w:val="008468D2"/>
    <w:rsid w:val="00851033"/>
    <w:rsid w:val="00854C83"/>
    <w:rsid w:val="00861499"/>
    <w:rsid w:val="0086788A"/>
    <w:rsid w:val="00870FE7"/>
    <w:rsid w:val="0087773B"/>
    <w:rsid w:val="00883CD4"/>
    <w:rsid w:val="0089765E"/>
    <w:rsid w:val="008A17F0"/>
    <w:rsid w:val="008B1C22"/>
    <w:rsid w:val="008B7C50"/>
    <w:rsid w:val="008B7D13"/>
    <w:rsid w:val="008E1C1B"/>
    <w:rsid w:val="008F1AE0"/>
    <w:rsid w:val="008F285C"/>
    <w:rsid w:val="008F427B"/>
    <w:rsid w:val="0090140B"/>
    <w:rsid w:val="00904C1F"/>
    <w:rsid w:val="009059DA"/>
    <w:rsid w:val="00913B1C"/>
    <w:rsid w:val="00930936"/>
    <w:rsid w:val="00932835"/>
    <w:rsid w:val="009505FA"/>
    <w:rsid w:val="00964D79"/>
    <w:rsid w:val="00964DF9"/>
    <w:rsid w:val="00977484"/>
    <w:rsid w:val="00977B8C"/>
    <w:rsid w:val="009823C3"/>
    <w:rsid w:val="00982589"/>
    <w:rsid w:val="009961B4"/>
    <w:rsid w:val="009A2A64"/>
    <w:rsid w:val="009A638C"/>
    <w:rsid w:val="009B0D1C"/>
    <w:rsid w:val="009B73DF"/>
    <w:rsid w:val="009E206E"/>
    <w:rsid w:val="009E219B"/>
    <w:rsid w:val="009E6706"/>
    <w:rsid w:val="00A05F5F"/>
    <w:rsid w:val="00A21845"/>
    <w:rsid w:val="00A36EAB"/>
    <w:rsid w:val="00A46BA0"/>
    <w:rsid w:val="00A51408"/>
    <w:rsid w:val="00A54628"/>
    <w:rsid w:val="00A55F40"/>
    <w:rsid w:val="00A724FA"/>
    <w:rsid w:val="00A75BF4"/>
    <w:rsid w:val="00AA531D"/>
    <w:rsid w:val="00AA6A7E"/>
    <w:rsid w:val="00AA7C40"/>
    <w:rsid w:val="00AB5D95"/>
    <w:rsid w:val="00AC7021"/>
    <w:rsid w:val="00B030F8"/>
    <w:rsid w:val="00B0376F"/>
    <w:rsid w:val="00B03969"/>
    <w:rsid w:val="00B06EE0"/>
    <w:rsid w:val="00B105F7"/>
    <w:rsid w:val="00B33E38"/>
    <w:rsid w:val="00B36D00"/>
    <w:rsid w:val="00B40F2E"/>
    <w:rsid w:val="00B5475E"/>
    <w:rsid w:val="00B5778B"/>
    <w:rsid w:val="00B64F1C"/>
    <w:rsid w:val="00B72DAF"/>
    <w:rsid w:val="00B75595"/>
    <w:rsid w:val="00B82B78"/>
    <w:rsid w:val="00B9791F"/>
    <w:rsid w:val="00BA2B84"/>
    <w:rsid w:val="00BC00A0"/>
    <w:rsid w:val="00BC6901"/>
    <w:rsid w:val="00BD4F5A"/>
    <w:rsid w:val="00BE05CC"/>
    <w:rsid w:val="00BE1CB9"/>
    <w:rsid w:val="00BE2063"/>
    <w:rsid w:val="00BE4A99"/>
    <w:rsid w:val="00BE4AA8"/>
    <w:rsid w:val="00C140F6"/>
    <w:rsid w:val="00C21944"/>
    <w:rsid w:val="00C2329C"/>
    <w:rsid w:val="00C25757"/>
    <w:rsid w:val="00C27E59"/>
    <w:rsid w:val="00C3682A"/>
    <w:rsid w:val="00C475E2"/>
    <w:rsid w:val="00C642F8"/>
    <w:rsid w:val="00C7261A"/>
    <w:rsid w:val="00C7658A"/>
    <w:rsid w:val="00C858D0"/>
    <w:rsid w:val="00C872B6"/>
    <w:rsid w:val="00C97A46"/>
    <w:rsid w:val="00CA7067"/>
    <w:rsid w:val="00CB2C57"/>
    <w:rsid w:val="00CE3F26"/>
    <w:rsid w:val="00CE52E0"/>
    <w:rsid w:val="00CF260E"/>
    <w:rsid w:val="00D0158E"/>
    <w:rsid w:val="00D02FB4"/>
    <w:rsid w:val="00D060CF"/>
    <w:rsid w:val="00D134C6"/>
    <w:rsid w:val="00D139ED"/>
    <w:rsid w:val="00D26836"/>
    <w:rsid w:val="00D32AC1"/>
    <w:rsid w:val="00D42524"/>
    <w:rsid w:val="00D465C8"/>
    <w:rsid w:val="00D546F9"/>
    <w:rsid w:val="00D60232"/>
    <w:rsid w:val="00D665EA"/>
    <w:rsid w:val="00D67DB7"/>
    <w:rsid w:val="00D81C0C"/>
    <w:rsid w:val="00DA574C"/>
    <w:rsid w:val="00DC028B"/>
    <w:rsid w:val="00DC2E2B"/>
    <w:rsid w:val="00DC7132"/>
    <w:rsid w:val="00DD7D23"/>
    <w:rsid w:val="00DF3BD3"/>
    <w:rsid w:val="00DF67A2"/>
    <w:rsid w:val="00DF6899"/>
    <w:rsid w:val="00DF756C"/>
    <w:rsid w:val="00DF7E15"/>
    <w:rsid w:val="00E020CA"/>
    <w:rsid w:val="00E10CC3"/>
    <w:rsid w:val="00E14461"/>
    <w:rsid w:val="00E236A5"/>
    <w:rsid w:val="00E2639A"/>
    <w:rsid w:val="00E430E1"/>
    <w:rsid w:val="00E432FD"/>
    <w:rsid w:val="00E63517"/>
    <w:rsid w:val="00E66DB5"/>
    <w:rsid w:val="00E769CB"/>
    <w:rsid w:val="00E84E62"/>
    <w:rsid w:val="00EA3D65"/>
    <w:rsid w:val="00EC3ABB"/>
    <w:rsid w:val="00ED1826"/>
    <w:rsid w:val="00ED546B"/>
    <w:rsid w:val="00EE5177"/>
    <w:rsid w:val="00EE7424"/>
    <w:rsid w:val="00EF0322"/>
    <w:rsid w:val="00EF0C4A"/>
    <w:rsid w:val="00EF1E90"/>
    <w:rsid w:val="00EF68C0"/>
    <w:rsid w:val="00F00477"/>
    <w:rsid w:val="00F0116D"/>
    <w:rsid w:val="00F14946"/>
    <w:rsid w:val="00F25322"/>
    <w:rsid w:val="00F33669"/>
    <w:rsid w:val="00F377A7"/>
    <w:rsid w:val="00F6265D"/>
    <w:rsid w:val="00F654C0"/>
    <w:rsid w:val="00F77C11"/>
    <w:rsid w:val="00F83DDC"/>
    <w:rsid w:val="00FA1FF5"/>
    <w:rsid w:val="00FA3F2F"/>
    <w:rsid w:val="00FB3474"/>
    <w:rsid w:val="00FD2C45"/>
    <w:rsid w:val="00FD6E7C"/>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C43"/>
  <w15:chartTrackingRefBased/>
  <w15:docId w15:val="{8A792040-FB4D-4F38-80AE-1ED7065A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2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C1"/>
    <w:rPr>
      <w:sz w:val="20"/>
      <w:szCs w:val="20"/>
    </w:rPr>
  </w:style>
  <w:style w:type="character" w:styleId="FootnoteReference">
    <w:name w:val="footnote reference"/>
    <w:basedOn w:val="DefaultParagraphFont"/>
    <w:uiPriority w:val="99"/>
    <w:semiHidden/>
    <w:unhideWhenUsed/>
    <w:rsid w:val="00D32AC1"/>
    <w:rPr>
      <w:vertAlign w:val="superscript"/>
    </w:rPr>
  </w:style>
  <w:style w:type="paragraph" w:styleId="ListParagraph">
    <w:name w:val="List Paragraph"/>
    <w:basedOn w:val="Normal"/>
    <w:uiPriority w:val="34"/>
    <w:qFormat/>
    <w:rsid w:val="00693B70"/>
    <w:pPr>
      <w:ind w:left="720"/>
      <w:contextualSpacing/>
    </w:pPr>
  </w:style>
  <w:style w:type="table" w:customStyle="1" w:styleId="TableGrid1">
    <w:name w:val="Table Grid1"/>
    <w:basedOn w:val="TableNormal"/>
    <w:next w:val="TableGrid"/>
    <w:uiPriority w:val="39"/>
    <w:rsid w:val="0078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8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C22"/>
    <w:rPr>
      <w:sz w:val="16"/>
      <w:szCs w:val="16"/>
    </w:rPr>
  </w:style>
  <w:style w:type="paragraph" w:styleId="CommentText">
    <w:name w:val="annotation text"/>
    <w:basedOn w:val="Normal"/>
    <w:link w:val="CommentTextChar"/>
    <w:uiPriority w:val="99"/>
    <w:semiHidden/>
    <w:unhideWhenUsed/>
    <w:rsid w:val="008B1C22"/>
    <w:pPr>
      <w:spacing w:line="240" w:lineRule="auto"/>
    </w:pPr>
    <w:rPr>
      <w:sz w:val="20"/>
      <w:szCs w:val="20"/>
    </w:rPr>
  </w:style>
  <w:style w:type="character" w:customStyle="1" w:styleId="CommentTextChar">
    <w:name w:val="Comment Text Char"/>
    <w:basedOn w:val="DefaultParagraphFont"/>
    <w:link w:val="CommentText"/>
    <w:uiPriority w:val="99"/>
    <w:semiHidden/>
    <w:rsid w:val="008B1C22"/>
    <w:rPr>
      <w:sz w:val="20"/>
      <w:szCs w:val="20"/>
    </w:rPr>
  </w:style>
  <w:style w:type="paragraph" w:styleId="CommentSubject">
    <w:name w:val="annotation subject"/>
    <w:basedOn w:val="CommentText"/>
    <w:next w:val="CommentText"/>
    <w:link w:val="CommentSubjectChar"/>
    <w:uiPriority w:val="99"/>
    <w:semiHidden/>
    <w:unhideWhenUsed/>
    <w:rsid w:val="008B1C22"/>
    <w:rPr>
      <w:b/>
      <w:bCs/>
    </w:rPr>
  </w:style>
  <w:style w:type="character" w:customStyle="1" w:styleId="CommentSubjectChar">
    <w:name w:val="Comment Subject Char"/>
    <w:basedOn w:val="CommentTextChar"/>
    <w:link w:val="CommentSubject"/>
    <w:uiPriority w:val="99"/>
    <w:semiHidden/>
    <w:rsid w:val="008B1C22"/>
    <w:rPr>
      <w:b/>
      <w:bCs/>
      <w:sz w:val="20"/>
      <w:szCs w:val="20"/>
    </w:rPr>
  </w:style>
  <w:style w:type="paragraph" w:styleId="BalloonText">
    <w:name w:val="Balloon Text"/>
    <w:basedOn w:val="Normal"/>
    <w:link w:val="BalloonTextChar"/>
    <w:uiPriority w:val="99"/>
    <w:semiHidden/>
    <w:unhideWhenUsed/>
    <w:rsid w:val="008B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22"/>
    <w:rPr>
      <w:rFonts w:ascii="Segoe UI" w:hAnsi="Segoe UI" w:cs="Segoe UI"/>
      <w:sz w:val="18"/>
      <w:szCs w:val="18"/>
    </w:rPr>
  </w:style>
  <w:style w:type="table" w:customStyle="1" w:styleId="TableGrid3">
    <w:name w:val="Table Grid3"/>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14946"/>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D5B0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2194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2F4D"/>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B7AC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659">
      <w:bodyDiv w:val="1"/>
      <w:marLeft w:val="0"/>
      <w:marRight w:val="0"/>
      <w:marTop w:val="0"/>
      <w:marBottom w:val="0"/>
      <w:divBdr>
        <w:top w:val="none" w:sz="0" w:space="0" w:color="auto"/>
        <w:left w:val="none" w:sz="0" w:space="0" w:color="auto"/>
        <w:bottom w:val="none" w:sz="0" w:space="0" w:color="auto"/>
        <w:right w:val="none" w:sz="0" w:space="0" w:color="auto"/>
      </w:divBdr>
      <w:divsChild>
        <w:div w:id="1538620907">
          <w:marLeft w:val="547"/>
          <w:marRight w:val="0"/>
          <w:marTop w:val="0"/>
          <w:marBottom w:val="0"/>
          <w:divBdr>
            <w:top w:val="none" w:sz="0" w:space="0" w:color="auto"/>
            <w:left w:val="none" w:sz="0" w:space="0" w:color="auto"/>
            <w:bottom w:val="none" w:sz="0" w:space="0" w:color="auto"/>
            <w:right w:val="none" w:sz="0" w:space="0" w:color="auto"/>
          </w:divBdr>
        </w:div>
        <w:div w:id="1344211779">
          <w:marLeft w:val="547"/>
          <w:marRight w:val="0"/>
          <w:marTop w:val="0"/>
          <w:marBottom w:val="0"/>
          <w:divBdr>
            <w:top w:val="none" w:sz="0" w:space="0" w:color="auto"/>
            <w:left w:val="none" w:sz="0" w:space="0" w:color="auto"/>
            <w:bottom w:val="none" w:sz="0" w:space="0" w:color="auto"/>
            <w:right w:val="none" w:sz="0" w:space="0" w:color="auto"/>
          </w:divBdr>
        </w:div>
        <w:div w:id="811292115">
          <w:marLeft w:val="547"/>
          <w:marRight w:val="0"/>
          <w:marTop w:val="0"/>
          <w:marBottom w:val="0"/>
          <w:divBdr>
            <w:top w:val="none" w:sz="0" w:space="0" w:color="auto"/>
            <w:left w:val="none" w:sz="0" w:space="0" w:color="auto"/>
            <w:bottom w:val="none" w:sz="0" w:space="0" w:color="auto"/>
            <w:right w:val="none" w:sz="0" w:space="0" w:color="auto"/>
          </w:divBdr>
        </w:div>
        <w:div w:id="615910774">
          <w:marLeft w:val="547"/>
          <w:marRight w:val="0"/>
          <w:marTop w:val="0"/>
          <w:marBottom w:val="0"/>
          <w:divBdr>
            <w:top w:val="none" w:sz="0" w:space="0" w:color="auto"/>
            <w:left w:val="none" w:sz="0" w:space="0" w:color="auto"/>
            <w:bottom w:val="none" w:sz="0" w:space="0" w:color="auto"/>
            <w:right w:val="none" w:sz="0" w:space="0" w:color="auto"/>
          </w:divBdr>
        </w:div>
      </w:divsChild>
    </w:div>
    <w:div w:id="65537008">
      <w:bodyDiv w:val="1"/>
      <w:marLeft w:val="0"/>
      <w:marRight w:val="0"/>
      <w:marTop w:val="0"/>
      <w:marBottom w:val="0"/>
      <w:divBdr>
        <w:top w:val="none" w:sz="0" w:space="0" w:color="auto"/>
        <w:left w:val="none" w:sz="0" w:space="0" w:color="auto"/>
        <w:bottom w:val="none" w:sz="0" w:space="0" w:color="auto"/>
        <w:right w:val="none" w:sz="0" w:space="0" w:color="auto"/>
      </w:divBdr>
    </w:div>
    <w:div w:id="108473669">
      <w:bodyDiv w:val="1"/>
      <w:marLeft w:val="0"/>
      <w:marRight w:val="0"/>
      <w:marTop w:val="0"/>
      <w:marBottom w:val="0"/>
      <w:divBdr>
        <w:top w:val="none" w:sz="0" w:space="0" w:color="auto"/>
        <w:left w:val="none" w:sz="0" w:space="0" w:color="auto"/>
        <w:bottom w:val="none" w:sz="0" w:space="0" w:color="auto"/>
        <w:right w:val="none" w:sz="0" w:space="0" w:color="auto"/>
      </w:divBdr>
      <w:divsChild>
        <w:div w:id="139929936">
          <w:marLeft w:val="547"/>
          <w:marRight w:val="0"/>
          <w:marTop w:val="0"/>
          <w:marBottom w:val="0"/>
          <w:divBdr>
            <w:top w:val="none" w:sz="0" w:space="0" w:color="auto"/>
            <w:left w:val="none" w:sz="0" w:space="0" w:color="auto"/>
            <w:bottom w:val="none" w:sz="0" w:space="0" w:color="auto"/>
            <w:right w:val="none" w:sz="0" w:space="0" w:color="auto"/>
          </w:divBdr>
        </w:div>
        <w:div w:id="1121680090">
          <w:marLeft w:val="547"/>
          <w:marRight w:val="0"/>
          <w:marTop w:val="0"/>
          <w:marBottom w:val="0"/>
          <w:divBdr>
            <w:top w:val="none" w:sz="0" w:space="0" w:color="auto"/>
            <w:left w:val="none" w:sz="0" w:space="0" w:color="auto"/>
            <w:bottom w:val="none" w:sz="0" w:space="0" w:color="auto"/>
            <w:right w:val="none" w:sz="0" w:space="0" w:color="auto"/>
          </w:divBdr>
        </w:div>
        <w:div w:id="454255096">
          <w:marLeft w:val="547"/>
          <w:marRight w:val="0"/>
          <w:marTop w:val="0"/>
          <w:marBottom w:val="0"/>
          <w:divBdr>
            <w:top w:val="none" w:sz="0" w:space="0" w:color="auto"/>
            <w:left w:val="none" w:sz="0" w:space="0" w:color="auto"/>
            <w:bottom w:val="none" w:sz="0" w:space="0" w:color="auto"/>
            <w:right w:val="none" w:sz="0" w:space="0" w:color="auto"/>
          </w:divBdr>
        </w:div>
      </w:divsChild>
    </w:div>
    <w:div w:id="127941421">
      <w:bodyDiv w:val="1"/>
      <w:marLeft w:val="0"/>
      <w:marRight w:val="0"/>
      <w:marTop w:val="0"/>
      <w:marBottom w:val="0"/>
      <w:divBdr>
        <w:top w:val="none" w:sz="0" w:space="0" w:color="auto"/>
        <w:left w:val="none" w:sz="0" w:space="0" w:color="auto"/>
        <w:bottom w:val="none" w:sz="0" w:space="0" w:color="auto"/>
        <w:right w:val="none" w:sz="0" w:space="0" w:color="auto"/>
      </w:divBdr>
    </w:div>
    <w:div w:id="171724816">
      <w:bodyDiv w:val="1"/>
      <w:marLeft w:val="0"/>
      <w:marRight w:val="0"/>
      <w:marTop w:val="0"/>
      <w:marBottom w:val="0"/>
      <w:divBdr>
        <w:top w:val="none" w:sz="0" w:space="0" w:color="auto"/>
        <w:left w:val="none" w:sz="0" w:space="0" w:color="auto"/>
        <w:bottom w:val="none" w:sz="0" w:space="0" w:color="auto"/>
        <w:right w:val="none" w:sz="0" w:space="0" w:color="auto"/>
      </w:divBdr>
    </w:div>
    <w:div w:id="327292712">
      <w:bodyDiv w:val="1"/>
      <w:marLeft w:val="0"/>
      <w:marRight w:val="0"/>
      <w:marTop w:val="0"/>
      <w:marBottom w:val="0"/>
      <w:divBdr>
        <w:top w:val="none" w:sz="0" w:space="0" w:color="auto"/>
        <w:left w:val="none" w:sz="0" w:space="0" w:color="auto"/>
        <w:bottom w:val="none" w:sz="0" w:space="0" w:color="auto"/>
        <w:right w:val="none" w:sz="0" w:space="0" w:color="auto"/>
      </w:divBdr>
    </w:div>
    <w:div w:id="486015143">
      <w:bodyDiv w:val="1"/>
      <w:marLeft w:val="0"/>
      <w:marRight w:val="0"/>
      <w:marTop w:val="0"/>
      <w:marBottom w:val="0"/>
      <w:divBdr>
        <w:top w:val="none" w:sz="0" w:space="0" w:color="auto"/>
        <w:left w:val="none" w:sz="0" w:space="0" w:color="auto"/>
        <w:bottom w:val="none" w:sz="0" w:space="0" w:color="auto"/>
        <w:right w:val="none" w:sz="0" w:space="0" w:color="auto"/>
      </w:divBdr>
      <w:divsChild>
        <w:div w:id="1682506967">
          <w:marLeft w:val="547"/>
          <w:marRight w:val="0"/>
          <w:marTop w:val="0"/>
          <w:marBottom w:val="0"/>
          <w:divBdr>
            <w:top w:val="none" w:sz="0" w:space="0" w:color="auto"/>
            <w:left w:val="none" w:sz="0" w:space="0" w:color="auto"/>
            <w:bottom w:val="none" w:sz="0" w:space="0" w:color="auto"/>
            <w:right w:val="none" w:sz="0" w:space="0" w:color="auto"/>
          </w:divBdr>
        </w:div>
        <w:div w:id="676885640">
          <w:marLeft w:val="547"/>
          <w:marRight w:val="0"/>
          <w:marTop w:val="0"/>
          <w:marBottom w:val="0"/>
          <w:divBdr>
            <w:top w:val="none" w:sz="0" w:space="0" w:color="auto"/>
            <w:left w:val="none" w:sz="0" w:space="0" w:color="auto"/>
            <w:bottom w:val="none" w:sz="0" w:space="0" w:color="auto"/>
            <w:right w:val="none" w:sz="0" w:space="0" w:color="auto"/>
          </w:divBdr>
        </w:div>
        <w:div w:id="368800803">
          <w:marLeft w:val="547"/>
          <w:marRight w:val="0"/>
          <w:marTop w:val="0"/>
          <w:marBottom w:val="0"/>
          <w:divBdr>
            <w:top w:val="none" w:sz="0" w:space="0" w:color="auto"/>
            <w:left w:val="none" w:sz="0" w:space="0" w:color="auto"/>
            <w:bottom w:val="none" w:sz="0" w:space="0" w:color="auto"/>
            <w:right w:val="none" w:sz="0" w:space="0" w:color="auto"/>
          </w:divBdr>
        </w:div>
      </w:divsChild>
    </w:div>
    <w:div w:id="525756738">
      <w:bodyDiv w:val="1"/>
      <w:marLeft w:val="0"/>
      <w:marRight w:val="0"/>
      <w:marTop w:val="0"/>
      <w:marBottom w:val="0"/>
      <w:divBdr>
        <w:top w:val="none" w:sz="0" w:space="0" w:color="auto"/>
        <w:left w:val="none" w:sz="0" w:space="0" w:color="auto"/>
        <w:bottom w:val="none" w:sz="0" w:space="0" w:color="auto"/>
        <w:right w:val="none" w:sz="0" w:space="0" w:color="auto"/>
      </w:divBdr>
      <w:divsChild>
        <w:div w:id="690841051">
          <w:marLeft w:val="547"/>
          <w:marRight w:val="0"/>
          <w:marTop w:val="0"/>
          <w:marBottom w:val="0"/>
          <w:divBdr>
            <w:top w:val="none" w:sz="0" w:space="0" w:color="auto"/>
            <w:left w:val="none" w:sz="0" w:space="0" w:color="auto"/>
            <w:bottom w:val="none" w:sz="0" w:space="0" w:color="auto"/>
            <w:right w:val="none" w:sz="0" w:space="0" w:color="auto"/>
          </w:divBdr>
        </w:div>
        <w:div w:id="1826777926">
          <w:marLeft w:val="547"/>
          <w:marRight w:val="0"/>
          <w:marTop w:val="0"/>
          <w:marBottom w:val="0"/>
          <w:divBdr>
            <w:top w:val="none" w:sz="0" w:space="0" w:color="auto"/>
            <w:left w:val="none" w:sz="0" w:space="0" w:color="auto"/>
            <w:bottom w:val="none" w:sz="0" w:space="0" w:color="auto"/>
            <w:right w:val="none" w:sz="0" w:space="0" w:color="auto"/>
          </w:divBdr>
        </w:div>
        <w:div w:id="2121098553">
          <w:marLeft w:val="547"/>
          <w:marRight w:val="0"/>
          <w:marTop w:val="0"/>
          <w:marBottom w:val="0"/>
          <w:divBdr>
            <w:top w:val="none" w:sz="0" w:space="0" w:color="auto"/>
            <w:left w:val="none" w:sz="0" w:space="0" w:color="auto"/>
            <w:bottom w:val="none" w:sz="0" w:space="0" w:color="auto"/>
            <w:right w:val="none" w:sz="0" w:space="0" w:color="auto"/>
          </w:divBdr>
        </w:div>
        <w:div w:id="1389525039">
          <w:marLeft w:val="547"/>
          <w:marRight w:val="0"/>
          <w:marTop w:val="0"/>
          <w:marBottom w:val="0"/>
          <w:divBdr>
            <w:top w:val="none" w:sz="0" w:space="0" w:color="auto"/>
            <w:left w:val="none" w:sz="0" w:space="0" w:color="auto"/>
            <w:bottom w:val="none" w:sz="0" w:space="0" w:color="auto"/>
            <w:right w:val="none" w:sz="0" w:space="0" w:color="auto"/>
          </w:divBdr>
        </w:div>
      </w:divsChild>
    </w:div>
    <w:div w:id="551768699">
      <w:bodyDiv w:val="1"/>
      <w:marLeft w:val="0"/>
      <w:marRight w:val="0"/>
      <w:marTop w:val="0"/>
      <w:marBottom w:val="0"/>
      <w:divBdr>
        <w:top w:val="none" w:sz="0" w:space="0" w:color="auto"/>
        <w:left w:val="none" w:sz="0" w:space="0" w:color="auto"/>
        <w:bottom w:val="none" w:sz="0" w:space="0" w:color="auto"/>
        <w:right w:val="none" w:sz="0" w:space="0" w:color="auto"/>
      </w:divBdr>
    </w:div>
    <w:div w:id="777064075">
      <w:bodyDiv w:val="1"/>
      <w:marLeft w:val="0"/>
      <w:marRight w:val="0"/>
      <w:marTop w:val="0"/>
      <w:marBottom w:val="0"/>
      <w:divBdr>
        <w:top w:val="none" w:sz="0" w:space="0" w:color="auto"/>
        <w:left w:val="none" w:sz="0" w:space="0" w:color="auto"/>
        <w:bottom w:val="none" w:sz="0" w:space="0" w:color="auto"/>
        <w:right w:val="none" w:sz="0" w:space="0" w:color="auto"/>
      </w:divBdr>
    </w:div>
    <w:div w:id="823811947">
      <w:bodyDiv w:val="1"/>
      <w:marLeft w:val="0"/>
      <w:marRight w:val="0"/>
      <w:marTop w:val="0"/>
      <w:marBottom w:val="0"/>
      <w:divBdr>
        <w:top w:val="none" w:sz="0" w:space="0" w:color="auto"/>
        <w:left w:val="none" w:sz="0" w:space="0" w:color="auto"/>
        <w:bottom w:val="none" w:sz="0" w:space="0" w:color="auto"/>
        <w:right w:val="none" w:sz="0" w:space="0" w:color="auto"/>
      </w:divBdr>
      <w:divsChild>
        <w:div w:id="1100565316">
          <w:marLeft w:val="547"/>
          <w:marRight w:val="0"/>
          <w:marTop w:val="0"/>
          <w:marBottom w:val="0"/>
          <w:divBdr>
            <w:top w:val="none" w:sz="0" w:space="0" w:color="auto"/>
            <w:left w:val="none" w:sz="0" w:space="0" w:color="auto"/>
            <w:bottom w:val="none" w:sz="0" w:space="0" w:color="auto"/>
            <w:right w:val="none" w:sz="0" w:space="0" w:color="auto"/>
          </w:divBdr>
        </w:div>
        <w:div w:id="1511942718">
          <w:marLeft w:val="547"/>
          <w:marRight w:val="0"/>
          <w:marTop w:val="0"/>
          <w:marBottom w:val="0"/>
          <w:divBdr>
            <w:top w:val="none" w:sz="0" w:space="0" w:color="auto"/>
            <w:left w:val="none" w:sz="0" w:space="0" w:color="auto"/>
            <w:bottom w:val="none" w:sz="0" w:space="0" w:color="auto"/>
            <w:right w:val="none" w:sz="0" w:space="0" w:color="auto"/>
          </w:divBdr>
        </w:div>
        <w:div w:id="1644432972">
          <w:marLeft w:val="547"/>
          <w:marRight w:val="0"/>
          <w:marTop w:val="0"/>
          <w:marBottom w:val="0"/>
          <w:divBdr>
            <w:top w:val="none" w:sz="0" w:space="0" w:color="auto"/>
            <w:left w:val="none" w:sz="0" w:space="0" w:color="auto"/>
            <w:bottom w:val="none" w:sz="0" w:space="0" w:color="auto"/>
            <w:right w:val="none" w:sz="0" w:space="0" w:color="auto"/>
          </w:divBdr>
        </w:div>
        <w:div w:id="1475637190">
          <w:marLeft w:val="547"/>
          <w:marRight w:val="0"/>
          <w:marTop w:val="0"/>
          <w:marBottom w:val="200"/>
          <w:divBdr>
            <w:top w:val="none" w:sz="0" w:space="0" w:color="auto"/>
            <w:left w:val="none" w:sz="0" w:space="0" w:color="auto"/>
            <w:bottom w:val="none" w:sz="0" w:space="0" w:color="auto"/>
            <w:right w:val="none" w:sz="0" w:space="0" w:color="auto"/>
          </w:divBdr>
        </w:div>
      </w:divsChild>
    </w:div>
    <w:div w:id="876353048">
      <w:bodyDiv w:val="1"/>
      <w:marLeft w:val="0"/>
      <w:marRight w:val="0"/>
      <w:marTop w:val="0"/>
      <w:marBottom w:val="0"/>
      <w:divBdr>
        <w:top w:val="none" w:sz="0" w:space="0" w:color="auto"/>
        <w:left w:val="none" w:sz="0" w:space="0" w:color="auto"/>
        <w:bottom w:val="none" w:sz="0" w:space="0" w:color="auto"/>
        <w:right w:val="none" w:sz="0" w:space="0" w:color="auto"/>
      </w:divBdr>
    </w:div>
    <w:div w:id="953444294">
      <w:bodyDiv w:val="1"/>
      <w:marLeft w:val="0"/>
      <w:marRight w:val="0"/>
      <w:marTop w:val="0"/>
      <w:marBottom w:val="0"/>
      <w:divBdr>
        <w:top w:val="none" w:sz="0" w:space="0" w:color="auto"/>
        <w:left w:val="none" w:sz="0" w:space="0" w:color="auto"/>
        <w:bottom w:val="none" w:sz="0" w:space="0" w:color="auto"/>
        <w:right w:val="none" w:sz="0" w:space="0" w:color="auto"/>
      </w:divBdr>
    </w:div>
    <w:div w:id="960385495">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314796091">
      <w:bodyDiv w:val="1"/>
      <w:marLeft w:val="0"/>
      <w:marRight w:val="0"/>
      <w:marTop w:val="0"/>
      <w:marBottom w:val="0"/>
      <w:divBdr>
        <w:top w:val="none" w:sz="0" w:space="0" w:color="auto"/>
        <w:left w:val="none" w:sz="0" w:space="0" w:color="auto"/>
        <w:bottom w:val="none" w:sz="0" w:space="0" w:color="auto"/>
        <w:right w:val="none" w:sz="0" w:space="0" w:color="auto"/>
      </w:divBdr>
    </w:div>
    <w:div w:id="1429539683">
      <w:bodyDiv w:val="1"/>
      <w:marLeft w:val="0"/>
      <w:marRight w:val="0"/>
      <w:marTop w:val="0"/>
      <w:marBottom w:val="0"/>
      <w:divBdr>
        <w:top w:val="none" w:sz="0" w:space="0" w:color="auto"/>
        <w:left w:val="none" w:sz="0" w:space="0" w:color="auto"/>
        <w:bottom w:val="none" w:sz="0" w:space="0" w:color="auto"/>
        <w:right w:val="none" w:sz="0" w:space="0" w:color="auto"/>
      </w:divBdr>
      <w:divsChild>
        <w:div w:id="1677878260">
          <w:marLeft w:val="446"/>
          <w:marRight w:val="0"/>
          <w:marTop w:val="0"/>
          <w:marBottom w:val="0"/>
          <w:divBdr>
            <w:top w:val="none" w:sz="0" w:space="0" w:color="auto"/>
            <w:left w:val="none" w:sz="0" w:space="0" w:color="auto"/>
            <w:bottom w:val="none" w:sz="0" w:space="0" w:color="auto"/>
            <w:right w:val="none" w:sz="0" w:space="0" w:color="auto"/>
          </w:divBdr>
        </w:div>
        <w:div w:id="1846749908">
          <w:marLeft w:val="446"/>
          <w:marRight w:val="0"/>
          <w:marTop w:val="0"/>
          <w:marBottom w:val="0"/>
          <w:divBdr>
            <w:top w:val="none" w:sz="0" w:space="0" w:color="auto"/>
            <w:left w:val="none" w:sz="0" w:space="0" w:color="auto"/>
            <w:bottom w:val="none" w:sz="0" w:space="0" w:color="auto"/>
            <w:right w:val="none" w:sz="0" w:space="0" w:color="auto"/>
          </w:divBdr>
        </w:div>
        <w:div w:id="531302521">
          <w:marLeft w:val="446"/>
          <w:marRight w:val="0"/>
          <w:marTop w:val="0"/>
          <w:marBottom w:val="0"/>
          <w:divBdr>
            <w:top w:val="none" w:sz="0" w:space="0" w:color="auto"/>
            <w:left w:val="none" w:sz="0" w:space="0" w:color="auto"/>
            <w:bottom w:val="none" w:sz="0" w:space="0" w:color="auto"/>
            <w:right w:val="none" w:sz="0" w:space="0" w:color="auto"/>
          </w:divBdr>
        </w:div>
        <w:div w:id="1053233288">
          <w:marLeft w:val="446"/>
          <w:marRight w:val="0"/>
          <w:marTop w:val="0"/>
          <w:marBottom w:val="0"/>
          <w:divBdr>
            <w:top w:val="none" w:sz="0" w:space="0" w:color="auto"/>
            <w:left w:val="none" w:sz="0" w:space="0" w:color="auto"/>
            <w:bottom w:val="none" w:sz="0" w:space="0" w:color="auto"/>
            <w:right w:val="none" w:sz="0" w:space="0" w:color="auto"/>
          </w:divBdr>
        </w:div>
        <w:div w:id="1353843063">
          <w:marLeft w:val="446"/>
          <w:marRight w:val="0"/>
          <w:marTop w:val="0"/>
          <w:marBottom w:val="0"/>
          <w:divBdr>
            <w:top w:val="none" w:sz="0" w:space="0" w:color="auto"/>
            <w:left w:val="none" w:sz="0" w:space="0" w:color="auto"/>
            <w:bottom w:val="none" w:sz="0" w:space="0" w:color="auto"/>
            <w:right w:val="none" w:sz="0" w:space="0" w:color="auto"/>
          </w:divBdr>
        </w:div>
        <w:div w:id="673924264">
          <w:marLeft w:val="446"/>
          <w:marRight w:val="0"/>
          <w:marTop w:val="0"/>
          <w:marBottom w:val="0"/>
          <w:divBdr>
            <w:top w:val="none" w:sz="0" w:space="0" w:color="auto"/>
            <w:left w:val="none" w:sz="0" w:space="0" w:color="auto"/>
            <w:bottom w:val="none" w:sz="0" w:space="0" w:color="auto"/>
            <w:right w:val="none" w:sz="0" w:space="0" w:color="auto"/>
          </w:divBdr>
        </w:div>
        <w:div w:id="1809321256">
          <w:marLeft w:val="446"/>
          <w:marRight w:val="0"/>
          <w:marTop w:val="0"/>
          <w:marBottom w:val="0"/>
          <w:divBdr>
            <w:top w:val="none" w:sz="0" w:space="0" w:color="auto"/>
            <w:left w:val="none" w:sz="0" w:space="0" w:color="auto"/>
            <w:bottom w:val="none" w:sz="0" w:space="0" w:color="auto"/>
            <w:right w:val="none" w:sz="0" w:space="0" w:color="auto"/>
          </w:divBdr>
        </w:div>
        <w:div w:id="1595238266">
          <w:marLeft w:val="446"/>
          <w:marRight w:val="0"/>
          <w:marTop w:val="0"/>
          <w:marBottom w:val="0"/>
          <w:divBdr>
            <w:top w:val="none" w:sz="0" w:space="0" w:color="auto"/>
            <w:left w:val="none" w:sz="0" w:space="0" w:color="auto"/>
            <w:bottom w:val="none" w:sz="0" w:space="0" w:color="auto"/>
            <w:right w:val="none" w:sz="0" w:space="0" w:color="auto"/>
          </w:divBdr>
        </w:div>
      </w:divsChild>
    </w:div>
    <w:div w:id="1574386058">
      <w:bodyDiv w:val="1"/>
      <w:marLeft w:val="0"/>
      <w:marRight w:val="0"/>
      <w:marTop w:val="0"/>
      <w:marBottom w:val="0"/>
      <w:divBdr>
        <w:top w:val="none" w:sz="0" w:space="0" w:color="auto"/>
        <w:left w:val="none" w:sz="0" w:space="0" w:color="auto"/>
        <w:bottom w:val="none" w:sz="0" w:space="0" w:color="auto"/>
        <w:right w:val="none" w:sz="0" w:space="0" w:color="auto"/>
      </w:divBdr>
      <w:divsChild>
        <w:div w:id="710492231">
          <w:marLeft w:val="547"/>
          <w:marRight w:val="0"/>
          <w:marTop w:val="0"/>
          <w:marBottom w:val="0"/>
          <w:divBdr>
            <w:top w:val="none" w:sz="0" w:space="0" w:color="auto"/>
            <w:left w:val="none" w:sz="0" w:space="0" w:color="auto"/>
            <w:bottom w:val="none" w:sz="0" w:space="0" w:color="auto"/>
            <w:right w:val="none" w:sz="0" w:space="0" w:color="auto"/>
          </w:divBdr>
        </w:div>
        <w:div w:id="1017538263">
          <w:marLeft w:val="547"/>
          <w:marRight w:val="0"/>
          <w:marTop w:val="0"/>
          <w:marBottom w:val="0"/>
          <w:divBdr>
            <w:top w:val="none" w:sz="0" w:space="0" w:color="auto"/>
            <w:left w:val="none" w:sz="0" w:space="0" w:color="auto"/>
            <w:bottom w:val="none" w:sz="0" w:space="0" w:color="auto"/>
            <w:right w:val="none" w:sz="0" w:space="0" w:color="auto"/>
          </w:divBdr>
        </w:div>
        <w:div w:id="17123482">
          <w:marLeft w:val="547"/>
          <w:marRight w:val="0"/>
          <w:marTop w:val="0"/>
          <w:marBottom w:val="200"/>
          <w:divBdr>
            <w:top w:val="none" w:sz="0" w:space="0" w:color="auto"/>
            <w:left w:val="none" w:sz="0" w:space="0" w:color="auto"/>
            <w:bottom w:val="none" w:sz="0" w:space="0" w:color="auto"/>
            <w:right w:val="none" w:sz="0" w:space="0" w:color="auto"/>
          </w:divBdr>
        </w:div>
      </w:divsChild>
    </w:div>
    <w:div w:id="1641954459">
      <w:bodyDiv w:val="1"/>
      <w:marLeft w:val="0"/>
      <w:marRight w:val="0"/>
      <w:marTop w:val="0"/>
      <w:marBottom w:val="0"/>
      <w:divBdr>
        <w:top w:val="none" w:sz="0" w:space="0" w:color="auto"/>
        <w:left w:val="none" w:sz="0" w:space="0" w:color="auto"/>
        <w:bottom w:val="none" w:sz="0" w:space="0" w:color="auto"/>
        <w:right w:val="none" w:sz="0" w:space="0" w:color="auto"/>
      </w:divBdr>
    </w:div>
    <w:div w:id="1704207688">
      <w:bodyDiv w:val="1"/>
      <w:marLeft w:val="0"/>
      <w:marRight w:val="0"/>
      <w:marTop w:val="0"/>
      <w:marBottom w:val="0"/>
      <w:divBdr>
        <w:top w:val="none" w:sz="0" w:space="0" w:color="auto"/>
        <w:left w:val="none" w:sz="0" w:space="0" w:color="auto"/>
        <w:bottom w:val="none" w:sz="0" w:space="0" w:color="auto"/>
        <w:right w:val="none" w:sz="0" w:space="0" w:color="auto"/>
      </w:divBdr>
      <w:divsChild>
        <w:div w:id="1736513550">
          <w:marLeft w:val="547"/>
          <w:marRight w:val="0"/>
          <w:marTop w:val="0"/>
          <w:marBottom w:val="0"/>
          <w:divBdr>
            <w:top w:val="none" w:sz="0" w:space="0" w:color="auto"/>
            <w:left w:val="none" w:sz="0" w:space="0" w:color="auto"/>
            <w:bottom w:val="none" w:sz="0" w:space="0" w:color="auto"/>
            <w:right w:val="none" w:sz="0" w:space="0" w:color="auto"/>
          </w:divBdr>
        </w:div>
        <w:div w:id="1821733279">
          <w:marLeft w:val="547"/>
          <w:marRight w:val="0"/>
          <w:marTop w:val="0"/>
          <w:marBottom w:val="0"/>
          <w:divBdr>
            <w:top w:val="none" w:sz="0" w:space="0" w:color="auto"/>
            <w:left w:val="none" w:sz="0" w:space="0" w:color="auto"/>
            <w:bottom w:val="none" w:sz="0" w:space="0" w:color="auto"/>
            <w:right w:val="none" w:sz="0" w:space="0" w:color="auto"/>
          </w:divBdr>
        </w:div>
        <w:div w:id="1637642059">
          <w:marLeft w:val="547"/>
          <w:marRight w:val="0"/>
          <w:marTop w:val="0"/>
          <w:marBottom w:val="0"/>
          <w:divBdr>
            <w:top w:val="none" w:sz="0" w:space="0" w:color="auto"/>
            <w:left w:val="none" w:sz="0" w:space="0" w:color="auto"/>
            <w:bottom w:val="none" w:sz="0" w:space="0" w:color="auto"/>
            <w:right w:val="none" w:sz="0" w:space="0" w:color="auto"/>
          </w:divBdr>
        </w:div>
        <w:div w:id="955598745">
          <w:marLeft w:val="547"/>
          <w:marRight w:val="0"/>
          <w:marTop w:val="0"/>
          <w:marBottom w:val="0"/>
          <w:divBdr>
            <w:top w:val="none" w:sz="0" w:space="0" w:color="auto"/>
            <w:left w:val="none" w:sz="0" w:space="0" w:color="auto"/>
            <w:bottom w:val="none" w:sz="0" w:space="0" w:color="auto"/>
            <w:right w:val="none" w:sz="0" w:space="0" w:color="auto"/>
          </w:divBdr>
        </w:div>
        <w:div w:id="1692225415">
          <w:marLeft w:val="547"/>
          <w:marRight w:val="0"/>
          <w:marTop w:val="0"/>
          <w:marBottom w:val="0"/>
          <w:divBdr>
            <w:top w:val="none" w:sz="0" w:space="0" w:color="auto"/>
            <w:left w:val="none" w:sz="0" w:space="0" w:color="auto"/>
            <w:bottom w:val="none" w:sz="0" w:space="0" w:color="auto"/>
            <w:right w:val="none" w:sz="0" w:space="0" w:color="auto"/>
          </w:divBdr>
        </w:div>
        <w:div w:id="1269891552">
          <w:marLeft w:val="547"/>
          <w:marRight w:val="0"/>
          <w:marTop w:val="0"/>
          <w:marBottom w:val="0"/>
          <w:divBdr>
            <w:top w:val="none" w:sz="0" w:space="0" w:color="auto"/>
            <w:left w:val="none" w:sz="0" w:space="0" w:color="auto"/>
            <w:bottom w:val="none" w:sz="0" w:space="0" w:color="auto"/>
            <w:right w:val="none" w:sz="0" w:space="0" w:color="auto"/>
          </w:divBdr>
        </w:div>
        <w:div w:id="1904414932">
          <w:marLeft w:val="547"/>
          <w:marRight w:val="0"/>
          <w:marTop w:val="0"/>
          <w:marBottom w:val="0"/>
          <w:divBdr>
            <w:top w:val="none" w:sz="0" w:space="0" w:color="auto"/>
            <w:left w:val="none" w:sz="0" w:space="0" w:color="auto"/>
            <w:bottom w:val="none" w:sz="0" w:space="0" w:color="auto"/>
            <w:right w:val="none" w:sz="0" w:space="0" w:color="auto"/>
          </w:divBdr>
        </w:div>
        <w:div w:id="1751343147">
          <w:marLeft w:val="547"/>
          <w:marRight w:val="0"/>
          <w:marTop w:val="0"/>
          <w:marBottom w:val="0"/>
          <w:divBdr>
            <w:top w:val="none" w:sz="0" w:space="0" w:color="auto"/>
            <w:left w:val="none" w:sz="0" w:space="0" w:color="auto"/>
            <w:bottom w:val="none" w:sz="0" w:space="0" w:color="auto"/>
            <w:right w:val="none" w:sz="0" w:space="0" w:color="auto"/>
          </w:divBdr>
        </w:div>
        <w:div w:id="854267529">
          <w:marLeft w:val="547"/>
          <w:marRight w:val="0"/>
          <w:marTop w:val="0"/>
          <w:marBottom w:val="0"/>
          <w:divBdr>
            <w:top w:val="none" w:sz="0" w:space="0" w:color="auto"/>
            <w:left w:val="none" w:sz="0" w:space="0" w:color="auto"/>
            <w:bottom w:val="none" w:sz="0" w:space="0" w:color="auto"/>
            <w:right w:val="none" w:sz="0" w:space="0" w:color="auto"/>
          </w:divBdr>
        </w:div>
        <w:div w:id="1355620744">
          <w:marLeft w:val="547"/>
          <w:marRight w:val="0"/>
          <w:marTop w:val="0"/>
          <w:marBottom w:val="0"/>
          <w:divBdr>
            <w:top w:val="none" w:sz="0" w:space="0" w:color="auto"/>
            <w:left w:val="none" w:sz="0" w:space="0" w:color="auto"/>
            <w:bottom w:val="none" w:sz="0" w:space="0" w:color="auto"/>
            <w:right w:val="none" w:sz="0" w:space="0" w:color="auto"/>
          </w:divBdr>
        </w:div>
        <w:div w:id="1270357916">
          <w:marLeft w:val="547"/>
          <w:marRight w:val="0"/>
          <w:marTop w:val="0"/>
          <w:marBottom w:val="0"/>
          <w:divBdr>
            <w:top w:val="none" w:sz="0" w:space="0" w:color="auto"/>
            <w:left w:val="none" w:sz="0" w:space="0" w:color="auto"/>
            <w:bottom w:val="none" w:sz="0" w:space="0" w:color="auto"/>
            <w:right w:val="none" w:sz="0" w:space="0" w:color="auto"/>
          </w:divBdr>
        </w:div>
        <w:div w:id="1803379223">
          <w:marLeft w:val="547"/>
          <w:marRight w:val="0"/>
          <w:marTop w:val="0"/>
          <w:marBottom w:val="0"/>
          <w:divBdr>
            <w:top w:val="none" w:sz="0" w:space="0" w:color="auto"/>
            <w:left w:val="none" w:sz="0" w:space="0" w:color="auto"/>
            <w:bottom w:val="none" w:sz="0" w:space="0" w:color="auto"/>
            <w:right w:val="none" w:sz="0" w:space="0" w:color="auto"/>
          </w:divBdr>
        </w:div>
        <w:div w:id="1684865499">
          <w:marLeft w:val="547"/>
          <w:marRight w:val="0"/>
          <w:marTop w:val="0"/>
          <w:marBottom w:val="0"/>
          <w:divBdr>
            <w:top w:val="none" w:sz="0" w:space="0" w:color="auto"/>
            <w:left w:val="none" w:sz="0" w:space="0" w:color="auto"/>
            <w:bottom w:val="none" w:sz="0" w:space="0" w:color="auto"/>
            <w:right w:val="none" w:sz="0" w:space="0" w:color="auto"/>
          </w:divBdr>
        </w:div>
        <w:div w:id="1876041132">
          <w:marLeft w:val="547"/>
          <w:marRight w:val="0"/>
          <w:marTop w:val="0"/>
          <w:marBottom w:val="0"/>
          <w:divBdr>
            <w:top w:val="none" w:sz="0" w:space="0" w:color="auto"/>
            <w:left w:val="none" w:sz="0" w:space="0" w:color="auto"/>
            <w:bottom w:val="none" w:sz="0" w:space="0" w:color="auto"/>
            <w:right w:val="none" w:sz="0" w:space="0" w:color="auto"/>
          </w:divBdr>
        </w:div>
        <w:div w:id="1855218228">
          <w:marLeft w:val="547"/>
          <w:marRight w:val="0"/>
          <w:marTop w:val="0"/>
          <w:marBottom w:val="0"/>
          <w:divBdr>
            <w:top w:val="none" w:sz="0" w:space="0" w:color="auto"/>
            <w:left w:val="none" w:sz="0" w:space="0" w:color="auto"/>
            <w:bottom w:val="none" w:sz="0" w:space="0" w:color="auto"/>
            <w:right w:val="none" w:sz="0" w:space="0" w:color="auto"/>
          </w:divBdr>
        </w:div>
        <w:div w:id="720785734">
          <w:marLeft w:val="547"/>
          <w:marRight w:val="0"/>
          <w:marTop w:val="0"/>
          <w:marBottom w:val="0"/>
          <w:divBdr>
            <w:top w:val="none" w:sz="0" w:space="0" w:color="auto"/>
            <w:left w:val="none" w:sz="0" w:space="0" w:color="auto"/>
            <w:bottom w:val="none" w:sz="0" w:space="0" w:color="auto"/>
            <w:right w:val="none" w:sz="0" w:space="0" w:color="auto"/>
          </w:divBdr>
        </w:div>
        <w:div w:id="635373209">
          <w:marLeft w:val="547"/>
          <w:marRight w:val="0"/>
          <w:marTop w:val="0"/>
          <w:marBottom w:val="0"/>
          <w:divBdr>
            <w:top w:val="none" w:sz="0" w:space="0" w:color="auto"/>
            <w:left w:val="none" w:sz="0" w:space="0" w:color="auto"/>
            <w:bottom w:val="none" w:sz="0" w:space="0" w:color="auto"/>
            <w:right w:val="none" w:sz="0" w:space="0" w:color="auto"/>
          </w:divBdr>
        </w:div>
        <w:div w:id="1836647262">
          <w:marLeft w:val="547"/>
          <w:marRight w:val="0"/>
          <w:marTop w:val="0"/>
          <w:marBottom w:val="0"/>
          <w:divBdr>
            <w:top w:val="none" w:sz="0" w:space="0" w:color="auto"/>
            <w:left w:val="none" w:sz="0" w:space="0" w:color="auto"/>
            <w:bottom w:val="none" w:sz="0" w:space="0" w:color="auto"/>
            <w:right w:val="none" w:sz="0" w:space="0" w:color="auto"/>
          </w:divBdr>
        </w:div>
        <w:div w:id="365175952">
          <w:marLeft w:val="547"/>
          <w:marRight w:val="0"/>
          <w:marTop w:val="0"/>
          <w:marBottom w:val="0"/>
          <w:divBdr>
            <w:top w:val="none" w:sz="0" w:space="0" w:color="auto"/>
            <w:left w:val="none" w:sz="0" w:space="0" w:color="auto"/>
            <w:bottom w:val="none" w:sz="0" w:space="0" w:color="auto"/>
            <w:right w:val="none" w:sz="0" w:space="0" w:color="auto"/>
          </w:divBdr>
        </w:div>
        <w:div w:id="1383334047">
          <w:marLeft w:val="547"/>
          <w:marRight w:val="0"/>
          <w:marTop w:val="0"/>
          <w:marBottom w:val="0"/>
          <w:divBdr>
            <w:top w:val="none" w:sz="0" w:space="0" w:color="auto"/>
            <w:left w:val="none" w:sz="0" w:space="0" w:color="auto"/>
            <w:bottom w:val="none" w:sz="0" w:space="0" w:color="auto"/>
            <w:right w:val="none" w:sz="0" w:space="0" w:color="auto"/>
          </w:divBdr>
        </w:div>
        <w:div w:id="1737624776">
          <w:marLeft w:val="547"/>
          <w:marRight w:val="0"/>
          <w:marTop w:val="0"/>
          <w:marBottom w:val="0"/>
          <w:divBdr>
            <w:top w:val="none" w:sz="0" w:space="0" w:color="auto"/>
            <w:left w:val="none" w:sz="0" w:space="0" w:color="auto"/>
            <w:bottom w:val="none" w:sz="0" w:space="0" w:color="auto"/>
            <w:right w:val="none" w:sz="0" w:space="0" w:color="auto"/>
          </w:divBdr>
        </w:div>
        <w:div w:id="1555921914">
          <w:marLeft w:val="547"/>
          <w:marRight w:val="0"/>
          <w:marTop w:val="0"/>
          <w:marBottom w:val="0"/>
          <w:divBdr>
            <w:top w:val="none" w:sz="0" w:space="0" w:color="auto"/>
            <w:left w:val="none" w:sz="0" w:space="0" w:color="auto"/>
            <w:bottom w:val="none" w:sz="0" w:space="0" w:color="auto"/>
            <w:right w:val="none" w:sz="0" w:space="0" w:color="auto"/>
          </w:divBdr>
        </w:div>
        <w:div w:id="316567764">
          <w:marLeft w:val="547"/>
          <w:marRight w:val="0"/>
          <w:marTop w:val="0"/>
          <w:marBottom w:val="0"/>
          <w:divBdr>
            <w:top w:val="none" w:sz="0" w:space="0" w:color="auto"/>
            <w:left w:val="none" w:sz="0" w:space="0" w:color="auto"/>
            <w:bottom w:val="none" w:sz="0" w:space="0" w:color="auto"/>
            <w:right w:val="none" w:sz="0" w:space="0" w:color="auto"/>
          </w:divBdr>
        </w:div>
        <w:div w:id="487017625">
          <w:marLeft w:val="547"/>
          <w:marRight w:val="0"/>
          <w:marTop w:val="0"/>
          <w:marBottom w:val="0"/>
          <w:divBdr>
            <w:top w:val="none" w:sz="0" w:space="0" w:color="auto"/>
            <w:left w:val="none" w:sz="0" w:space="0" w:color="auto"/>
            <w:bottom w:val="none" w:sz="0" w:space="0" w:color="auto"/>
            <w:right w:val="none" w:sz="0" w:space="0" w:color="auto"/>
          </w:divBdr>
        </w:div>
        <w:div w:id="1905142067">
          <w:marLeft w:val="547"/>
          <w:marRight w:val="0"/>
          <w:marTop w:val="0"/>
          <w:marBottom w:val="0"/>
          <w:divBdr>
            <w:top w:val="none" w:sz="0" w:space="0" w:color="auto"/>
            <w:left w:val="none" w:sz="0" w:space="0" w:color="auto"/>
            <w:bottom w:val="none" w:sz="0" w:space="0" w:color="auto"/>
            <w:right w:val="none" w:sz="0" w:space="0" w:color="auto"/>
          </w:divBdr>
        </w:div>
        <w:div w:id="1638339128">
          <w:marLeft w:val="547"/>
          <w:marRight w:val="0"/>
          <w:marTop w:val="0"/>
          <w:marBottom w:val="0"/>
          <w:divBdr>
            <w:top w:val="none" w:sz="0" w:space="0" w:color="auto"/>
            <w:left w:val="none" w:sz="0" w:space="0" w:color="auto"/>
            <w:bottom w:val="none" w:sz="0" w:space="0" w:color="auto"/>
            <w:right w:val="none" w:sz="0" w:space="0" w:color="auto"/>
          </w:divBdr>
        </w:div>
        <w:div w:id="1290627188">
          <w:marLeft w:val="547"/>
          <w:marRight w:val="0"/>
          <w:marTop w:val="0"/>
          <w:marBottom w:val="0"/>
          <w:divBdr>
            <w:top w:val="none" w:sz="0" w:space="0" w:color="auto"/>
            <w:left w:val="none" w:sz="0" w:space="0" w:color="auto"/>
            <w:bottom w:val="none" w:sz="0" w:space="0" w:color="auto"/>
            <w:right w:val="none" w:sz="0" w:space="0" w:color="auto"/>
          </w:divBdr>
        </w:div>
        <w:div w:id="552617333">
          <w:marLeft w:val="547"/>
          <w:marRight w:val="0"/>
          <w:marTop w:val="0"/>
          <w:marBottom w:val="0"/>
          <w:divBdr>
            <w:top w:val="none" w:sz="0" w:space="0" w:color="auto"/>
            <w:left w:val="none" w:sz="0" w:space="0" w:color="auto"/>
            <w:bottom w:val="none" w:sz="0" w:space="0" w:color="auto"/>
            <w:right w:val="none" w:sz="0" w:space="0" w:color="auto"/>
          </w:divBdr>
        </w:div>
        <w:div w:id="358899762">
          <w:marLeft w:val="547"/>
          <w:marRight w:val="0"/>
          <w:marTop w:val="0"/>
          <w:marBottom w:val="0"/>
          <w:divBdr>
            <w:top w:val="none" w:sz="0" w:space="0" w:color="auto"/>
            <w:left w:val="none" w:sz="0" w:space="0" w:color="auto"/>
            <w:bottom w:val="none" w:sz="0" w:space="0" w:color="auto"/>
            <w:right w:val="none" w:sz="0" w:space="0" w:color="auto"/>
          </w:divBdr>
        </w:div>
        <w:div w:id="579565343">
          <w:marLeft w:val="547"/>
          <w:marRight w:val="0"/>
          <w:marTop w:val="0"/>
          <w:marBottom w:val="0"/>
          <w:divBdr>
            <w:top w:val="none" w:sz="0" w:space="0" w:color="auto"/>
            <w:left w:val="none" w:sz="0" w:space="0" w:color="auto"/>
            <w:bottom w:val="none" w:sz="0" w:space="0" w:color="auto"/>
            <w:right w:val="none" w:sz="0" w:space="0" w:color="auto"/>
          </w:divBdr>
        </w:div>
        <w:div w:id="250773412">
          <w:marLeft w:val="547"/>
          <w:marRight w:val="0"/>
          <w:marTop w:val="0"/>
          <w:marBottom w:val="0"/>
          <w:divBdr>
            <w:top w:val="none" w:sz="0" w:space="0" w:color="auto"/>
            <w:left w:val="none" w:sz="0" w:space="0" w:color="auto"/>
            <w:bottom w:val="none" w:sz="0" w:space="0" w:color="auto"/>
            <w:right w:val="none" w:sz="0" w:space="0" w:color="auto"/>
          </w:divBdr>
        </w:div>
        <w:div w:id="1117335038">
          <w:marLeft w:val="547"/>
          <w:marRight w:val="0"/>
          <w:marTop w:val="0"/>
          <w:marBottom w:val="0"/>
          <w:divBdr>
            <w:top w:val="none" w:sz="0" w:space="0" w:color="auto"/>
            <w:left w:val="none" w:sz="0" w:space="0" w:color="auto"/>
            <w:bottom w:val="none" w:sz="0" w:space="0" w:color="auto"/>
            <w:right w:val="none" w:sz="0" w:space="0" w:color="auto"/>
          </w:divBdr>
        </w:div>
        <w:div w:id="1723406493">
          <w:marLeft w:val="547"/>
          <w:marRight w:val="0"/>
          <w:marTop w:val="0"/>
          <w:marBottom w:val="0"/>
          <w:divBdr>
            <w:top w:val="none" w:sz="0" w:space="0" w:color="auto"/>
            <w:left w:val="none" w:sz="0" w:space="0" w:color="auto"/>
            <w:bottom w:val="none" w:sz="0" w:space="0" w:color="auto"/>
            <w:right w:val="none" w:sz="0" w:space="0" w:color="auto"/>
          </w:divBdr>
        </w:div>
        <w:div w:id="1455563693">
          <w:marLeft w:val="547"/>
          <w:marRight w:val="0"/>
          <w:marTop w:val="0"/>
          <w:marBottom w:val="0"/>
          <w:divBdr>
            <w:top w:val="none" w:sz="0" w:space="0" w:color="auto"/>
            <w:left w:val="none" w:sz="0" w:space="0" w:color="auto"/>
            <w:bottom w:val="none" w:sz="0" w:space="0" w:color="auto"/>
            <w:right w:val="none" w:sz="0" w:space="0" w:color="auto"/>
          </w:divBdr>
        </w:div>
        <w:div w:id="615673103">
          <w:marLeft w:val="547"/>
          <w:marRight w:val="0"/>
          <w:marTop w:val="0"/>
          <w:marBottom w:val="0"/>
          <w:divBdr>
            <w:top w:val="none" w:sz="0" w:space="0" w:color="auto"/>
            <w:left w:val="none" w:sz="0" w:space="0" w:color="auto"/>
            <w:bottom w:val="none" w:sz="0" w:space="0" w:color="auto"/>
            <w:right w:val="none" w:sz="0" w:space="0" w:color="auto"/>
          </w:divBdr>
        </w:div>
        <w:div w:id="1614555270">
          <w:marLeft w:val="547"/>
          <w:marRight w:val="0"/>
          <w:marTop w:val="0"/>
          <w:marBottom w:val="0"/>
          <w:divBdr>
            <w:top w:val="none" w:sz="0" w:space="0" w:color="auto"/>
            <w:left w:val="none" w:sz="0" w:space="0" w:color="auto"/>
            <w:bottom w:val="none" w:sz="0" w:space="0" w:color="auto"/>
            <w:right w:val="none" w:sz="0" w:space="0" w:color="auto"/>
          </w:divBdr>
        </w:div>
        <w:div w:id="946698712">
          <w:marLeft w:val="547"/>
          <w:marRight w:val="0"/>
          <w:marTop w:val="0"/>
          <w:marBottom w:val="0"/>
          <w:divBdr>
            <w:top w:val="none" w:sz="0" w:space="0" w:color="auto"/>
            <w:left w:val="none" w:sz="0" w:space="0" w:color="auto"/>
            <w:bottom w:val="none" w:sz="0" w:space="0" w:color="auto"/>
            <w:right w:val="none" w:sz="0" w:space="0" w:color="auto"/>
          </w:divBdr>
        </w:div>
        <w:div w:id="1945528409">
          <w:marLeft w:val="547"/>
          <w:marRight w:val="0"/>
          <w:marTop w:val="0"/>
          <w:marBottom w:val="0"/>
          <w:divBdr>
            <w:top w:val="none" w:sz="0" w:space="0" w:color="auto"/>
            <w:left w:val="none" w:sz="0" w:space="0" w:color="auto"/>
            <w:bottom w:val="none" w:sz="0" w:space="0" w:color="auto"/>
            <w:right w:val="none" w:sz="0" w:space="0" w:color="auto"/>
          </w:divBdr>
        </w:div>
        <w:div w:id="1914849364">
          <w:marLeft w:val="547"/>
          <w:marRight w:val="0"/>
          <w:marTop w:val="0"/>
          <w:marBottom w:val="0"/>
          <w:divBdr>
            <w:top w:val="none" w:sz="0" w:space="0" w:color="auto"/>
            <w:left w:val="none" w:sz="0" w:space="0" w:color="auto"/>
            <w:bottom w:val="none" w:sz="0" w:space="0" w:color="auto"/>
            <w:right w:val="none" w:sz="0" w:space="0" w:color="auto"/>
          </w:divBdr>
        </w:div>
        <w:div w:id="30889494">
          <w:marLeft w:val="547"/>
          <w:marRight w:val="0"/>
          <w:marTop w:val="0"/>
          <w:marBottom w:val="0"/>
          <w:divBdr>
            <w:top w:val="none" w:sz="0" w:space="0" w:color="auto"/>
            <w:left w:val="none" w:sz="0" w:space="0" w:color="auto"/>
            <w:bottom w:val="none" w:sz="0" w:space="0" w:color="auto"/>
            <w:right w:val="none" w:sz="0" w:space="0" w:color="auto"/>
          </w:divBdr>
        </w:div>
        <w:div w:id="776414956">
          <w:marLeft w:val="547"/>
          <w:marRight w:val="0"/>
          <w:marTop w:val="0"/>
          <w:marBottom w:val="0"/>
          <w:divBdr>
            <w:top w:val="none" w:sz="0" w:space="0" w:color="auto"/>
            <w:left w:val="none" w:sz="0" w:space="0" w:color="auto"/>
            <w:bottom w:val="none" w:sz="0" w:space="0" w:color="auto"/>
            <w:right w:val="none" w:sz="0" w:space="0" w:color="auto"/>
          </w:divBdr>
        </w:div>
        <w:div w:id="1037973739">
          <w:marLeft w:val="547"/>
          <w:marRight w:val="0"/>
          <w:marTop w:val="0"/>
          <w:marBottom w:val="0"/>
          <w:divBdr>
            <w:top w:val="none" w:sz="0" w:space="0" w:color="auto"/>
            <w:left w:val="none" w:sz="0" w:space="0" w:color="auto"/>
            <w:bottom w:val="none" w:sz="0" w:space="0" w:color="auto"/>
            <w:right w:val="none" w:sz="0" w:space="0" w:color="auto"/>
          </w:divBdr>
        </w:div>
        <w:div w:id="1280338989">
          <w:marLeft w:val="547"/>
          <w:marRight w:val="0"/>
          <w:marTop w:val="0"/>
          <w:marBottom w:val="0"/>
          <w:divBdr>
            <w:top w:val="none" w:sz="0" w:space="0" w:color="auto"/>
            <w:left w:val="none" w:sz="0" w:space="0" w:color="auto"/>
            <w:bottom w:val="none" w:sz="0" w:space="0" w:color="auto"/>
            <w:right w:val="none" w:sz="0" w:space="0" w:color="auto"/>
          </w:divBdr>
        </w:div>
        <w:div w:id="663898450">
          <w:marLeft w:val="547"/>
          <w:marRight w:val="0"/>
          <w:marTop w:val="0"/>
          <w:marBottom w:val="0"/>
          <w:divBdr>
            <w:top w:val="none" w:sz="0" w:space="0" w:color="auto"/>
            <w:left w:val="none" w:sz="0" w:space="0" w:color="auto"/>
            <w:bottom w:val="none" w:sz="0" w:space="0" w:color="auto"/>
            <w:right w:val="none" w:sz="0" w:space="0" w:color="auto"/>
          </w:divBdr>
        </w:div>
        <w:div w:id="928003282">
          <w:marLeft w:val="547"/>
          <w:marRight w:val="0"/>
          <w:marTop w:val="0"/>
          <w:marBottom w:val="0"/>
          <w:divBdr>
            <w:top w:val="none" w:sz="0" w:space="0" w:color="auto"/>
            <w:left w:val="none" w:sz="0" w:space="0" w:color="auto"/>
            <w:bottom w:val="none" w:sz="0" w:space="0" w:color="auto"/>
            <w:right w:val="none" w:sz="0" w:space="0" w:color="auto"/>
          </w:divBdr>
        </w:div>
        <w:div w:id="282267887">
          <w:marLeft w:val="547"/>
          <w:marRight w:val="0"/>
          <w:marTop w:val="0"/>
          <w:marBottom w:val="0"/>
          <w:divBdr>
            <w:top w:val="none" w:sz="0" w:space="0" w:color="auto"/>
            <w:left w:val="none" w:sz="0" w:space="0" w:color="auto"/>
            <w:bottom w:val="none" w:sz="0" w:space="0" w:color="auto"/>
            <w:right w:val="none" w:sz="0" w:space="0" w:color="auto"/>
          </w:divBdr>
        </w:div>
        <w:div w:id="1988821658">
          <w:marLeft w:val="547"/>
          <w:marRight w:val="0"/>
          <w:marTop w:val="0"/>
          <w:marBottom w:val="0"/>
          <w:divBdr>
            <w:top w:val="none" w:sz="0" w:space="0" w:color="auto"/>
            <w:left w:val="none" w:sz="0" w:space="0" w:color="auto"/>
            <w:bottom w:val="none" w:sz="0" w:space="0" w:color="auto"/>
            <w:right w:val="none" w:sz="0" w:space="0" w:color="auto"/>
          </w:divBdr>
        </w:div>
      </w:divsChild>
    </w:div>
    <w:div w:id="1722707380">
      <w:bodyDiv w:val="1"/>
      <w:marLeft w:val="0"/>
      <w:marRight w:val="0"/>
      <w:marTop w:val="0"/>
      <w:marBottom w:val="0"/>
      <w:divBdr>
        <w:top w:val="none" w:sz="0" w:space="0" w:color="auto"/>
        <w:left w:val="none" w:sz="0" w:space="0" w:color="auto"/>
        <w:bottom w:val="none" w:sz="0" w:space="0" w:color="auto"/>
        <w:right w:val="none" w:sz="0" w:space="0" w:color="auto"/>
      </w:divBdr>
    </w:div>
    <w:div w:id="1796563180">
      <w:bodyDiv w:val="1"/>
      <w:marLeft w:val="0"/>
      <w:marRight w:val="0"/>
      <w:marTop w:val="0"/>
      <w:marBottom w:val="0"/>
      <w:divBdr>
        <w:top w:val="none" w:sz="0" w:space="0" w:color="auto"/>
        <w:left w:val="none" w:sz="0" w:space="0" w:color="auto"/>
        <w:bottom w:val="none" w:sz="0" w:space="0" w:color="auto"/>
        <w:right w:val="none" w:sz="0" w:space="0" w:color="auto"/>
      </w:divBdr>
      <w:divsChild>
        <w:div w:id="599139893">
          <w:marLeft w:val="547"/>
          <w:marRight w:val="0"/>
          <w:marTop w:val="0"/>
          <w:marBottom w:val="0"/>
          <w:divBdr>
            <w:top w:val="none" w:sz="0" w:space="0" w:color="auto"/>
            <w:left w:val="none" w:sz="0" w:space="0" w:color="auto"/>
            <w:bottom w:val="none" w:sz="0" w:space="0" w:color="auto"/>
            <w:right w:val="none" w:sz="0" w:space="0" w:color="auto"/>
          </w:divBdr>
        </w:div>
        <w:div w:id="349528341">
          <w:marLeft w:val="547"/>
          <w:marRight w:val="0"/>
          <w:marTop w:val="0"/>
          <w:marBottom w:val="0"/>
          <w:divBdr>
            <w:top w:val="none" w:sz="0" w:space="0" w:color="auto"/>
            <w:left w:val="none" w:sz="0" w:space="0" w:color="auto"/>
            <w:bottom w:val="none" w:sz="0" w:space="0" w:color="auto"/>
            <w:right w:val="none" w:sz="0" w:space="0" w:color="auto"/>
          </w:divBdr>
        </w:div>
        <w:div w:id="1556818816">
          <w:marLeft w:val="547"/>
          <w:marRight w:val="0"/>
          <w:marTop w:val="0"/>
          <w:marBottom w:val="200"/>
          <w:divBdr>
            <w:top w:val="none" w:sz="0" w:space="0" w:color="auto"/>
            <w:left w:val="none" w:sz="0" w:space="0" w:color="auto"/>
            <w:bottom w:val="none" w:sz="0" w:space="0" w:color="auto"/>
            <w:right w:val="none" w:sz="0" w:space="0" w:color="auto"/>
          </w:divBdr>
        </w:div>
      </w:divsChild>
    </w:div>
    <w:div w:id="1827241396">
      <w:bodyDiv w:val="1"/>
      <w:marLeft w:val="0"/>
      <w:marRight w:val="0"/>
      <w:marTop w:val="0"/>
      <w:marBottom w:val="0"/>
      <w:divBdr>
        <w:top w:val="none" w:sz="0" w:space="0" w:color="auto"/>
        <w:left w:val="none" w:sz="0" w:space="0" w:color="auto"/>
        <w:bottom w:val="none" w:sz="0" w:space="0" w:color="auto"/>
        <w:right w:val="none" w:sz="0" w:space="0" w:color="auto"/>
      </w:divBdr>
      <w:divsChild>
        <w:div w:id="364063039">
          <w:marLeft w:val="547"/>
          <w:marRight w:val="0"/>
          <w:marTop w:val="0"/>
          <w:marBottom w:val="0"/>
          <w:divBdr>
            <w:top w:val="none" w:sz="0" w:space="0" w:color="auto"/>
            <w:left w:val="none" w:sz="0" w:space="0" w:color="auto"/>
            <w:bottom w:val="none" w:sz="0" w:space="0" w:color="auto"/>
            <w:right w:val="none" w:sz="0" w:space="0" w:color="auto"/>
          </w:divBdr>
        </w:div>
        <w:div w:id="629286002">
          <w:marLeft w:val="547"/>
          <w:marRight w:val="0"/>
          <w:marTop w:val="0"/>
          <w:marBottom w:val="0"/>
          <w:divBdr>
            <w:top w:val="none" w:sz="0" w:space="0" w:color="auto"/>
            <w:left w:val="none" w:sz="0" w:space="0" w:color="auto"/>
            <w:bottom w:val="none" w:sz="0" w:space="0" w:color="auto"/>
            <w:right w:val="none" w:sz="0" w:space="0" w:color="auto"/>
          </w:divBdr>
        </w:div>
        <w:div w:id="726102857">
          <w:marLeft w:val="547"/>
          <w:marRight w:val="0"/>
          <w:marTop w:val="0"/>
          <w:marBottom w:val="0"/>
          <w:divBdr>
            <w:top w:val="none" w:sz="0" w:space="0" w:color="auto"/>
            <w:left w:val="none" w:sz="0" w:space="0" w:color="auto"/>
            <w:bottom w:val="none" w:sz="0" w:space="0" w:color="auto"/>
            <w:right w:val="none" w:sz="0" w:space="0" w:color="auto"/>
          </w:divBdr>
        </w:div>
      </w:divsChild>
    </w:div>
    <w:div w:id="1880974011">
      <w:bodyDiv w:val="1"/>
      <w:marLeft w:val="0"/>
      <w:marRight w:val="0"/>
      <w:marTop w:val="0"/>
      <w:marBottom w:val="0"/>
      <w:divBdr>
        <w:top w:val="none" w:sz="0" w:space="0" w:color="auto"/>
        <w:left w:val="none" w:sz="0" w:space="0" w:color="auto"/>
        <w:bottom w:val="none" w:sz="0" w:space="0" w:color="auto"/>
        <w:right w:val="none" w:sz="0" w:space="0" w:color="auto"/>
      </w:divBdr>
    </w:div>
    <w:div w:id="1893686409">
      <w:bodyDiv w:val="1"/>
      <w:marLeft w:val="0"/>
      <w:marRight w:val="0"/>
      <w:marTop w:val="0"/>
      <w:marBottom w:val="0"/>
      <w:divBdr>
        <w:top w:val="none" w:sz="0" w:space="0" w:color="auto"/>
        <w:left w:val="none" w:sz="0" w:space="0" w:color="auto"/>
        <w:bottom w:val="none" w:sz="0" w:space="0" w:color="auto"/>
        <w:right w:val="none" w:sz="0" w:space="0" w:color="auto"/>
      </w:divBdr>
      <w:divsChild>
        <w:div w:id="463471891">
          <w:marLeft w:val="547"/>
          <w:marRight w:val="0"/>
          <w:marTop w:val="0"/>
          <w:marBottom w:val="0"/>
          <w:divBdr>
            <w:top w:val="none" w:sz="0" w:space="0" w:color="auto"/>
            <w:left w:val="none" w:sz="0" w:space="0" w:color="auto"/>
            <w:bottom w:val="none" w:sz="0" w:space="0" w:color="auto"/>
            <w:right w:val="none" w:sz="0" w:space="0" w:color="auto"/>
          </w:divBdr>
        </w:div>
        <w:div w:id="151720944">
          <w:marLeft w:val="547"/>
          <w:marRight w:val="0"/>
          <w:marTop w:val="0"/>
          <w:marBottom w:val="0"/>
          <w:divBdr>
            <w:top w:val="none" w:sz="0" w:space="0" w:color="auto"/>
            <w:left w:val="none" w:sz="0" w:space="0" w:color="auto"/>
            <w:bottom w:val="none" w:sz="0" w:space="0" w:color="auto"/>
            <w:right w:val="none" w:sz="0" w:space="0" w:color="auto"/>
          </w:divBdr>
        </w:div>
        <w:div w:id="1882397159">
          <w:marLeft w:val="547"/>
          <w:marRight w:val="0"/>
          <w:marTop w:val="0"/>
          <w:marBottom w:val="0"/>
          <w:divBdr>
            <w:top w:val="none" w:sz="0" w:space="0" w:color="auto"/>
            <w:left w:val="none" w:sz="0" w:space="0" w:color="auto"/>
            <w:bottom w:val="none" w:sz="0" w:space="0" w:color="auto"/>
            <w:right w:val="none" w:sz="0" w:space="0" w:color="auto"/>
          </w:divBdr>
        </w:div>
        <w:div w:id="2021734383">
          <w:marLeft w:val="547"/>
          <w:marRight w:val="0"/>
          <w:marTop w:val="0"/>
          <w:marBottom w:val="0"/>
          <w:divBdr>
            <w:top w:val="none" w:sz="0" w:space="0" w:color="auto"/>
            <w:left w:val="none" w:sz="0" w:space="0" w:color="auto"/>
            <w:bottom w:val="none" w:sz="0" w:space="0" w:color="auto"/>
            <w:right w:val="none" w:sz="0" w:space="0" w:color="auto"/>
          </w:divBdr>
        </w:div>
      </w:divsChild>
    </w:div>
    <w:div w:id="1901287513">
      <w:bodyDiv w:val="1"/>
      <w:marLeft w:val="0"/>
      <w:marRight w:val="0"/>
      <w:marTop w:val="0"/>
      <w:marBottom w:val="0"/>
      <w:divBdr>
        <w:top w:val="none" w:sz="0" w:space="0" w:color="auto"/>
        <w:left w:val="none" w:sz="0" w:space="0" w:color="auto"/>
        <w:bottom w:val="none" w:sz="0" w:space="0" w:color="auto"/>
        <w:right w:val="none" w:sz="0" w:space="0" w:color="auto"/>
      </w:divBdr>
      <w:divsChild>
        <w:div w:id="851601731">
          <w:marLeft w:val="547"/>
          <w:marRight w:val="0"/>
          <w:marTop w:val="0"/>
          <w:marBottom w:val="0"/>
          <w:divBdr>
            <w:top w:val="none" w:sz="0" w:space="0" w:color="auto"/>
            <w:left w:val="none" w:sz="0" w:space="0" w:color="auto"/>
            <w:bottom w:val="none" w:sz="0" w:space="0" w:color="auto"/>
            <w:right w:val="none" w:sz="0" w:space="0" w:color="auto"/>
          </w:divBdr>
        </w:div>
        <w:div w:id="1281110262">
          <w:marLeft w:val="547"/>
          <w:marRight w:val="0"/>
          <w:marTop w:val="0"/>
          <w:marBottom w:val="0"/>
          <w:divBdr>
            <w:top w:val="none" w:sz="0" w:space="0" w:color="auto"/>
            <w:left w:val="none" w:sz="0" w:space="0" w:color="auto"/>
            <w:bottom w:val="none" w:sz="0" w:space="0" w:color="auto"/>
            <w:right w:val="none" w:sz="0" w:space="0" w:color="auto"/>
          </w:divBdr>
        </w:div>
        <w:div w:id="1656571074">
          <w:marLeft w:val="547"/>
          <w:marRight w:val="0"/>
          <w:marTop w:val="0"/>
          <w:marBottom w:val="0"/>
          <w:divBdr>
            <w:top w:val="none" w:sz="0" w:space="0" w:color="auto"/>
            <w:left w:val="none" w:sz="0" w:space="0" w:color="auto"/>
            <w:bottom w:val="none" w:sz="0" w:space="0" w:color="auto"/>
            <w:right w:val="none" w:sz="0" w:space="0" w:color="auto"/>
          </w:divBdr>
        </w:div>
      </w:divsChild>
    </w:div>
    <w:div w:id="19759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hdphoto" Target="media/hdphoto1.wdp"/><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F8B8-B888-4961-96C4-3BAC8C66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Burns</cp:lastModifiedBy>
  <cp:revision>13</cp:revision>
  <cp:lastPrinted>2020-02-19T16:30:00Z</cp:lastPrinted>
  <dcterms:created xsi:type="dcterms:W3CDTF">2023-08-23T09:04:00Z</dcterms:created>
  <dcterms:modified xsi:type="dcterms:W3CDTF">2023-08-25T16:13:00Z</dcterms:modified>
</cp:coreProperties>
</file>