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7F82D" w14:textId="75D431D3" w:rsidR="00C57C8C" w:rsidRDefault="003F54C4" w:rsidP="00A570C9">
      <w:pPr>
        <w:spacing w:after="47" w:line="259" w:lineRule="auto"/>
        <w:ind w:left="0" w:right="162" w:firstLine="0"/>
      </w:pPr>
      <w:r>
        <w:rPr>
          <w:sz w:val="38"/>
        </w:rPr>
        <w:t xml:space="preserve"> </w:t>
      </w:r>
      <w:r>
        <w:rPr>
          <w:sz w:val="23"/>
        </w:rPr>
        <w:t xml:space="preserve"> </w:t>
      </w:r>
    </w:p>
    <w:p w14:paraId="290886C1" w14:textId="6852F37C" w:rsidR="00C57C8C" w:rsidRPr="00A570C9" w:rsidRDefault="003F54C4">
      <w:pPr>
        <w:spacing w:after="47" w:line="259" w:lineRule="auto"/>
        <w:ind w:left="10" w:right="215"/>
        <w:jc w:val="center"/>
        <w:rPr>
          <w:b/>
          <w:bCs/>
          <w:sz w:val="32"/>
          <w:szCs w:val="32"/>
        </w:rPr>
      </w:pPr>
      <w:r w:rsidRPr="00A570C9">
        <w:rPr>
          <w:b/>
          <w:bCs/>
          <w:sz w:val="32"/>
          <w:szCs w:val="32"/>
        </w:rPr>
        <w:t xml:space="preserve">STUART BATHURST </w:t>
      </w:r>
      <w:r w:rsidR="002D71EC" w:rsidRPr="00A570C9">
        <w:rPr>
          <w:b/>
          <w:bCs/>
          <w:sz w:val="32"/>
          <w:szCs w:val="32"/>
        </w:rPr>
        <w:t>CATHOLIC HIGH</w:t>
      </w:r>
      <w:r w:rsidRPr="00A570C9">
        <w:rPr>
          <w:b/>
          <w:bCs/>
          <w:sz w:val="32"/>
          <w:szCs w:val="32"/>
        </w:rPr>
        <w:t xml:space="preserve"> </w:t>
      </w:r>
    </w:p>
    <w:p w14:paraId="47265AA0" w14:textId="77777777" w:rsidR="00C57C8C" w:rsidRPr="00A570C9" w:rsidRDefault="003F54C4">
      <w:pPr>
        <w:spacing w:after="0" w:line="259" w:lineRule="auto"/>
        <w:ind w:left="10" w:right="198"/>
        <w:jc w:val="center"/>
        <w:rPr>
          <w:b/>
          <w:bCs/>
          <w:sz w:val="32"/>
          <w:szCs w:val="32"/>
        </w:rPr>
      </w:pPr>
      <w:r w:rsidRPr="00A570C9">
        <w:rPr>
          <w:b/>
          <w:bCs/>
          <w:sz w:val="32"/>
          <w:szCs w:val="32"/>
        </w:rPr>
        <w:t xml:space="preserve">SCHOOL  </w:t>
      </w:r>
    </w:p>
    <w:p w14:paraId="256F9507" w14:textId="77777777" w:rsidR="00C57C8C" w:rsidRDefault="003F54C4">
      <w:pPr>
        <w:spacing w:after="152" w:line="259" w:lineRule="auto"/>
        <w:ind w:left="0" w:right="696" w:firstLine="0"/>
        <w:jc w:val="center"/>
      </w:pPr>
      <w:r>
        <w:rPr>
          <w:sz w:val="30"/>
        </w:rPr>
        <w:t xml:space="preserve"> </w:t>
      </w:r>
      <w:r>
        <w:rPr>
          <w:noProof/>
        </w:rPr>
        <w:drawing>
          <wp:inline distT="0" distB="0" distL="0" distR="0" wp14:anchorId="1D35D082" wp14:editId="7EF3FD89">
            <wp:extent cx="1890986" cy="1794423"/>
            <wp:effectExtent l="0" t="0" r="0" b="0"/>
            <wp:docPr id="204" name="Picture 204"/>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8"/>
                    <a:stretch>
                      <a:fillRect/>
                    </a:stretch>
                  </pic:blipFill>
                  <pic:spPr>
                    <a:xfrm>
                      <a:off x="0" y="0"/>
                      <a:ext cx="1897582" cy="1800682"/>
                    </a:xfrm>
                    <a:prstGeom prst="rect">
                      <a:avLst/>
                    </a:prstGeom>
                  </pic:spPr>
                </pic:pic>
              </a:graphicData>
            </a:graphic>
          </wp:inline>
        </w:drawing>
      </w:r>
      <w:r>
        <w:rPr>
          <w:sz w:val="23"/>
        </w:rPr>
        <w:t xml:space="preserve"> </w:t>
      </w:r>
    </w:p>
    <w:p w14:paraId="4783CA2E" w14:textId="7C4759E9" w:rsidR="00C57C8C" w:rsidRPr="008A781B" w:rsidRDefault="008A781B" w:rsidP="008A781B">
      <w:pPr>
        <w:spacing w:after="0" w:line="240" w:lineRule="auto"/>
        <w:ind w:left="2137" w:right="2078"/>
        <w:jc w:val="center"/>
        <w:rPr>
          <w:rFonts w:eastAsia="Comic Sans MS" w:cstheme="minorHAnsi"/>
          <w:sz w:val="24"/>
        </w:rPr>
      </w:pPr>
      <w:r w:rsidRPr="0041061C">
        <w:rPr>
          <w:rFonts w:eastAsia="Comic Sans MS" w:cstheme="minorHAnsi"/>
          <w:b/>
          <w:bCs/>
          <w:spacing w:val="-1"/>
          <w:sz w:val="24"/>
        </w:rPr>
        <w:t>SPE</w:t>
      </w:r>
      <w:r w:rsidRPr="0041061C">
        <w:rPr>
          <w:rFonts w:eastAsia="Comic Sans MS" w:cstheme="minorHAnsi"/>
          <w:b/>
          <w:bCs/>
          <w:sz w:val="24"/>
        </w:rPr>
        <w:t>C</w:t>
      </w:r>
      <w:r w:rsidRPr="0041061C">
        <w:rPr>
          <w:rFonts w:eastAsia="Comic Sans MS" w:cstheme="minorHAnsi"/>
          <w:b/>
          <w:bCs/>
          <w:spacing w:val="1"/>
          <w:sz w:val="24"/>
        </w:rPr>
        <w:t>I</w:t>
      </w:r>
      <w:r w:rsidRPr="0041061C">
        <w:rPr>
          <w:rFonts w:eastAsia="Comic Sans MS" w:cstheme="minorHAnsi"/>
          <w:b/>
          <w:bCs/>
          <w:sz w:val="24"/>
        </w:rPr>
        <w:t>AL</w:t>
      </w:r>
      <w:r w:rsidRPr="0041061C">
        <w:rPr>
          <w:rFonts w:eastAsia="Comic Sans MS" w:cstheme="minorHAnsi"/>
          <w:b/>
          <w:bCs/>
          <w:spacing w:val="-3"/>
          <w:sz w:val="24"/>
        </w:rPr>
        <w:t xml:space="preserve"> </w:t>
      </w:r>
      <w:r w:rsidRPr="0041061C">
        <w:rPr>
          <w:rFonts w:eastAsia="Comic Sans MS" w:cstheme="minorHAnsi"/>
          <w:b/>
          <w:bCs/>
          <w:spacing w:val="-1"/>
          <w:sz w:val="24"/>
        </w:rPr>
        <w:t>E</w:t>
      </w:r>
      <w:r w:rsidRPr="0041061C">
        <w:rPr>
          <w:rFonts w:eastAsia="Comic Sans MS" w:cstheme="minorHAnsi"/>
          <w:b/>
          <w:bCs/>
          <w:sz w:val="24"/>
        </w:rPr>
        <w:t>DUCA</w:t>
      </w:r>
      <w:r w:rsidRPr="0041061C">
        <w:rPr>
          <w:rFonts w:eastAsia="Comic Sans MS" w:cstheme="minorHAnsi"/>
          <w:b/>
          <w:bCs/>
          <w:spacing w:val="1"/>
          <w:sz w:val="24"/>
        </w:rPr>
        <w:t>TI</w:t>
      </w:r>
      <w:r w:rsidRPr="0041061C">
        <w:rPr>
          <w:rFonts w:eastAsia="Comic Sans MS" w:cstheme="minorHAnsi"/>
          <w:b/>
          <w:bCs/>
          <w:sz w:val="24"/>
        </w:rPr>
        <w:t>ONAL</w:t>
      </w:r>
      <w:r w:rsidRPr="0041061C">
        <w:rPr>
          <w:rFonts w:eastAsia="Comic Sans MS" w:cstheme="minorHAnsi"/>
          <w:b/>
          <w:bCs/>
          <w:spacing w:val="-12"/>
          <w:sz w:val="24"/>
        </w:rPr>
        <w:t xml:space="preserve"> </w:t>
      </w:r>
      <w:r w:rsidRPr="0041061C">
        <w:rPr>
          <w:rFonts w:eastAsia="Comic Sans MS" w:cstheme="minorHAnsi"/>
          <w:b/>
          <w:bCs/>
          <w:spacing w:val="1"/>
          <w:sz w:val="24"/>
        </w:rPr>
        <w:t>N</w:t>
      </w:r>
      <w:r w:rsidRPr="0041061C">
        <w:rPr>
          <w:rFonts w:eastAsia="Comic Sans MS" w:cstheme="minorHAnsi"/>
          <w:b/>
          <w:bCs/>
          <w:spacing w:val="-1"/>
          <w:sz w:val="24"/>
        </w:rPr>
        <w:t>EE</w:t>
      </w:r>
      <w:r w:rsidRPr="0041061C">
        <w:rPr>
          <w:rFonts w:eastAsia="Comic Sans MS" w:cstheme="minorHAnsi"/>
          <w:b/>
          <w:bCs/>
          <w:spacing w:val="2"/>
          <w:sz w:val="24"/>
        </w:rPr>
        <w:t>D</w:t>
      </w:r>
      <w:r w:rsidRPr="0041061C">
        <w:rPr>
          <w:rFonts w:eastAsia="Comic Sans MS" w:cstheme="minorHAnsi"/>
          <w:b/>
          <w:bCs/>
          <w:sz w:val="24"/>
        </w:rPr>
        <w:t>S &amp; DISABILITIES</w:t>
      </w:r>
      <w:r w:rsidRPr="0041061C">
        <w:rPr>
          <w:rFonts w:eastAsia="Comic Sans MS" w:cstheme="minorHAnsi"/>
          <w:b/>
          <w:bCs/>
          <w:spacing w:val="-9"/>
          <w:sz w:val="24"/>
        </w:rPr>
        <w:t xml:space="preserve"> </w:t>
      </w:r>
      <w:r w:rsidRPr="0041061C">
        <w:rPr>
          <w:rFonts w:eastAsia="Comic Sans MS" w:cstheme="minorHAnsi"/>
          <w:b/>
          <w:bCs/>
          <w:spacing w:val="-1"/>
          <w:w w:val="99"/>
          <w:sz w:val="24"/>
        </w:rPr>
        <w:t>P</w:t>
      </w:r>
      <w:r w:rsidRPr="0041061C">
        <w:rPr>
          <w:rFonts w:eastAsia="Comic Sans MS" w:cstheme="minorHAnsi"/>
          <w:b/>
          <w:bCs/>
          <w:sz w:val="24"/>
        </w:rPr>
        <w:t>OL</w:t>
      </w:r>
      <w:r w:rsidRPr="0041061C">
        <w:rPr>
          <w:rFonts w:eastAsia="Comic Sans MS" w:cstheme="minorHAnsi"/>
          <w:b/>
          <w:bCs/>
          <w:spacing w:val="1"/>
          <w:sz w:val="24"/>
        </w:rPr>
        <w:t>I</w:t>
      </w:r>
      <w:r w:rsidRPr="0041061C">
        <w:rPr>
          <w:rFonts w:eastAsia="Comic Sans MS" w:cstheme="minorHAnsi"/>
          <w:b/>
          <w:bCs/>
          <w:w w:val="99"/>
          <w:sz w:val="24"/>
        </w:rPr>
        <w:t>CY</w:t>
      </w:r>
    </w:p>
    <w:p w14:paraId="25F02798" w14:textId="06E23ECA" w:rsidR="00C57C8C" w:rsidRPr="00331B97" w:rsidRDefault="003F54C4">
      <w:pPr>
        <w:spacing w:after="95" w:line="259" w:lineRule="auto"/>
        <w:ind w:left="14" w:firstLine="0"/>
        <w:jc w:val="left"/>
        <w:rPr>
          <w:b/>
          <w:bCs/>
        </w:rPr>
      </w:pPr>
      <w:r w:rsidRPr="00331B97">
        <w:rPr>
          <w:b/>
          <w:bCs/>
          <w:sz w:val="36"/>
        </w:rPr>
        <w:t xml:space="preserve">               </w:t>
      </w:r>
    </w:p>
    <w:p w14:paraId="092BC6BE" w14:textId="27772D1B" w:rsidR="00C57C8C" w:rsidRPr="008A781B" w:rsidRDefault="003F54C4">
      <w:pPr>
        <w:pStyle w:val="Heading1"/>
        <w:rPr>
          <w:b/>
          <w:bCs/>
          <w:sz w:val="24"/>
        </w:rPr>
      </w:pPr>
      <w:r w:rsidRPr="008A781B">
        <w:rPr>
          <w:b/>
          <w:bCs/>
          <w:sz w:val="24"/>
        </w:rPr>
        <w:t>ACADEMIC YEAR 202</w:t>
      </w:r>
      <w:r w:rsidR="004A54F2" w:rsidRPr="008A781B">
        <w:rPr>
          <w:b/>
          <w:bCs/>
          <w:sz w:val="24"/>
        </w:rPr>
        <w:t>5-2026</w:t>
      </w:r>
      <w:r w:rsidRPr="008A781B">
        <w:rPr>
          <w:b/>
          <w:bCs/>
          <w:sz w:val="24"/>
        </w:rPr>
        <w:t xml:space="preserve"> </w:t>
      </w:r>
    </w:p>
    <w:p w14:paraId="6F74164D" w14:textId="77777777" w:rsidR="00C57C8C" w:rsidRPr="008A781B" w:rsidRDefault="003F54C4">
      <w:pPr>
        <w:spacing w:after="0" w:line="259" w:lineRule="auto"/>
        <w:ind w:left="0" w:right="77" w:firstLine="0"/>
        <w:jc w:val="center"/>
        <w:rPr>
          <w:sz w:val="24"/>
        </w:rPr>
      </w:pPr>
      <w:r w:rsidRPr="008A781B">
        <w:rPr>
          <w:sz w:val="24"/>
        </w:rPr>
        <w:t xml:space="preserve">  </w:t>
      </w:r>
    </w:p>
    <w:p w14:paraId="23B76E04" w14:textId="77777777" w:rsidR="00A522C2" w:rsidRPr="00A3057C" w:rsidRDefault="003F54C4" w:rsidP="00A522C2">
      <w:pPr>
        <w:spacing w:after="2" w:line="259" w:lineRule="auto"/>
        <w:ind w:left="26" w:right="427"/>
        <w:jc w:val="center"/>
        <w:rPr>
          <w:b/>
          <w:bCs/>
          <w:sz w:val="24"/>
        </w:rPr>
      </w:pPr>
      <w:r w:rsidRPr="00A3057C">
        <w:rPr>
          <w:b/>
          <w:bCs/>
          <w:sz w:val="24"/>
        </w:rPr>
        <w:t xml:space="preserve">Mission Statement  </w:t>
      </w:r>
    </w:p>
    <w:p w14:paraId="18012FF0" w14:textId="02F8F40E" w:rsidR="00A522C2" w:rsidRPr="00A3057C" w:rsidRDefault="003F54C4" w:rsidP="00A522C2">
      <w:pPr>
        <w:spacing w:after="2" w:line="259" w:lineRule="auto"/>
        <w:ind w:left="26" w:right="427"/>
        <w:jc w:val="center"/>
        <w:rPr>
          <w:b/>
          <w:bCs/>
          <w:sz w:val="24"/>
        </w:rPr>
      </w:pPr>
      <w:bookmarkStart w:id="0" w:name="_Hlk210851902"/>
      <w:r w:rsidRPr="00331B97">
        <w:rPr>
          <w:rFonts w:ascii="Comic Sans MS" w:hAnsi="Comic Sans MS"/>
          <w:sz w:val="24"/>
        </w:rPr>
        <w:t>‘</w:t>
      </w:r>
      <w:r w:rsidRPr="00A3057C">
        <w:rPr>
          <w:sz w:val="24"/>
        </w:rPr>
        <w:t xml:space="preserve">To bear witness to the Gospel values and act always </w:t>
      </w:r>
    </w:p>
    <w:p w14:paraId="56F9F47C" w14:textId="08E889AF" w:rsidR="00C57C8C" w:rsidRPr="00A3057C" w:rsidRDefault="00A522C2" w:rsidP="00A522C2">
      <w:pPr>
        <w:spacing w:after="130" w:line="259" w:lineRule="auto"/>
        <w:ind w:left="771" w:firstLine="0"/>
        <w:jc w:val="left"/>
        <w:rPr>
          <w:sz w:val="24"/>
        </w:rPr>
      </w:pPr>
      <w:r w:rsidRPr="00A3057C">
        <w:rPr>
          <w:sz w:val="24"/>
        </w:rPr>
        <w:t xml:space="preserve">                   </w:t>
      </w:r>
      <w:r w:rsidR="003F54C4" w:rsidRPr="00A3057C">
        <w:rPr>
          <w:sz w:val="24"/>
        </w:rPr>
        <w:t xml:space="preserve">with a steadfast determination to do and be of our best’   </w:t>
      </w:r>
    </w:p>
    <w:bookmarkEnd w:id="0"/>
    <w:p w14:paraId="5F4F0422" w14:textId="77777777" w:rsidR="00D919A8" w:rsidRPr="0041061C" w:rsidRDefault="00D919A8" w:rsidP="00D919A8">
      <w:pPr>
        <w:spacing w:after="0" w:line="334" w:lineRule="exact"/>
        <w:ind w:left="666" w:right="610"/>
        <w:jc w:val="center"/>
        <w:rPr>
          <w:rFonts w:eastAsia="Comic Sans MS" w:cstheme="minorHAnsi"/>
          <w:sz w:val="24"/>
        </w:rPr>
      </w:pPr>
      <w:r w:rsidRPr="0041061C">
        <w:rPr>
          <w:rFonts w:eastAsia="Comic Sans MS" w:cstheme="minorHAnsi"/>
          <w:b/>
          <w:bCs/>
          <w:spacing w:val="-1"/>
          <w:sz w:val="24"/>
        </w:rPr>
        <w:t>“</w:t>
      </w:r>
      <w:r w:rsidRPr="0041061C">
        <w:rPr>
          <w:rFonts w:eastAsia="Comic Sans MS" w:cstheme="minorHAnsi"/>
          <w:b/>
          <w:bCs/>
          <w:sz w:val="24"/>
        </w:rPr>
        <w:t>Wh</w:t>
      </w:r>
      <w:r w:rsidRPr="0041061C">
        <w:rPr>
          <w:rFonts w:eastAsia="Comic Sans MS" w:cstheme="minorHAnsi"/>
          <w:b/>
          <w:bCs/>
          <w:spacing w:val="1"/>
          <w:sz w:val="24"/>
        </w:rPr>
        <w:t>a</w:t>
      </w:r>
      <w:r w:rsidRPr="0041061C">
        <w:rPr>
          <w:rFonts w:eastAsia="Comic Sans MS" w:cstheme="minorHAnsi"/>
          <w:b/>
          <w:bCs/>
          <w:sz w:val="24"/>
        </w:rPr>
        <w:t>te</w:t>
      </w:r>
      <w:r w:rsidRPr="0041061C">
        <w:rPr>
          <w:rFonts w:eastAsia="Comic Sans MS" w:cstheme="minorHAnsi"/>
          <w:b/>
          <w:bCs/>
          <w:spacing w:val="1"/>
          <w:sz w:val="24"/>
        </w:rPr>
        <w:t>v</w:t>
      </w:r>
      <w:r w:rsidRPr="0041061C">
        <w:rPr>
          <w:rFonts w:eastAsia="Comic Sans MS" w:cstheme="minorHAnsi"/>
          <w:b/>
          <w:bCs/>
          <w:sz w:val="24"/>
        </w:rPr>
        <w:t xml:space="preserve">er you </w:t>
      </w:r>
      <w:r w:rsidRPr="0041061C">
        <w:rPr>
          <w:rFonts w:eastAsia="Comic Sans MS" w:cstheme="minorHAnsi"/>
          <w:b/>
          <w:bCs/>
          <w:spacing w:val="-1"/>
          <w:sz w:val="24"/>
        </w:rPr>
        <w:t>w</w:t>
      </w:r>
      <w:r w:rsidRPr="0041061C">
        <w:rPr>
          <w:rFonts w:eastAsia="Comic Sans MS" w:cstheme="minorHAnsi"/>
          <w:b/>
          <w:bCs/>
          <w:sz w:val="24"/>
        </w:rPr>
        <w:t>ish that</w:t>
      </w:r>
      <w:r w:rsidRPr="0041061C">
        <w:rPr>
          <w:rFonts w:eastAsia="Comic Sans MS" w:cstheme="minorHAnsi"/>
          <w:b/>
          <w:bCs/>
          <w:spacing w:val="-1"/>
          <w:sz w:val="24"/>
        </w:rPr>
        <w:t xml:space="preserve"> </w:t>
      </w:r>
      <w:r w:rsidRPr="0041061C">
        <w:rPr>
          <w:rFonts w:eastAsia="Comic Sans MS" w:cstheme="minorHAnsi"/>
          <w:b/>
          <w:bCs/>
          <w:spacing w:val="1"/>
          <w:sz w:val="24"/>
        </w:rPr>
        <w:t>o</w:t>
      </w:r>
      <w:r w:rsidRPr="0041061C">
        <w:rPr>
          <w:rFonts w:eastAsia="Comic Sans MS" w:cstheme="minorHAnsi"/>
          <w:b/>
          <w:bCs/>
          <w:sz w:val="24"/>
        </w:rPr>
        <w:t xml:space="preserve">thers </w:t>
      </w:r>
      <w:r w:rsidRPr="0041061C">
        <w:rPr>
          <w:rFonts w:eastAsia="Comic Sans MS" w:cstheme="minorHAnsi"/>
          <w:b/>
          <w:bCs/>
          <w:spacing w:val="-1"/>
          <w:sz w:val="24"/>
        </w:rPr>
        <w:t>w</w:t>
      </w:r>
      <w:r w:rsidRPr="0041061C">
        <w:rPr>
          <w:rFonts w:eastAsia="Comic Sans MS" w:cstheme="minorHAnsi"/>
          <w:b/>
          <w:bCs/>
          <w:spacing w:val="1"/>
          <w:sz w:val="24"/>
        </w:rPr>
        <w:t>o</w:t>
      </w:r>
      <w:r w:rsidRPr="0041061C">
        <w:rPr>
          <w:rFonts w:eastAsia="Comic Sans MS" w:cstheme="minorHAnsi"/>
          <w:b/>
          <w:bCs/>
          <w:sz w:val="24"/>
        </w:rPr>
        <w:t>u</w:t>
      </w:r>
      <w:r w:rsidRPr="0041061C">
        <w:rPr>
          <w:rFonts w:eastAsia="Comic Sans MS" w:cstheme="minorHAnsi"/>
          <w:b/>
          <w:bCs/>
          <w:spacing w:val="-1"/>
          <w:sz w:val="24"/>
        </w:rPr>
        <w:t>l</w:t>
      </w:r>
      <w:r w:rsidRPr="0041061C">
        <w:rPr>
          <w:rFonts w:eastAsia="Comic Sans MS" w:cstheme="minorHAnsi"/>
          <w:b/>
          <w:bCs/>
          <w:sz w:val="24"/>
        </w:rPr>
        <w:t>d do</w:t>
      </w:r>
      <w:r w:rsidRPr="0041061C">
        <w:rPr>
          <w:rFonts w:eastAsia="Comic Sans MS" w:cstheme="minorHAnsi"/>
          <w:b/>
          <w:bCs/>
          <w:spacing w:val="-2"/>
          <w:sz w:val="24"/>
        </w:rPr>
        <w:t xml:space="preserve"> </w:t>
      </w:r>
      <w:r w:rsidRPr="0041061C">
        <w:rPr>
          <w:rFonts w:eastAsia="Comic Sans MS" w:cstheme="minorHAnsi"/>
          <w:b/>
          <w:bCs/>
          <w:sz w:val="24"/>
        </w:rPr>
        <w:t>to you,</w:t>
      </w:r>
      <w:r w:rsidRPr="0041061C">
        <w:rPr>
          <w:rFonts w:eastAsia="Comic Sans MS" w:cstheme="minorHAnsi"/>
          <w:b/>
          <w:bCs/>
          <w:spacing w:val="-2"/>
          <w:sz w:val="24"/>
        </w:rPr>
        <w:t xml:space="preserve"> </w:t>
      </w:r>
      <w:r w:rsidRPr="0041061C">
        <w:rPr>
          <w:rFonts w:eastAsia="Comic Sans MS" w:cstheme="minorHAnsi"/>
          <w:b/>
          <w:bCs/>
          <w:sz w:val="24"/>
        </w:rPr>
        <w:t xml:space="preserve">do </w:t>
      </w:r>
      <w:r w:rsidRPr="0041061C">
        <w:rPr>
          <w:rFonts w:eastAsia="Comic Sans MS" w:cstheme="minorHAnsi"/>
          <w:b/>
          <w:bCs/>
          <w:spacing w:val="1"/>
          <w:sz w:val="24"/>
        </w:rPr>
        <w:t>a</w:t>
      </w:r>
      <w:r w:rsidRPr="0041061C">
        <w:rPr>
          <w:rFonts w:eastAsia="Comic Sans MS" w:cstheme="minorHAnsi"/>
          <w:b/>
          <w:bCs/>
          <w:spacing w:val="-1"/>
          <w:sz w:val="24"/>
        </w:rPr>
        <w:t>l</w:t>
      </w:r>
      <w:r w:rsidRPr="0041061C">
        <w:rPr>
          <w:rFonts w:eastAsia="Comic Sans MS" w:cstheme="minorHAnsi"/>
          <w:b/>
          <w:bCs/>
          <w:sz w:val="24"/>
        </w:rPr>
        <w:t xml:space="preserve">so to </w:t>
      </w:r>
      <w:r w:rsidRPr="0041061C">
        <w:rPr>
          <w:rFonts w:eastAsia="Comic Sans MS" w:cstheme="minorHAnsi"/>
          <w:b/>
          <w:bCs/>
          <w:spacing w:val="2"/>
          <w:sz w:val="24"/>
        </w:rPr>
        <w:t>t</w:t>
      </w:r>
      <w:r w:rsidRPr="0041061C">
        <w:rPr>
          <w:rFonts w:eastAsia="Comic Sans MS" w:cstheme="minorHAnsi"/>
          <w:b/>
          <w:bCs/>
          <w:sz w:val="24"/>
        </w:rPr>
        <w:t>he</w:t>
      </w:r>
      <w:r w:rsidRPr="0041061C">
        <w:rPr>
          <w:rFonts w:eastAsia="Comic Sans MS" w:cstheme="minorHAnsi"/>
          <w:b/>
          <w:bCs/>
          <w:spacing w:val="1"/>
          <w:sz w:val="24"/>
        </w:rPr>
        <w:t>m</w:t>
      </w:r>
      <w:r w:rsidRPr="0041061C">
        <w:rPr>
          <w:rFonts w:eastAsia="Comic Sans MS" w:cstheme="minorHAnsi"/>
          <w:b/>
          <w:bCs/>
          <w:sz w:val="24"/>
        </w:rPr>
        <w:t>, f</w:t>
      </w:r>
      <w:r w:rsidRPr="0041061C">
        <w:rPr>
          <w:rFonts w:eastAsia="Comic Sans MS" w:cstheme="minorHAnsi"/>
          <w:b/>
          <w:bCs/>
          <w:spacing w:val="1"/>
          <w:sz w:val="24"/>
        </w:rPr>
        <w:t>o</w:t>
      </w:r>
      <w:r w:rsidRPr="0041061C">
        <w:rPr>
          <w:rFonts w:eastAsia="Comic Sans MS" w:cstheme="minorHAnsi"/>
          <w:b/>
          <w:bCs/>
          <w:sz w:val="24"/>
        </w:rPr>
        <w:t xml:space="preserve">r this is the </w:t>
      </w:r>
      <w:r w:rsidRPr="0041061C">
        <w:rPr>
          <w:rFonts w:eastAsia="Comic Sans MS" w:cstheme="minorHAnsi"/>
          <w:b/>
          <w:bCs/>
          <w:spacing w:val="-1"/>
          <w:sz w:val="24"/>
        </w:rPr>
        <w:t>L</w:t>
      </w:r>
      <w:r w:rsidRPr="0041061C">
        <w:rPr>
          <w:rFonts w:eastAsia="Comic Sans MS" w:cstheme="minorHAnsi"/>
          <w:b/>
          <w:bCs/>
          <w:spacing w:val="1"/>
          <w:sz w:val="24"/>
        </w:rPr>
        <w:t>a</w:t>
      </w:r>
      <w:r w:rsidRPr="0041061C">
        <w:rPr>
          <w:rFonts w:eastAsia="Comic Sans MS" w:cstheme="minorHAnsi"/>
          <w:b/>
          <w:bCs/>
          <w:sz w:val="24"/>
        </w:rPr>
        <w:t>w</w:t>
      </w:r>
      <w:r w:rsidRPr="0041061C">
        <w:rPr>
          <w:rFonts w:eastAsia="Comic Sans MS" w:cstheme="minorHAnsi"/>
          <w:b/>
          <w:bCs/>
          <w:spacing w:val="-2"/>
          <w:sz w:val="24"/>
        </w:rPr>
        <w:t xml:space="preserve"> </w:t>
      </w:r>
      <w:r w:rsidRPr="0041061C">
        <w:rPr>
          <w:rFonts w:eastAsia="Comic Sans MS" w:cstheme="minorHAnsi"/>
          <w:b/>
          <w:bCs/>
          <w:spacing w:val="1"/>
          <w:sz w:val="24"/>
        </w:rPr>
        <w:t>a</w:t>
      </w:r>
      <w:r w:rsidRPr="0041061C">
        <w:rPr>
          <w:rFonts w:eastAsia="Comic Sans MS" w:cstheme="minorHAnsi"/>
          <w:b/>
          <w:bCs/>
          <w:spacing w:val="-1"/>
          <w:sz w:val="24"/>
        </w:rPr>
        <w:t>n</w:t>
      </w:r>
      <w:r w:rsidRPr="0041061C">
        <w:rPr>
          <w:rFonts w:eastAsia="Comic Sans MS" w:cstheme="minorHAnsi"/>
          <w:b/>
          <w:bCs/>
          <w:sz w:val="24"/>
        </w:rPr>
        <w:t xml:space="preserve">d the </w:t>
      </w:r>
      <w:r w:rsidRPr="0041061C">
        <w:rPr>
          <w:rFonts w:eastAsia="Comic Sans MS" w:cstheme="minorHAnsi"/>
          <w:b/>
          <w:bCs/>
          <w:spacing w:val="-1"/>
          <w:sz w:val="24"/>
        </w:rPr>
        <w:t>P</w:t>
      </w:r>
      <w:r w:rsidRPr="0041061C">
        <w:rPr>
          <w:rFonts w:eastAsia="Comic Sans MS" w:cstheme="minorHAnsi"/>
          <w:b/>
          <w:bCs/>
          <w:sz w:val="24"/>
        </w:rPr>
        <w:t>r</w:t>
      </w:r>
      <w:r w:rsidRPr="0041061C">
        <w:rPr>
          <w:rFonts w:eastAsia="Comic Sans MS" w:cstheme="minorHAnsi"/>
          <w:b/>
          <w:bCs/>
          <w:spacing w:val="1"/>
          <w:sz w:val="24"/>
        </w:rPr>
        <w:t>o</w:t>
      </w:r>
      <w:r w:rsidRPr="0041061C">
        <w:rPr>
          <w:rFonts w:eastAsia="Comic Sans MS" w:cstheme="minorHAnsi"/>
          <w:b/>
          <w:bCs/>
          <w:spacing w:val="-1"/>
          <w:sz w:val="24"/>
        </w:rPr>
        <w:t>p</w:t>
      </w:r>
      <w:r w:rsidRPr="0041061C">
        <w:rPr>
          <w:rFonts w:eastAsia="Comic Sans MS" w:cstheme="minorHAnsi"/>
          <w:b/>
          <w:bCs/>
          <w:sz w:val="24"/>
        </w:rPr>
        <w:t>het</w:t>
      </w:r>
      <w:r w:rsidRPr="0041061C">
        <w:rPr>
          <w:rFonts w:eastAsia="Comic Sans MS" w:cstheme="minorHAnsi"/>
          <w:b/>
          <w:bCs/>
          <w:spacing w:val="1"/>
          <w:sz w:val="24"/>
        </w:rPr>
        <w:t>s</w:t>
      </w:r>
      <w:r w:rsidRPr="0041061C">
        <w:rPr>
          <w:rFonts w:eastAsia="Comic Sans MS" w:cstheme="minorHAnsi"/>
          <w:b/>
          <w:bCs/>
          <w:sz w:val="24"/>
        </w:rPr>
        <w:t>”</w:t>
      </w:r>
    </w:p>
    <w:p w14:paraId="755E85E2" w14:textId="77777777" w:rsidR="00D919A8" w:rsidRPr="0041061C" w:rsidRDefault="00D919A8" w:rsidP="00D919A8">
      <w:pPr>
        <w:spacing w:before="2" w:after="0" w:line="240" w:lineRule="auto"/>
        <w:ind w:left="3718" w:right="3657"/>
        <w:jc w:val="center"/>
        <w:rPr>
          <w:rFonts w:eastAsia="Comic Sans MS" w:cstheme="minorHAnsi"/>
          <w:sz w:val="24"/>
        </w:rPr>
      </w:pPr>
      <w:r w:rsidRPr="0041061C">
        <w:rPr>
          <w:rFonts w:eastAsia="Comic Sans MS" w:cstheme="minorHAnsi"/>
          <w:spacing w:val="-1"/>
          <w:sz w:val="24"/>
        </w:rPr>
        <w:t>M</w:t>
      </w:r>
      <w:r w:rsidRPr="0041061C">
        <w:rPr>
          <w:rFonts w:eastAsia="Comic Sans MS" w:cstheme="minorHAnsi"/>
          <w:sz w:val="24"/>
        </w:rPr>
        <w:t>a</w:t>
      </w:r>
      <w:r w:rsidRPr="0041061C">
        <w:rPr>
          <w:rFonts w:eastAsia="Comic Sans MS" w:cstheme="minorHAnsi"/>
          <w:spacing w:val="-1"/>
          <w:sz w:val="24"/>
        </w:rPr>
        <w:t>t</w:t>
      </w:r>
      <w:r w:rsidRPr="0041061C">
        <w:rPr>
          <w:rFonts w:eastAsia="Comic Sans MS" w:cstheme="minorHAnsi"/>
          <w:sz w:val="24"/>
        </w:rPr>
        <w:t>thew</w:t>
      </w:r>
      <w:r w:rsidRPr="0041061C">
        <w:rPr>
          <w:rFonts w:eastAsia="Comic Sans MS" w:cstheme="minorHAnsi"/>
          <w:spacing w:val="-10"/>
          <w:sz w:val="24"/>
        </w:rPr>
        <w:t xml:space="preserve"> </w:t>
      </w:r>
      <w:r w:rsidRPr="0041061C">
        <w:rPr>
          <w:rFonts w:eastAsia="Comic Sans MS" w:cstheme="minorHAnsi"/>
          <w:sz w:val="24"/>
        </w:rPr>
        <w:t xml:space="preserve">7 </w:t>
      </w:r>
      <w:r w:rsidRPr="0041061C">
        <w:rPr>
          <w:rFonts w:eastAsia="Comic Sans MS" w:cstheme="minorHAnsi"/>
          <w:spacing w:val="1"/>
          <w:sz w:val="24"/>
        </w:rPr>
        <w:t>v</w:t>
      </w:r>
      <w:r w:rsidRPr="0041061C">
        <w:rPr>
          <w:rFonts w:eastAsia="Comic Sans MS" w:cstheme="minorHAnsi"/>
          <w:sz w:val="24"/>
        </w:rPr>
        <w:t>12.</w:t>
      </w:r>
    </w:p>
    <w:p w14:paraId="464337C5" w14:textId="77777777" w:rsidR="00D919A8" w:rsidRPr="0041061C" w:rsidRDefault="00D919A8" w:rsidP="00D919A8">
      <w:pPr>
        <w:spacing w:before="2" w:after="0" w:line="130" w:lineRule="exact"/>
        <w:rPr>
          <w:rFonts w:cstheme="minorHAnsi"/>
          <w:sz w:val="13"/>
          <w:szCs w:val="13"/>
        </w:rPr>
      </w:pPr>
    </w:p>
    <w:p w14:paraId="1BBF6666" w14:textId="77777777" w:rsidR="00D919A8" w:rsidRPr="0041061C" w:rsidRDefault="00D919A8" w:rsidP="00D919A8">
      <w:pPr>
        <w:spacing w:after="0" w:line="200" w:lineRule="exact"/>
        <w:rPr>
          <w:rFonts w:cstheme="minorHAnsi"/>
          <w:szCs w:val="20"/>
        </w:rPr>
      </w:pPr>
    </w:p>
    <w:p w14:paraId="06D290CC" w14:textId="77777777" w:rsidR="00A3057C" w:rsidRDefault="00D919A8" w:rsidP="00D919A8">
      <w:pPr>
        <w:spacing w:after="0" w:line="334" w:lineRule="exact"/>
        <w:ind w:left="2880" w:right="36" w:hanging="2593"/>
        <w:rPr>
          <w:rFonts w:eastAsia="Comic Sans MS" w:cstheme="minorHAnsi"/>
          <w:b/>
          <w:bCs/>
          <w:sz w:val="24"/>
        </w:rPr>
      </w:pPr>
      <w:r w:rsidRPr="0041061C">
        <w:rPr>
          <w:rFonts w:eastAsia="Comic Sans MS" w:cstheme="minorHAnsi"/>
          <w:b/>
          <w:bCs/>
          <w:spacing w:val="-1"/>
          <w:sz w:val="24"/>
        </w:rPr>
        <w:t>“</w:t>
      </w:r>
      <w:r w:rsidRPr="0041061C">
        <w:rPr>
          <w:rFonts w:eastAsia="Comic Sans MS" w:cstheme="minorHAnsi"/>
          <w:b/>
          <w:bCs/>
          <w:spacing w:val="1"/>
          <w:sz w:val="24"/>
        </w:rPr>
        <w:t>S</w:t>
      </w:r>
      <w:r w:rsidRPr="0041061C">
        <w:rPr>
          <w:rFonts w:eastAsia="Comic Sans MS" w:cstheme="minorHAnsi"/>
          <w:b/>
          <w:bCs/>
          <w:spacing w:val="-1"/>
          <w:sz w:val="24"/>
        </w:rPr>
        <w:t>p</w:t>
      </w:r>
      <w:r w:rsidRPr="0041061C">
        <w:rPr>
          <w:rFonts w:eastAsia="Comic Sans MS" w:cstheme="minorHAnsi"/>
          <w:b/>
          <w:bCs/>
          <w:sz w:val="24"/>
        </w:rPr>
        <w:t>e</w:t>
      </w:r>
      <w:r w:rsidRPr="0041061C">
        <w:rPr>
          <w:rFonts w:eastAsia="Comic Sans MS" w:cstheme="minorHAnsi"/>
          <w:b/>
          <w:bCs/>
          <w:spacing w:val="-1"/>
          <w:sz w:val="24"/>
        </w:rPr>
        <w:t>c</w:t>
      </w:r>
      <w:r w:rsidRPr="0041061C">
        <w:rPr>
          <w:rFonts w:eastAsia="Comic Sans MS" w:cstheme="minorHAnsi"/>
          <w:b/>
          <w:bCs/>
          <w:sz w:val="24"/>
        </w:rPr>
        <w:t>i</w:t>
      </w:r>
      <w:r w:rsidRPr="0041061C">
        <w:rPr>
          <w:rFonts w:eastAsia="Comic Sans MS" w:cstheme="minorHAnsi"/>
          <w:b/>
          <w:bCs/>
          <w:spacing w:val="1"/>
          <w:sz w:val="24"/>
        </w:rPr>
        <w:t>a</w:t>
      </w:r>
      <w:r w:rsidRPr="0041061C">
        <w:rPr>
          <w:rFonts w:eastAsia="Comic Sans MS" w:cstheme="minorHAnsi"/>
          <w:b/>
          <w:bCs/>
          <w:sz w:val="24"/>
        </w:rPr>
        <w:t>l</w:t>
      </w:r>
      <w:r w:rsidRPr="0041061C">
        <w:rPr>
          <w:rFonts w:eastAsia="Comic Sans MS" w:cstheme="minorHAnsi"/>
          <w:b/>
          <w:bCs/>
          <w:spacing w:val="-2"/>
          <w:sz w:val="24"/>
        </w:rPr>
        <w:t xml:space="preserve"> </w:t>
      </w:r>
      <w:r w:rsidRPr="0041061C">
        <w:rPr>
          <w:rFonts w:eastAsia="Comic Sans MS" w:cstheme="minorHAnsi"/>
          <w:b/>
          <w:bCs/>
          <w:sz w:val="24"/>
        </w:rPr>
        <w:t>e</w:t>
      </w:r>
      <w:r w:rsidRPr="0041061C">
        <w:rPr>
          <w:rFonts w:eastAsia="Comic Sans MS" w:cstheme="minorHAnsi"/>
          <w:b/>
          <w:bCs/>
          <w:spacing w:val="1"/>
          <w:sz w:val="24"/>
        </w:rPr>
        <w:t>d</w:t>
      </w:r>
      <w:r w:rsidRPr="0041061C">
        <w:rPr>
          <w:rFonts w:eastAsia="Comic Sans MS" w:cstheme="minorHAnsi"/>
          <w:b/>
          <w:bCs/>
          <w:sz w:val="24"/>
        </w:rPr>
        <w:t>u</w:t>
      </w:r>
      <w:r w:rsidRPr="0041061C">
        <w:rPr>
          <w:rFonts w:eastAsia="Comic Sans MS" w:cstheme="minorHAnsi"/>
          <w:b/>
          <w:bCs/>
          <w:spacing w:val="-1"/>
          <w:sz w:val="24"/>
        </w:rPr>
        <w:t>c</w:t>
      </w:r>
      <w:r w:rsidRPr="0041061C">
        <w:rPr>
          <w:rFonts w:eastAsia="Comic Sans MS" w:cstheme="minorHAnsi"/>
          <w:b/>
          <w:bCs/>
          <w:spacing w:val="1"/>
          <w:sz w:val="24"/>
        </w:rPr>
        <w:t>a</w:t>
      </w:r>
      <w:r w:rsidRPr="0041061C">
        <w:rPr>
          <w:rFonts w:eastAsia="Comic Sans MS" w:cstheme="minorHAnsi"/>
          <w:b/>
          <w:bCs/>
          <w:sz w:val="24"/>
        </w:rPr>
        <w:t>tio</w:t>
      </w:r>
      <w:r w:rsidRPr="0041061C">
        <w:rPr>
          <w:rFonts w:eastAsia="Comic Sans MS" w:cstheme="minorHAnsi"/>
          <w:b/>
          <w:bCs/>
          <w:spacing w:val="-1"/>
          <w:sz w:val="24"/>
        </w:rPr>
        <w:t>n</w:t>
      </w:r>
      <w:r w:rsidRPr="0041061C">
        <w:rPr>
          <w:rFonts w:eastAsia="Comic Sans MS" w:cstheme="minorHAnsi"/>
          <w:b/>
          <w:bCs/>
          <w:spacing w:val="1"/>
          <w:sz w:val="24"/>
        </w:rPr>
        <w:t>a</w:t>
      </w:r>
      <w:r w:rsidRPr="0041061C">
        <w:rPr>
          <w:rFonts w:eastAsia="Comic Sans MS" w:cstheme="minorHAnsi"/>
          <w:b/>
          <w:bCs/>
          <w:sz w:val="24"/>
        </w:rPr>
        <w:t>l</w:t>
      </w:r>
      <w:r w:rsidRPr="0041061C">
        <w:rPr>
          <w:rFonts w:eastAsia="Comic Sans MS" w:cstheme="minorHAnsi"/>
          <w:b/>
          <w:bCs/>
          <w:spacing w:val="-6"/>
          <w:sz w:val="24"/>
        </w:rPr>
        <w:t xml:space="preserve"> </w:t>
      </w:r>
      <w:r w:rsidRPr="0041061C">
        <w:rPr>
          <w:rFonts w:eastAsia="Comic Sans MS" w:cstheme="minorHAnsi"/>
          <w:b/>
          <w:bCs/>
          <w:spacing w:val="-1"/>
          <w:sz w:val="24"/>
        </w:rPr>
        <w:t>p</w:t>
      </w:r>
      <w:r w:rsidRPr="0041061C">
        <w:rPr>
          <w:rFonts w:eastAsia="Comic Sans MS" w:cstheme="minorHAnsi"/>
          <w:b/>
          <w:bCs/>
          <w:sz w:val="24"/>
        </w:rPr>
        <w:t>r</w:t>
      </w:r>
      <w:r w:rsidRPr="0041061C">
        <w:rPr>
          <w:rFonts w:eastAsia="Comic Sans MS" w:cstheme="minorHAnsi"/>
          <w:b/>
          <w:bCs/>
          <w:spacing w:val="1"/>
          <w:sz w:val="24"/>
        </w:rPr>
        <w:t>ov</w:t>
      </w:r>
      <w:r w:rsidRPr="0041061C">
        <w:rPr>
          <w:rFonts w:eastAsia="Comic Sans MS" w:cstheme="minorHAnsi"/>
          <w:b/>
          <w:bCs/>
          <w:sz w:val="24"/>
        </w:rPr>
        <w:t>isi</w:t>
      </w:r>
      <w:r w:rsidRPr="0041061C">
        <w:rPr>
          <w:rFonts w:eastAsia="Comic Sans MS" w:cstheme="minorHAnsi"/>
          <w:b/>
          <w:bCs/>
          <w:spacing w:val="1"/>
          <w:sz w:val="24"/>
        </w:rPr>
        <w:t>o</w:t>
      </w:r>
      <w:r w:rsidRPr="0041061C">
        <w:rPr>
          <w:rFonts w:eastAsia="Comic Sans MS" w:cstheme="minorHAnsi"/>
          <w:b/>
          <w:bCs/>
          <w:sz w:val="24"/>
        </w:rPr>
        <w:t>n</w:t>
      </w:r>
      <w:r w:rsidRPr="0041061C">
        <w:rPr>
          <w:rFonts w:eastAsia="Comic Sans MS" w:cstheme="minorHAnsi"/>
          <w:b/>
          <w:bCs/>
          <w:spacing w:val="-3"/>
          <w:sz w:val="24"/>
        </w:rPr>
        <w:t xml:space="preserve"> </w:t>
      </w:r>
      <w:r w:rsidRPr="0041061C">
        <w:rPr>
          <w:rFonts w:eastAsia="Comic Sans MS" w:cstheme="minorHAnsi"/>
          <w:b/>
          <w:bCs/>
          <w:sz w:val="24"/>
        </w:rPr>
        <w:t>is u</w:t>
      </w:r>
      <w:r w:rsidRPr="0041061C">
        <w:rPr>
          <w:rFonts w:eastAsia="Comic Sans MS" w:cstheme="minorHAnsi"/>
          <w:b/>
          <w:bCs/>
          <w:spacing w:val="-1"/>
          <w:sz w:val="24"/>
        </w:rPr>
        <w:t>n</w:t>
      </w:r>
      <w:r w:rsidRPr="0041061C">
        <w:rPr>
          <w:rFonts w:eastAsia="Comic Sans MS" w:cstheme="minorHAnsi"/>
          <w:b/>
          <w:bCs/>
          <w:sz w:val="24"/>
        </w:rPr>
        <w:t>der</w:t>
      </w:r>
      <w:r w:rsidRPr="0041061C">
        <w:rPr>
          <w:rFonts w:eastAsia="Comic Sans MS" w:cstheme="minorHAnsi"/>
          <w:b/>
          <w:bCs/>
          <w:spacing w:val="-1"/>
          <w:sz w:val="24"/>
        </w:rPr>
        <w:t>p</w:t>
      </w:r>
      <w:r w:rsidRPr="0041061C">
        <w:rPr>
          <w:rFonts w:eastAsia="Comic Sans MS" w:cstheme="minorHAnsi"/>
          <w:b/>
          <w:bCs/>
          <w:sz w:val="24"/>
        </w:rPr>
        <w:t>i</w:t>
      </w:r>
      <w:r w:rsidRPr="0041061C">
        <w:rPr>
          <w:rFonts w:eastAsia="Comic Sans MS" w:cstheme="minorHAnsi"/>
          <w:b/>
          <w:bCs/>
          <w:spacing w:val="1"/>
          <w:sz w:val="24"/>
        </w:rPr>
        <w:t>n</w:t>
      </w:r>
      <w:r w:rsidRPr="0041061C">
        <w:rPr>
          <w:rFonts w:eastAsia="Comic Sans MS" w:cstheme="minorHAnsi"/>
          <w:b/>
          <w:bCs/>
          <w:spacing w:val="-1"/>
          <w:sz w:val="24"/>
        </w:rPr>
        <w:t>n</w:t>
      </w:r>
      <w:r w:rsidRPr="0041061C">
        <w:rPr>
          <w:rFonts w:eastAsia="Comic Sans MS" w:cstheme="minorHAnsi"/>
          <w:b/>
          <w:bCs/>
          <w:sz w:val="24"/>
        </w:rPr>
        <w:t>ed by</w:t>
      </w:r>
      <w:r w:rsidRPr="0041061C">
        <w:rPr>
          <w:rFonts w:eastAsia="Comic Sans MS" w:cstheme="minorHAnsi"/>
          <w:b/>
          <w:bCs/>
          <w:spacing w:val="-5"/>
          <w:sz w:val="24"/>
        </w:rPr>
        <w:t xml:space="preserve"> </w:t>
      </w:r>
      <w:r w:rsidRPr="0041061C">
        <w:rPr>
          <w:rFonts w:eastAsia="Comic Sans MS" w:cstheme="minorHAnsi"/>
          <w:b/>
          <w:bCs/>
          <w:sz w:val="24"/>
        </w:rPr>
        <w:t>high</w:t>
      </w:r>
      <w:r w:rsidRPr="0041061C">
        <w:rPr>
          <w:rFonts w:eastAsia="Comic Sans MS" w:cstheme="minorHAnsi"/>
          <w:b/>
          <w:bCs/>
          <w:spacing w:val="-5"/>
          <w:sz w:val="24"/>
        </w:rPr>
        <w:t xml:space="preserve"> </w:t>
      </w:r>
      <w:r w:rsidRPr="0041061C">
        <w:rPr>
          <w:rFonts w:eastAsia="Comic Sans MS" w:cstheme="minorHAnsi"/>
          <w:b/>
          <w:bCs/>
          <w:sz w:val="24"/>
        </w:rPr>
        <w:t>qu</w:t>
      </w:r>
      <w:r w:rsidRPr="0041061C">
        <w:rPr>
          <w:rFonts w:eastAsia="Comic Sans MS" w:cstheme="minorHAnsi"/>
          <w:b/>
          <w:bCs/>
          <w:spacing w:val="1"/>
          <w:sz w:val="24"/>
        </w:rPr>
        <w:t>a</w:t>
      </w:r>
      <w:r w:rsidRPr="0041061C">
        <w:rPr>
          <w:rFonts w:eastAsia="Comic Sans MS" w:cstheme="minorHAnsi"/>
          <w:b/>
          <w:bCs/>
          <w:spacing w:val="-1"/>
          <w:sz w:val="24"/>
        </w:rPr>
        <w:t>l</w:t>
      </w:r>
      <w:r w:rsidRPr="0041061C">
        <w:rPr>
          <w:rFonts w:eastAsia="Comic Sans MS" w:cstheme="minorHAnsi"/>
          <w:b/>
          <w:bCs/>
          <w:sz w:val="24"/>
        </w:rPr>
        <w:t>i</w:t>
      </w:r>
      <w:r w:rsidRPr="0041061C">
        <w:rPr>
          <w:rFonts w:eastAsia="Comic Sans MS" w:cstheme="minorHAnsi"/>
          <w:b/>
          <w:bCs/>
          <w:spacing w:val="2"/>
          <w:sz w:val="24"/>
        </w:rPr>
        <w:t>t</w:t>
      </w:r>
      <w:r w:rsidRPr="0041061C">
        <w:rPr>
          <w:rFonts w:eastAsia="Comic Sans MS" w:cstheme="minorHAnsi"/>
          <w:b/>
          <w:bCs/>
          <w:sz w:val="24"/>
        </w:rPr>
        <w:t>y</w:t>
      </w:r>
      <w:r w:rsidRPr="0041061C">
        <w:rPr>
          <w:rFonts w:eastAsia="Comic Sans MS" w:cstheme="minorHAnsi"/>
          <w:b/>
          <w:bCs/>
          <w:spacing w:val="-8"/>
          <w:sz w:val="24"/>
        </w:rPr>
        <w:t xml:space="preserve"> </w:t>
      </w:r>
      <w:r w:rsidRPr="0041061C">
        <w:rPr>
          <w:rFonts w:eastAsia="Comic Sans MS" w:cstheme="minorHAnsi"/>
          <w:b/>
          <w:bCs/>
          <w:spacing w:val="2"/>
          <w:sz w:val="24"/>
        </w:rPr>
        <w:t>t</w:t>
      </w:r>
      <w:r w:rsidRPr="0041061C">
        <w:rPr>
          <w:rFonts w:eastAsia="Comic Sans MS" w:cstheme="minorHAnsi"/>
          <w:b/>
          <w:bCs/>
          <w:sz w:val="24"/>
        </w:rPr>
        <w:t>e</w:t>
      </w:r>
      <w:r w:rsidRPr="0041061C">
        <w:rPr>
          <w:rFonts w:eastAsia="Comic Sans MS" w:cstheme="minorHAnsi"/>
          <w:b/>
          <w:bCs/>
          <w:spacing w:val="1"/>
          <w:sz w:val="24"/>
        </w:rPr>
        <w:t>a</w:t>
      </w:r>
      <w:r w:rsidRPr="0041061C">
        <w:rPr>
          <w:rFonts w:eastAsia="Comic Sans MS" w:cstheme="minorHAnsi"/>
          <w:b/>
          <w:bCs/>
          <w:spacing w:val="-1"/>
          <w:sz w:val="24"/>
        </w:rPr>
        <w:t>c</w:t>
      </w:r>
      <w:r w:rsidRPr="0041061C">
        <w:rPr>
          <w:rFonts w:eastAsia="Comic Sans MS" w:cstheme="minorHAnsi"/>
          <w:b/>
          <w:bCs/>
          <w:sz w:val="24"/>
        </w:rPr>
        <w:t>hing</w:t>
      </w:r>
      <w:r w:rsidRPr="0041061C">
        <w:rPr>
          <w:rFonts w:eastAsia="Comic Sans MS" w:cstheme="minorHAnsi"/>
          <w:b/>
          <w:bCs/>
          <w:spacing w:val="-5"/>
          <w:sz w:val="24"/>
        </w:rPr>
        <w:t xml:space="preserve"> </w:t>
      </w:r>
      <w:r w:rsidRPr="0041061C">
        <w:rPr>
          <w:rFonts w:eastAsia="Comic Sans MS" w:cstheme="minorHAnsi"/>
          <w:b/>
          <w:bCs/>
          <w:spacing w:val="1"/>
          <w:sz w:val="24"/>
        </w:rPr>
        <w:t>a</w:t>
      </w:r>
      <w:r w:rsidRPr="0041061C">
        <w:rPr>
          <w:rFonts w:eastAsia="Comic Sans MS" w:cstheme="minorHAnsi"/>
          <w:b/>
          <w:bCs/>
          <w:spacing w:val="-1"/>
          <w:sz w:val="24"/>
        </w:rPr>
        <w:t>n</w:t>
      </w:r>
      <w:r w:rsidRPr="0041061C">
        <w:rPr>
          <w:rFonts w:eastAsia="Comic Sans MS" w:cstheme="minorHAnsi"/>
          <w:b/>
          <w:bCs/>
          <w:sz w:val="24"/>
        </w:rPr>
        <w:t>d</w:t>
      </w:r>
      <w:r w:rsidRPr="0041061C">
        <w:rPr>
          <w:rFonts w:eastAsia="Comic Sans MS" w:cstheme="minorHAnsi"/>
          <w:b/>
          <w:bCs/>
          <w:spacing w:val="-1"/>
          <w:sz w:val="24"/>
        </w:rPr>
        <w:t xml:space="preserve"> </w:t>
      </w:r>
      <w:r w:rsidRPr="0041061C">
        <w:rPr>
          <w:rFonts w:eastAsia="Comic Sans MS" w:cstheme="minorHAnsi"/>
          <w:b/>
          <w:bCs/>
          <w:sz w:val="24"/>
        </w:rPr>
        <w:t xml:space="preserve">is </w:t>
      </w:r>
    </w:p>
    <w:p w14:paraId="18C804C3" w14:textId="7F84C299" w:rsidR="00D919A8" w:rsidRPr="0041061C" w:rsidRDefault="00A3057C" w:rsidP="00D919A8">
      <w:pPr>
        <w:spacing w:after="0" w:line="334" w:lineRule="exact"/>
        <w:ind w:left="2880" w:right="36" w:hanging="2593"/>
        <w:rPr>
          <w:rFonts w:eastAsia="Comic Sans MS" w:cstheme="minorHAnsi"/>
          <w:sz w:val="24"/>
        </w:rPr>
      </w:pPr>
      <w:r>
        <w:rPr>
          <w:rFonts w:eastAsia="Comic Sans MS" w:cstheme="minorHAnsi"/>
          <w:b/>
          <w:bCs/>
          <w:sz w:val="24"/>
        </w:rPr>
        <w:t xml:space="preserve">                                                </w:t>
      </w:r>
      <w:r w:rsidR="00D919A8" w:rsidRPr="0041061C">
        <w:rPr>
          <w:rFonts w:eastAsia="Comic Sans MS" w:cstheme="minorHAnsi"/>
          <w:b/>
          <w:bCs/>
          <w:spacing w:val="-1"/>
          <w:sz w:val="24"/>
        </w:rPr>
        <w:t>c</w:t>
      </w:r>
      <w:r w:rsidR="00D919A8" w:rsidRPr="0041061C">
        <w:rPr>
          <w:rFonts w:eastAsia="Comic Sans MS" w:cstheme="minorHAnsi"/>
          <w:b/>
          <w:bCs/>
          <w:spacing w:val="1"/>
          <w:sz w:val="24"/>
        </w:rPr>
        <w:t>o</w:t>
      </w:r>
      <w:r w:rsidR="00D919A8" w:rsidRPr="0041061C">
        <w:rPr>
          <w:rFonts w:eastAsia="Comic Sans MS" w:cstheme="minorHAnsi"/>
          <w:b/>
          <w:bCs/>
          <w:sz w:val="24"/>
        </w:rPr>
        <w:t>mpro</w:t>
      </w:r>
      <w:r w:rsidR="00D919A8" w:rsidRPr="0041061C">
        <w:rPr>
          <w:rFonts w:eastAsia="Comic Sans MS" w:cstheme="minorHAnsi"/>
          <w:b/>
          <w:bCs/>
          <w:spacing w:val="1"/>
          <w:sz w:val="24"/>
        </w:rPr>
        <w:t>m</w:t>
      </w:r>
      <w:r w:rsidR="00D919A8" w:rsidRPr="0041061C">
        <w:rPr>
          <w:rFonts w:eastAsia="Comic Sans MS" w:cstheme="minorHAnsi"/>
          <w:b/>
          <w:bCs/>
          <w:sz w:val="24"/>
        </w:rPr>
        <w:t>ised</w:t>
      </w:r>
      <w:r w:rsidR="00D919A8" w:rsidRPr="0041061C">
        <w:rPr>
          <w:rFonts w:eastAsia="Comic Sans MS" w:cstheme="minorHAnsi"/>
          <w:b/>
          <w:bCs/>
          <w:spacing w:val="-10"/>
          <w:sz w:val="24"/>
        </w:rPr>
        <w:t xml:space="preserve"> </w:t>
      </w:r>
      <w:r w:rsidR="00D919A8" w:rsidRPr="0041061C">
        <w:rPr>
          <w:rFonts w:eastAsia="Comic Sans MS" w:cstheme="minorHAnsi"/>
          <w:b/>
          <w:bCs/>
          <w:sz w:val="24"/>
        </w:rPr>
        <w:t>by</w:t>
      </w:r>
      <w:r w:rsidR="00D919A8" w:rsidRPr="0041061C">
        <w:rPr>
          <w:rFonts w:eastAsia="Comic Sans MS" w:cstheme="minorHAnsi"/>
          <w:b/>
          <w:bCs/>
          <w:spacing w:val="-5"/>
          <w:sz w:val="24"/>
        </w:rPr>
        <w:t xml:space="preserve"> </w:t>
      </w:r>
      <w:r w:rsidR="00D919A8" w:rsidRPr="0041061C">
        <w:rPr>
          <w:rFonts w:eastAsia="Comic Sans MS" w:cstheme="minorHAnsi"/>
          <w:b/>
          <w:bCs/>
          <w:spacing w:val="1"/>
          <w:sz w:val="24"/>
        </w:rPr>
        <w:t>a</w:t>
      </w:r>
      <w:r w:rsidR="00D919A8" w:rsidRPr="0041061C">
        <w:rPr>
          <w:rFonts w:eastAsia="Comic Sans MS" w:cstheme="minorHAnsi"/>
          <w:b/>
          <w:bCs/>
          <w:spacing w:val="-1"/>
          <w:sz w:val="24"/>
        </w:rPr>
        <w:t>n</w:t>
      </w:r>
      <w:r w:rsidR="00D919A8" w:rsidRPr="0041061C">
        <w:rPr>
          <w:rFonts w:eastAsia="Comic Sans MS" w:cstheme="minorHAnsi"/>
          <w:b/>
          <w:bCs/>
          <w:sz w:val="24"/>
        </w:rPr>
        <w:t>y</w:t>
      </w:r>
      <w:r w:rsidR="00D919A8" w:rsidRPr="0041061C">
        <w:rPr>
          <w:rFonts w:eastAsia="Comic Sans MS" w:cstheme="minorHAnsi"/>
          <w:b/>
          <w:bCs/>
          <w:spacing w:val="-1"/>
          <w:sz w:val="24"/>
        </w:rPr>
        <w:t>t</w:t>
      </w:r>
      <w:r w:rsidR="00D919A8" w:rsidRPr="0041061C">
        <w:rPr>
          <w:rFonts w:eastAsia="Comic Sans MS" w:cstheme="minorHAnsi"/>
          <w:b/>
          <w:bCs/>
          <w:sz w:val="24"/>
        </w:rPr>
        <w:t>hing</w:t>
      </w:r>
      <w:r w:rsidR="00D919A8" w:rsidRPr="0041061C">
        <w:rPr>
          <w:rFonts w:eastAsia="Comic Sans MS" w:cstheme="minorHAnsi"/>
          <w:b/>
          <w:bCs/>
          <w:spacing w:val="-5"/>
          <w:sz w:val="24"/>
        </w:rPr>
        <w:t xml:space="preserve"> </w:t>
      </w:r>
      <w:r w:rsidR="00D919A8" w:rsidRPr="0041061C">
        <w:rPr>
          <w:rFonts w:eastAsia="Comic Sans MS" w:cstheme="minorHAnsi"/>
          <w:b/>
          <w:bCs/>
          <w:sz w:val="24"/>
        </w:rPr>
        <w:t>else.</w:t>
      </w:r>
      <w:r>
        <w:rPr>
          <w:rFonts w:eastAsia="Comic Sans MS" w:cstheme="minorHAnsi"/>
          <w:b/>
          <w:bCs/>
          <w:sz w:val="24"/>
        </w:rPr>
        <w:t>”</w:t>
      </w:r>
    </w:p>
    <w:p w14:paraId="4C6B7F09" w14:textId="77777777" w:rsidR="00D919A8" w:rsidRPr="0041061C" w:rsidRDefault="00D919A8" w:rsidP="00D919A8">
      <w:pPr>
        <w:spacing w:before="4" w:after="0" w:line="240" w:lineRule="auto"/>
        <w:ind w:left="2161" w:right="2099"/>
        <w:jc w:val="center"/>
        <w:rPr>
          <w:rFonts w:eastAsia="Comic Sans MS" w:cstheme="minorHAnsi"/>
          <w:sz w:val="24"/>
        </w:rPr>
      </w:pPr>
      <w:r w:rsidRPr="0041061C">
        <w:rPr>
          <w:rFonts w:eastAsia="Comic Sans MS" w:cstheme="minorHAnsi"/>
          <w:spacing w:val="-1"/>
          <w:sz w:val="24"/>
        </w:rPr>
        <w:t>SE</w:t>
      </w:r>
      <w:r w:rsidRPr="0041061C">
        <w:rPr>
          <w:rFonts w:eastAsia="Comic Sans MS" w:cstheme="minorHAnsi"/>
          <w:spacing w:val="1"/>
          <w:sz w:val="24"/>
        </w:rPr>
        <w:t>N</w:t>
      </w:r>
      <w:r w:rsidRPr="0041061C">
        <w:rPr>
          <w:rFonts w:eastAsia="Comic Sans MS" w:cstheme="minorHAnsi"/>
          <w:sz w:val="24"/>
        </w:rPr>
        <w:t>D</w:t>
      </w:r>
      <w:r w:rsidRPr="0041061C">
        <w:rPr>
          <w:rFonts w:eastAsia="Comic Sans MS" w:cstheme="minorHAnsi"/>
          <w:spacing w:val="-5"/>
          <w:sz w:val="24"/>
        </w:rPr>
        <w:t xml:space="preserve"> </w:t>
      </w:r>
      <w:r w:rsidRPr="0041061C">
        <w:rPr>
          <w:rFonts w:eastAsia="Comic Sans MS" w:cstheme="minorHAnsi"/>
          <w:spacing w:val="-1"/>
          <w:sz w:val="24"/>
        </w:rPr>
        <w:t>C</w:t>
      </w:r>
      <w:r w:rsidRPr="0041061C">
        <w:rPr>
          <w:rFonts w:eastAsia="Comic Sans MS" w:cstheme="minorHAnsi"/>
          <w:spacing w:val="1"/>
          <w:sz w:val="24"/>
        </w:rPr>
        <w:t>o</w:t>
      </w:r>
      <w:r w:rsidRPr="0041061C">
        <w:rPr>
          <w:rFonts w:eastAsia="Comic Sans MS" w:cstheme="minorHAnsi"/>
          <w:sz w:val="24"/>
        </w:rPr>
        <w:t>de</w:t>
      </w:r>
      <w:r w:rsidRPr="0041061C">
        <w:rPr>
          <w:rFonts w:eastAsia="Comic Sans MS" w:cstheme="minorHAnsi"/>
          <w:spacing w:val="-4"/>
          <w:sz w:val="24"/>
        </w:rPr>
        <w:t xml:space="preserve"> </w:t>
      </w:r>
      <w:r w:rsidRPr="0041061C">
        <w:rPr>
          <w:rFonts w:eastAsia="Comic Sans MS" w:cstheme="minorHAnsi"/>
          <w:spacing w:val="1"/>
          <w:sz w:val="24"/>
        </w:rPr>
        <w:t>o</w:t>
      </w:r>
      <w:r w:rsidRPr="0041061C">
        <w:rPr>
          <w:rFonts w:eastAsia="Comic Sans MS" w:cstheme="minorHAnsi"/>
          <w:sz w:val="24"/>
        </w:rPr>
        <w:t>f</w:t>
      </w:r>
      <w:r w:rsidRPr="0041061C">
        <w:rPr>
          <w:rFonts w:eastAsia="Comic Sans MS" w:cstheme="minorHAnsi"/>
          <w:spacing w:val="-1"/>
          <w:sz w:val="24"/>
        </w:rPr>
        <w:t xml:space="preserve"> </w:t>
      </w:r>
      <w:r w:rsidRPr="0041061C">
        <w:rPr>
          <w:rFonts w:eastAsia="Comic Sans MS" w:cstheme="minorHAnsi"/>
          <w:spacing w:val="-2"/>
          <w:sz w:val="24"/>
        </w:rPr>
        <w:t>P</w:t>
      </w:r>
      <w:r w:rsidRPr="0041061C">
        <w:rPr>
          <w:rFonts w:eastAsia="Comic Sans MS" w:cstheme="minorHAnsi"/>
          <w:spacing w:val="2"/>
          <w:sz w:val="24"/>
        </w:rPr>
        <w:t>r</w:t>
      </w:r>
      <w:r w:rsidRPr="0041061C">
        <w:rPr>
          <w:rFonts w:eastAsia="Comic Sans MS" w:cstheme="minorHAnsi"/>
          <w:sz w:val="24"/>
        </w:rPr>
        <w:t>a</w:t>
      </w:r>
      <w:r w:rsidRPr="0041061C">
        <w:rPr>
          <w:rFonts w:eastAsia="Comic Sans MS" w:cstheme="minorHAnsi"/>
          <w:spacing w:val="-1"/>
          <w:sz w:val="24"/>
        </w:rPr>
        <w:t>c</w:t>
      </w:r>
      <w:r w:rsidRPr="0041061C">
        <w:rPr>
          <w:rFonts w:eastAsia="Comic Sans MS" w:cstheme="minorHAnsi"/>
          <w:sz w:val="24"/>
        </w:rPr>
        <w:t>ti</w:t>
      </w:r>
      <w:r w:rsidRPr="0041061C">
        <w:rPr>
          <w:rFonts w:eastAsia="Comic Sans MS" w:cstheme="minorHAnsi"/>
          <w:spacing w:val="-1"/>
          <w:sz w:val="24"/>
        </w:rPr>
        <w:t>c</w:t>
      </w:r>
      <w:r w:rsidRPr="0041061C">
        <w:rPr>
          <w:rFonts w:eastAsia="Comic Sans MS" w:cstheme="minorHAnsi"/>
          <w:sz w:val="24"/>
        </w:rPr>
        <w:t>e:</w:t>
      </w:r>
      <w:r w:rsidRPr="0041061C">
        <w:rPr>
          <w:rFonts w:eastAsia="Comic Sans MS" w:cstheme="minorHAnsi"/>
          <w:spacing w:val="-6"/>
          <w:sz w:val="24"/>
        </w:rPr>
        <w:t xml:space="preserve"> </w:t>
      </w:r>
      <w:r w:rsidRPr="0041061C">
        <w:rPr>
          <w:rFonts w:eastAsia="Comic Sans MS" w:cstheme="minorHAnsi"/>
          <w:spacing w:val="2"/>
          <w:sz w:val="24"/>
        </w:rPr>
        <w:t>0</w:t>
      </w:r>
      <w:r w:rsidRPr="0041061C">
        <w:rPr>
          <w:rFonts w:eastAsia="Comic Sans MS" w:cstheme="minorHAnsi"/>
          <w:spacing w:val="1"/>
          <w:sz w:val="24"/>
        </w:rPr>
        <w:t>-</w:t>
      </w:r>
      <w:r w:rsidRPr="0041061C">
        <w:rPr>
          <w:rFonts w:eastAsia="Comic Sans MS" w:cstheme="minorHAnsi"/>
          <w:sz w:val="24"/>
        </w:rPr>
        <w:t>25</w:t>
      </w:r>
      <w:r w:rsidRPr="0041061C">
        <w:rPr>
          <w:rFonts w:eastAsia="Comic Sans MS" w:cstheme="minorHAnsi"/>
          <w:spacing w:val="-1"/>
          <w:sz w:val="24"/>
        </w:rPr>
        <w:t xml:space="preserve"> </w:t>
      </w:r>
      <w:r w:rsidRPr="0041061C">
        <w:rPr>
          <w:rFonts w:eastAsia="Comic Sans MS" w:cstheme="minorHAnsi"/>
          <w:sz w:val="24"/>
        </w:rPr>
        <w:t>years</w:t>
      </w:r>
      <w:r w:rsidRPr="0041061C">
        <w:rPr>
          <w:rFonts w:eastAsia="Comic Sans MS" w:cstheme="minorHAnsi"/>
          <w:spacing w:val="-5"/>
          <w:sz w:val="24"/>
        </w:rPr>
        <w:t xml:space="preserve"> </w:t>
      </w:r>
      <w:r w:rsidRPr="0041061C">
        <w:rPr>
          <w:rFonts w:eastAsia="Comic Sans MS" w:cstheme="minorHAnsi"/>
          <w:spacing w:val="1"/>
          <w:sz w:val="24"/>
        </w:rPr>
        <w:t>(</w:t>
      </w:r>
      <w:r w:rsidRPr="0041061C">
        <w:rPr>
          <w:rFonts w:eastAsia="Comic Sans MS" w:cstheme="minorHAnsi"/>
          <w:sz w:val="24"/>
        </w:rPr>
        <w:t>2014</w:t>
      </w:r>
      <w:r w:rsidRPr="0041061C">
        <w:rPr>
          <w:rFonts w:eastAsia="Comic Sans MS" w:cstheme="minorHAnsi"/>
          <w:spacing w:val="-2"/>
          <w:sz w:val="24"/>
        </w:rPr>
        <w:t>)</w:t>
      </w:r>
      <w:r w:rsidRPr="0041061C">
        <w:rPr>
          <w:rFonts w:eastAsia="Comic Sans MS" w:cstheme="minorHAnsi"/>
          <w:sz w:val="24"/>
        </w:rPr>
        <w:t>.</w:t>
      </w:r>
    </w:p>
    <w:p w14:paraId="52F56013" w14:textId="77777777" w:rsidR="00D919A8" w:rsidRPr="0041061C" w:rsidRDefault="00D919A8" w:rsidP="00D919A8">
      <w:pPr>
        <w:spacing w:before="3" w:after="0" w:line="130" w:lineRule="exact"/>
        <w:rPr>
          <w:rFonts w:cstheme="minorHAnsi"/>
          <w:sz w:val="13"/>
          <w:szCs w:val="13"/>
        </w:rPr>
      </w:pPr>
    </w:p>
    <w:p w14:paraId="2A7390A5" w14:textId="77777777" w:rsidR="00D919A8" w:rsidRPr="0041061C" w:rsidRDefault="00D919A8" w:rsidP="00D919A8">
      <w:pPr>
        <w:spacing w:after="0" w:line="200" w:lineRule="exact"/>
        <w:rPr>
          <w:rFonts w:cstheme="minorHAnsi"/>
          <w:szCs w:val="20"/>
        </w:rPr>
      </w:pPr>
    </w:p>
    <w:p w14:paraId="2E80D851" w14:textId="77777777" w:rsidR="00D919A8" w:rsidRPr="0041061C" w:rsidRDefault="00D919A8" w:rsidP="00D919A8">
      <w:pPr>
        <w:spacing w:after="0" w:line="240" w:lineRule="auto"/>
        <w:ind w:left="466" w:right="411"/>
        <w:jc w:val="center"/>
        <w:rPr>
          <w:rFonts w:eastAsia="Comic Sans MS" w:cstheme="minorHAnsi"/>
          <w:sz w:val="24"/>
        </w:rPr>
      </w:pPr>
      <w:r w:rsidRPr="0041061C">
        <w:rPr>
          <w:rFonts w:eastAsia="Comic Sans MS" w:cstheme="minorHAnsi"/>
          <w:b/>
          <w:bCs/>
          <w:spacing w:val="-1"/>
          <w:sz w:val="24"/>
        </w:rPr>
        <w:t>“</w:t>
      </w:r>
      <w:r w:rsidRPr="0041061C">
        <w:rPr>
          <w:rFonts w:eastAsia="Comic Sans MS" w:cstheme="minorHAnsi"/>
          <w:b/>
          <w:bCs/>
          <w:sz w:val="24"/>
        </w:rPr>
        <w:t>Teachers are responsible and accountable for the progress and development of the pupils in their class, including where pupils access support from teaching assistants or specialist staff.”</w:t>
      </w:r>
    </w:p>
    <w:p w14:paraId="5382567D" w14:textId="177847F2" w:rsidR="001F0C18" w:rsidRPr="00A570C9" w:rsidRDefault="00D919A8" w:rsidP="00A570C9">
      <w:pPr>
        <w:spacing w:before="2" w:after="0" w:line="240" w:lineRule="auto"/>
        <w:ind w:left="2929" w:right="2871"/>
        <w:jc w:val="center"/>
        <w:rPr>
          <w:rFonts w:eastAsia="Comic Sans MS" w:cstheme="minorHAnsi"/>
          <w:sz w:val="24"/>
        </w:rPr>
      </w:pPr>
      <w:r w:rsidRPr="0041061C">
        <w:rPr>
          <w:rFonts w:eastAsia="Comic Sans MS" w:cstheme="minorHAnsi"/>
          <w:spacing w:val="-1"/>
          <w:sz w:val="24"/>
        </w:rPr>
        <w:t>SE</w:t>
      </w:r>
      <w:r w:rsidRPr="0041061C">
        <w:rPr>
          <w:rFonts w:eastAsia="Comic Sans MS" w:cstheme="minorHAnsi"/>
          <w:sz w:val="24"/>
        </w:rPr>
        <w:t>N</w:t>
      </w:r>
      <w:r w:rsidRPr="0041061C">
        <w:rPr>
          <w:rFonts w:eastAsia="Comic Sans MS" w:cstheme="minorHAnsi"/>
          <w:spacing w:val="-3"/>
          <w:sz w:val="24"/>
        </w:rPr>
        <w:t xml:space="preserve"> </w:t>
      </w:r>
      <w:r w:rsidRPr="0041061C">
        <w:rPr>
          <w:rFonts w:eastAsia="Comic Sans MS" w:cstheme="minorHAnsi"/>
          <w:sz w:val="24"/>
        </w:rPr>
        <w:t>Co</w:t>
      </w:r>
      <w:r w:rsidRPr="0041061C">
        <w:rPr>
          <w:rFonts w:eastAsia="Comic Sans MS" w:cstheme="minorHAnsi"/>
          <w:spacing w:val="1"/>
          <w:sz w:val="24"/>
        </w:rPr>
        <w:t>d</w:t>
      </w:r>
      <w:r w:rsidRPr="0041061C">
        <w:rPr>
          <w:rFonts w:eastAsia="Comic Sans MS" w:cstheme="minorHAnsi"/>
          <w:sz w:val="24"/>
        </w:rPr>
        <w:t>e</w:t>
      </w:r>
      <w:r w:rsidRPr="0041061C">
        <w:rPr>
          <w:rFonts w:eastAsia="Comic Sans MS" w:cstheme="minorHAnsi"/>
          <w:spacing w:val="-5"/>
          <w:sz w:val="24"/>
        </w:rPr>
        <w:t xml:space="preserve"> </w:t>
      </w:r>
      <w:r w:rsidRPr="0041061C">
        <w:rPr>
          <w:rFonts w:eastAsia="Comic Sans MS" w:cstheme="minorHAnsi"/>
          <w:spacing w:val="1"/>
          <w:sz w:val="24"/>
        </w:rPr>
        <w:t>o</w:t>
      </w:r>
      <w:r w:rsidRPr="0041061C">
        <w:rPr>
          <w:rFonts w:eastAsia="Comic Sans MS" w:cstheme="minorHAnsi"/>
          <w:sz w:val="24"/>
        </w:rPr>
        <w:t>f</w:t>
      </w:r>
      <w:r w:rsidRPr="0041061C">
        <w:rPr>
          <w:rFonts w:eastAsia="Comic Sans MS" w:cstheme="minorHAnsi"/>
          <w:spacing w:val="-1"/>
          <w:sz w:val="24"/>
        </w:rPr>
        <w:t xml:space="preserve"> </w:t>
      </w:r>
      <w:r w:rsidRPr="0041061C">
        <w:rPr>
          <w:rFonts w:eastAsia="Comic Sans MS" w:cstheme="minorHAnsi"/>
          <w:spacing w:val="-2"/>
          <w:sz w:val="24"/>
        </w:rPr>
        <w:t>P</w:t>
      </w:r>
      <w:r w:rsidRPr="0041061C">
        <w:rPr>
          <w:rFonts w:eastAsia="Comic Sans MS" w:cstheme="minorHAnsi"/>
          <w:spacing w:val="2"/>
          <w:sz w:val="24"/>
        </w:rPr>
        <w:t>r</w:t>
      </w:r>
      <w:r w:rsidRPr="0041061C">
        <w:rPr>
          <w:rFonts w:eastAsia="Comic Sans MS" w:cstheme="minorHAnsi"/>
          <w:sz w:val="24"/>
        </w:rPr>
        <w:t>a</w:t>
      </w:r>
      <w:r w:rsidRPr="0041061C">
        <w:rPr>
          <w:rFonts w:eastAsia="Comic Sans MS" w:cstheme="minorHAnsi"/>
          <w:spacing w:val="-1"/>
          <w:sz w:val="24"/>
        </w:rPr>
        <w:t>c</w:t>
      </w:r>
      <w:r w:rsidRPr="0041061C">
        <w:rPr>
          <w:rFonts w:eastAsia="Comic Sans MS" w:cstheme="minorHAnsi"/>
          <w:sz w:val="24"/>
        </w:rPr>
        <w:t>ti</w:t>
      </w:r>
      <w:r w:rsidRPr="0041061C">
        <w:rPr>
          <w:rFonts w:eastAsia="Comic Sans MS" w:cstheme="minorHAnsi"/>
          <w:spacing w:val="-1"/>
          <w:sz w:val="24"/>
        </w:rPr>
        <w:t>c</w:t>
      </w:r>
      <w:r w:rsidRPr="0041061C">
        <w:rPr>
          <w:rFonts w:eastAsia="Comic Sans MS" w:cstheme="minorHAnsi"/>
          <w:sz w:val="24"/>
        </w:rPr>
        <w:t>e</w:t>
      </w:r>
      <w:r w:rsidRPr="0041061C">
        <w:rPr>
          <w:rFonts w:eastAsia="Comic Sans MS" w:cstheme="minorHAnsi"/>
          <w:spacing w:val="-5"/>
          <w:sz w:val="24"/>
        </w:rPr>
        <w:t xml:space="preserve"> </w:t>
      </w:r>
      <w:r w:rsidRPr="0041061C">
        <w:rPr>
          <w:rFonts w:eastAsia="Comic Sans MS" w:cstheme="minorHAnsi"/>
          <w:spacing w:val="1"/>
          <w:sz w:val="24"/>
        </w:rPr>
        <w:t>(</w:t>
      </w:r>
      <w:r w:rsidRPr="0041061C">
        <w:rPr>
          <w:rFonts w:eastAsia="Comic Sans MS" w:cstheme="minorHAnsi"/>
          <w:sz w:val="24"/>
        </w:rPr>
        <w:t>2014)</w:t>
      </w:r>
    </w:p>
    <w:p w14:paraId="1CB75672" w14:textId="77777777" w:rsidR="001F0C18" w:rsidRDefault="001F0C18" w:rsidP="00331B97">
      <w:pPr>
        <w:spacing w:after="44" w:line="259" w:lineRule="auto"/>
        <w:ind w:left="26" w:right="78"/>
        <w:jc w:val="center"/>
        <w:rPr>
          <w:rFonts w:ascii="Comic Sans MS" w:hAnsi="Comic Sans MS"/>
          <w:sz w:val="22"/>
          <w:szCs w:val="22"/>
        </w:rPr>
      </w:pPr>
    </w:p>
    <w:p w14:paraId="5A1F9B82" w14:textId="77777777" w:rsidR="001F0C18" w:rsidRPr="00331B97" w:rsidRDefault="001F0C18" w:rsidP="00415207">
      <w:pPr>
        <w:spacing w:after="44" w:line="259" w:lineRule="auto"/>
        <w:ind w:left="0" w:right="78" w:firstLine="0"/>
        <w:rPr>
          <w:rFonts w:ascii="Comic Sans MS" w:hAnsi="Comic Sans MS"/>
          <w:sz w:val="22"/>
          <w:szCs w:val="22"/>
        </w:rPr>
      </w:pPr>
    </w:p>
    <w:p w14:paraId="6058F905" w14:textId="06E4043B" w:rsidR="00C57C8C" w:rsidRPr="00331B97" w:rsidRDefault="003F54C4">
      <w:pPr>
        <w:spacing w:after="0" w:line="259" w:lineRule="auto"/>
        <w:ind w:left="9" w:right="59"/>
        <w:jc w:val="left"/>
        <w:rPr>
          <w:sz w:val="18"/>
          <w:szCs w:val="18"/>
        </w:rPr>
      </w:pPr>
      <w:r w:rsidRPr="00331B97">
        <w:rPr>
          <w:b/>
          <w:sz w:val="18"/>
          <w:szCs w:val="18"/>
        </w:rPr>
        <w:t xml:space="preserve">REVISED: </w:t>
      </w:r>
      <w:r w:rsidR="00981433" w:rsidRPr="00331B97">
        <w:rPr>
          <w:b/>
          <w:sz w:val="18"/>
          <w:szCs w:val="18"/>
        </w:rPr>
        <w:t>September 2025</w:t>
      </w:r>
      <w:r w:rsidRPr="00331B97">
        <w:rPr>
          <w:b/>
          <w:sz w:val="18"/>
          <w:szCs w:val="18"/>
        </w:rPr>
        <w:t xml:space="preserve"> </w:t>
      </w:r>
      <w:r w:rsidRPr="00331B97">
        <w:rPr>
          <w:sz w:val="18"/>
          <w:szCs w:val="18"/>
        </w:rPr>
        <w:t xml:space="preserve"> </w:t>
      </w:r>
    </w:p>
    <w:p w14:paraId="50562548" w14:textId="77777777" w:rsidR="00C57C8C" w:rsidRPr="00331B97" w:rsidRDefault="003F54C4">
      <w:pPr>
        <w:spacing w:after="22" w:line="259" w:lineRule="auto"/>
        <w:ind w:left="14" w:firstLine="0"/>
        <w:jc w:val="left"/>
        <w:rPr>
          <w:sz w:val="18"/>
          <w:szCs w:val="18"/>
        </w:rPr>
      </w:pPr>
      <w:r w:rsidRPr="00331B97">
        <w:rPr>
          <w:sz w:val="18"/>
          <w:szCs w:val="18"/>
        </w:rPr>
        <w:t xml:space="preserve"> </w:t>
      </w:r>
    </w:p>
    <w:p w14:paraId="13E12DA6" w14:textId="7E4FDDBA" w:rsidR="00C57C8C" w:rsidRPr="00331B97" w:rsidRDefault="003F54C4">
      <w:pPr>
        <w:spacing w:after="0" w:line="259" w:lineRule="auto"/>
        <w:ind w:left="9" w:right="59"/>
        <w:jc w:val="left"/>
        <w:rPr>
          <w:sz w:val="18"/>
          <w:szCs w:val="18"/>
        </w:rPr>
      </w:pPr>
      <w:r w:rsidRPr="00331B97">
        <w:rPr>
          <w:b/>
          <w:sz w:val="18"/>
          <w:szCs w:val="18"/>
        </w:rPr>
        <w:t xml:space="preserve">PRESENTED TO BOARD OF DIRECTORS: </w:t>
      </w:r>
      <w:r w:rsidR="00981433" w:rsidRPr="00331B97">
        <w:rPr>
          <w:b/>
          <w:sz w:val="18"/>
          <w:szCs w:val="18"/>
        </w:rPr>
        <w:t xml:space="preserve">September 2025 </w:t>
      </w:r>
      <w:r w:rsidRPr="00331B97">
        <w:rPr>
          <w:b/>
          <w:sz w:val="18"/>
          <w:szCs w:val="18"/>
        </w:rPr>
        <w:t xml:space="preserve"> </w:t>
      </w:r>
      <w:r w:rsidRPr="00331B97">
        <w:rPr>
          <w:sz w:val="18"/>
          <w:szCs w:val="18"/>
        </w:rPr>
        <w:t xml:space="preserve"> </w:t>
      </w:r>
    </w:p>
    <w:p w14:paraId="40A101C3" w14:textId="77777777" w:rsidR="00C57C8C" w:rsidRPr="00331B97" w:rsidRDefault="003F54C4">
      <w:pPr>
        <w:spacing w:after="15" w:line="259" w:lineRule="auto"/>
        <w:ind w:left="14" w:firstLine="0"/>
        <w:jc w:val="left"/>
        <w:rPr>
          <w:sz w:val="18"/>
          <w:szCs w:val="18"/>
        </w:rPr>
      </w:pPr>
      <w:r w:rsidRPr="00331B97">
        <w:rPr>
          <w:sz w:val="18"/>
          <w:szCs w:val="18"/>
        </w:rPr>
        <w:t xml:space="preserve"> </w:t>
      </w:r>
    </w:p>
    <w:p w14:paraId="13533FF1" w14:textId="6586AA3E" w:rsidR="00E4606D" w:rsidRPr="00406193" w:rsidRDefault="003F54C4" w:rsidP="00406193">
      <w:pPr>
        <w:spacing w:after="0" w:line="259" w:lineRule="auto"/>
        <w:ind w:left="9" w:right="59"/>
        <w:jc w:val="left"/>
        <w:rPr>
          <w:sz w:val="18"/>
          <w:szCs w:val="18"/>
        </w:rPr>
      </w:pPr>
      <w:r w:rsidRPr="00331B97">
        <w:rPr>
          <w:b/>
          <w:sz w:val="18"/>
          <w:szCs w:val="18"/>
        </w:rPr>
        <w:t xml:space="preserve">TO BE REVIEWED: </w:t>
      </w:r>
      <w:r w:rsidR="00074EF7" w:rsidRPr="00331B97">
        <w:rPr>
          <w:b/>
          <w:sz w:val="18"/>
          <w:szCs w:val="18"/>
        </w:rPr>
        <w:t xml:space="preserve">September 2026 </w:t>
      </w:r>
      <w:r w:rsidRPr="00331B97">
        <w:rPr>
          <w:sz w:val="18"/>
          <w:szCs w:val="18"/>
        </w:rPr>
        <w:t xml:space="preserve">                 </w:t>
      </w:r>
    </w:p>
    <w:p w14:paraId="7BC8C69B" w14:textId="77777777" w:rsidR="00E4606D" w:rsidRDefault="00E4606D" w:rsidP="00E4606D">
      <w:pPr>
        <w:pStyle w:val="Heading1"/>
        <w:ind w:left="561"/>
      </w:pPr>
    </w:p>
    <w:p w14:paraId="60782224" w14:textId="77777777" w:rsidR="00E4606D" w:rsidRPr="00E4606D" w:rsidRDefault="00E4606D" w:rsidP="00E4606D">
      <w:pPr>
        <w:pStyle w:val="Heading1"/>
        <w:ind w:left="561"/>
        <w:rPr>
          <w:rFonts w:ascii="Calibri" w:hAnsi="Calibri" w:cs="Calibri"/>
          <w:b/>
          <w:bCs/>
        </w:rPr>
      </w:pPr>
      <w:r w:rsidRPr="00E4606D">
        <w:rPr>
          <w:rFonts w:ascii="Calibri" w:hAnsi="Calibri" w:cs="Calibri"/>
          <w:b/>
          <w:bCs/>
        </w:rPr>
        <w:t xml:space="preserve">CONTENT </w:t>
      </w:r>
    </w:p>
    <w:p w14:paraId="7BC2A667" w14:textId="77777777" w:rsidR="00E4606D" w:rsidRPr="00E4606D" w:rsidRDefault="00E4606D" w:rsidP="00E4606D">
      <w:pPr>
        <w:spacing w:after="0" w:line="259" w:lineRule="auto"/>
        <w:ind w:left="566" w:firstLine="0"/>
        <w:jc w:val="left"/>
        <w:rPr>
          <w:rFonts w:ascii="Calibri" w:hAnsi="Calibri" w:cs="Calibri"/>
          <w:sz w:val="24"/>
        </w:rPr>
      </w:pPr>
      <w:r w:rsidRPr="00E4606D">
        <w:rPr>
          <w:rFonts w:ascii="Calibri" w:hAnsi="Calibri" w:cs="Calibri"/>
          <w:sz w:val="24"/>
        </w:rPr>
        <w:t xml:space="preserve"> </w:t>
      </w:r>
    </w:p>
    <w:p w14:paraId="7576A9C3" w14:textId="77777777" w:rsidR="00E4606D" w:rsidRPr="00E4606D" w:rsidRDefault="00E4606D" w:rsidP="00E4606D">
      <w:pPr>
        <w:ind w:right="7"/>
        <w:rPr>
          <w:rFonts w:ascii="Calibri" w:hAnsi="Calibri" w:cs="Calibri"/>
          <w:b/>
          <w:bCs/>
          <w:sz w:val="24"/>
        </w:rPr>
      </w:pPr>
      <w:r w:rsidRPr="00E4606D">
        <w:rPr>
          <w:rFonts w:ascii="Calibri" w:hAnsi="Calibri" w:cs="Calibri"/>
          <w:b/>
          <w:bCs/>
          <w:sz w:val="24"/>
        </w:rPr>
        <w:t xml:space="preserve">Statement of intent </w:t>
      </w:r>
    </w:p>
    <w:p w14:paraId="645B90DA"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Legislative framework </w:t>
      </w:r>
    </w:p>
    <w:p w14:paraId="27D0F482"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Aims </w:t>
      </w:r>
    </w:p>
    <w:p w14:paraId="1640D5A1"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Objectives </w:t>
      </w:r>
    </w:p>
    <w:p w14:paraId="50503005"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Roles and responsibilities </w:t>
      </w:r>
    </w:p>
    <w:p w14:paraId="2F4F01F0"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Adaptive practice across the curriculum, including the role of the teacher </w:t>
      </w:r>
    </w:p>
    <w:p w14:paraId="050A3107"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Collaborative approach </w:t>
      </w:r>
    </w:p>
    <w:p w14:paraId="73078F0A"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Funding for SEND support </w:t>
      </w:r>
    </w:p>
    <w:p w14:paraId="04076700"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EHC needs assessments and plans </w:t>
      </w:r>
    </w:p>
    <w:p w14:paraId="2B0721ED"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Reviewing EHC plans </w:t>
      </w:r>
    </w:p>
    <w:p w14:paraId="4BAD3A0B"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Medical conditions </w:t>
      </w:r>
    </w:p>
    <w:p w14:paraId="4F9893A2"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Provisions </w:t>
      </w:r>
    </w:p>
    <w:p w14:paraId="2B648D50"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Equality and inclusion </w:t>
      </w:r>
    </w:p>
    <w:p w14:paraId="4B8DF946"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Raising awareness </w:t>
      </w:r>
    </w:p>
    <w:p w14:paraId="20A0C9A6"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Safeguarding </w:t>
      </w:r>
    </w:p>
    <w:p w14:paraId="5364A944"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Admissions </w:t>
      </w:r>
    </w:p>
    <w:p w14:paraId="57BE65E0"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Enabling students with SEND to engage in activities </w:t>
      </w:r>
    </w:p>
    <w:p w14:paraId="3E5729DA"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Behaviour and reasonable adjustments </w:t>
      </w:r>
    </w:p>
    <w:p w14:paraId="30ED641E"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Communication </w:t>
      </w:r>
    </w:p>
    <w:p w14:paraId="1E269729"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Managing complaints </w:t>
      </w:r>
    </w:p>
    <w:p w14:paraId="4981C594"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Training </w:t>
      </w:r>
    </w:p>
    <w:p w14:paraId="128595C3" w14:textId="77777777" w:rsidR="00E4606D" w:rsidRPr="00E4606D" w:rsidRDefault="00E4606D" w:rsidP="00E4606D">
      <w:pPr>
        <w:numPr>
          <w:ilvl w:val="0"/>
          <w:numId w:val="45"/>
        </w:numPr>
        <w:spacing w:after="15" w:line="248" w:lineRule="auto"/>
        <w:ind w:left="926" w:right="7" w:hanging="360"/>
        <w:rPr>
          <w:rFonts w:ascii="Calibri" w:hAnsi="Calibri" w:cs="Calibri"/>
          <w:sz w:val="24"/>
        </w:rPr>
      </w:pPr>
      <w:r w:rsidRPr="00E4606D">
        <w:rPr>
          <w:rFonts w:ascii="Calibri" w:hAnsi="Calibri" w:cs="Calibri"/>
          <w:sz w:val="24"/>
        </w:rPr>
        <w:t xml:space="preserve">Monitoring and review </w:t>
      </w:r>
    </w:p>
    <w:p w14:paraId="29CF08E6" w14:textId="77777777" w:rsidR="00E4606D" w:rsidRPr="00E4606D" w:rsidRDefault="00E4606D" w:rsidP="00E4606D">
      <w:pPr>
        <w:spacing w:after="0" w:line="259" w:lineRule="auto"/>
        <w:ind w:left="566" w:firstLine="0"/>
        <w:jc w:val="left"/>
        <w:rPr>
          <w:rFonts w:ascii="Calibri" w:hAnsi="Calibri" w:cs="Calibri"/>
          <w:sz w:val="24"/>
        </w:rPr>
      </w:pPr>
      <w:r w:rsidRPr="00E4606D">
        <w:rPr>
          <w:rFonts w:ascii="Calibri" w:hAnsi="Calibri" w:cs="Calibri"/>
          <w:sz w:val="24"/>
        </w:rPr>
        <w:t xml:space="preserve"> </w:t>
      </w:r>
    </w:p>
    <w:p w14:paraId="29E14536" w14:textId="069515BB" w:rsidR="009766CE" w:rsidRDefault="003F54C4">
      <w:pPr>
        <w:spacing w:after="0" w:line="259" w:lineRule="auto"/>
        <w:ind w:left="9" w:right="59"/>
        <w:jc w:val="left"/>
        <w:rPr>
          <w:sz w:val="18"/>
          <w:szCs w:val="18"/>
        </w:rPr>
      </w:pPr>
      <w:r w:rsidRPr="00331B97">
        <w:rPr>
          <w:sz w:val="18"/>
          <w:szCs w:val="18"/>
        </w:rPr>
        <w:t xml:space="preserve">                                  </w:t>
      </w:r>
    </w:p>
    <w:p w14:paraId="37A6D2D4" w14:textId="77777777" w:rsidR="009766CE" w:rsidRDefault="009766CE">
      <w:pPr>
        <w:spacing w:after="0" w:line="259" w:lineRule="auto"/>
        <w:ind w:left="9" w:right="59"/>
        <w:jc w:val="left"/>
        <w:rPr>
          <w:sz w:val="18"/>
          <w:szCs w:val="18"/>
        </w:rPr>
      </w:pPr>
    </w:p>
    <w:p w14:paraId="1FAE6FD5" w14:textId="77777777" w:rsidR="009766CE" w:rsidRDefault="009766CE">
      <w:pPr>
        <w:spacing w:after="0" w:line="259" w:lineRule="auto"/>
        <w:ind w:left="9" w:right="59"/>
        <w:jc w:val="left"/>
        <w:rPr>
          <w:sz w:val="18"/>
          <w:szCs w:val="18"/>
        </w:rPr>
      </w:pPr>
    </w:p>
    <w:p w14:paraId="14FB367F" w14:textId="77777777" w:rsidR="009766CE" w:rsidRDefault="009766CE">
      <w:pPr>
        <w:spacing w:after="0" w:line="259" w:lineRule="auto"/>
        <w:ind w:left="9" w:right="59"/>
        <w:jc w:val="left"/>
        <w:rPr>
          <w:sz w:val="18"/>
          <w:szCs w:val="18"/>
        </w:rPr>
      </w:pPr>
    </w:p>
    <w:p w14:paraId="1F316BAF" w14:textId="77777777" w:rsidR="00E4606D" w:rsidRDefault="00E4606D">
      <w:pPr>
        <w:spacing w:after="0" w:line="259" w:lineRule="auto"/>
        <w:ind w:left="9" w:right="59"/>
        <w:jc w:val="left"/>
        <w:rPr>
          <w:sz w:val="18"/>
          <w:szCs w:val="18"/>
        </w:rPr>
      </w:pPr>
    </w:p>
    <w:p w14:paraId="12125386" w14:textId="77777777" w:rsidR="00E4606D" w:rsidRDefault="00E4606D">
      <w:pPr>
        <w:spacing w:after="0" w:line="259" w:lineRule="auto"/>
        <w:ind w:left="9" w:right="59"/>
        <w:jc w:val="left"/>
        <w:rPr>
          <w:sz w:val="18"/>
          <w:szCs w:val="18"/>
        </w:rPr>
      </w:pPr>
    </w:p>
    <w:p w14:paraId="22BA483C" w14:textId="77777777" w:rsidR="00E4606D" w:rsidRDefault="00E4606D">
      <w:pPr>
        <w:spacing w:after="0" w:line="259" w:lineRule="auto"/>
        <w:ind w:left="9" w:right="59"/>
        <w:jc w:val="left"/>
        <w:rPr>
          <w:sz w:val="18"/>
          <w:szCs w:val="18"/>
        </w:rPr>
      </w:pPr>
    </w:p>
    <w:p w14:paraId="31A87610" w14:textId="77777777" w:rsidR="00E4606D" w:rsidRDefault="00E4606D">
      <w:pPr>
        <w:spacing w:after="0" w:line="259" w:lineRule="auto"/>
        <w:ind w:left="9" w:right="59"/>
        <w:jc w:val="left"/>
        <w:rPr>
          <w:sz w:val="18"/>
          <w:szCs w:val="18"/>
        </w:rPr>
      </w:pPr>
    </w:p>
    <w:p w14:paraId="17F6B228" w14:textId="77777777" w:rsidR="00E4606D" w:rsidRDefault="00E4606D">
      <w:pPr>
        <w:spacing w:after="0" w:line="259" w:lineRule="auto"/>
        <w:ind w:left="9" w:right="59"/>
        <w:jc w:val="left"/>
        <w:rPr>
          <w:sz w:val="18"/>
          <w:szCs w:val="18"/>
        </w:rPr>
      </w:pPr>
    </w:p>
    <w:p w14:paraId="771A8D80" w14:textId="77777777" w:rsidR="00E4606D" w:rsidRDefault="00E4606D">
      <w:pPr>
        <w:spacing w:after="0" w:line="259" w:lineRule="auto"/>
        <w:ind w:left="9" w:right="59"/>
        <w:jc w:val="left"/>
        <w:rPr>
          <w:sz w:val="18"/>
          <w:szCs w:val="18"/>
        </w:rPr>
      </w:pPr>
    </w:p>
    <w:p w14:paraId="0B25D298" w14:textId="77777777" w:rsidR="00E4606D" w:rsidRDefault="00E4606D">
      <w:pPr>
        <w:spacing w:after="0" w:line="259" w:lineRule="auto"/>
        <w:ind w:left="9" w:right="59"/>
        <w:jc w:val="left"/>
        <w:rPr>
          <w:sz w:val="18"/>
          <w:szCs w:val="18"/>
        </w:rPr>
      </w:pPr>
    </w:p>
    <w:p w14:paraId="14C05F67" w14:textId="77777777" w:rsidR="00E4606D" w:rsidRDefault="00E4606D">
      <w:pPr>
        <w:spacing w:after="0" w:line="259" w:lineRule="auto"/>
        <w:ind w:left="9" w:right="59"/>
        <w:jc w:val="left"/>
        <w:rPr>
          <w:sz w:val="18"/>
          <w:szCs w:val="18"/>
        </w:rPr>
      </w:pPr>
    </w:p>
    <w:p w14:paraId="52B27E99" w14:textId="77777777" w:rsidR="00E4606D" w:rsidRDefault="00E4606D">
      <w:pPr>
        <w:spacing w:after="0" w:line="259" w:lineRule="auto"/>
        <w:ind w:left="9" w:right="59"/>
        <w:jc w:val="left"/>
        <w:rPr>
          <w:sz w:val="18"/>
          <w:szCs w:val="18"/>
        </w:rPr>
      </w:pPr>
    </w:p>
    <w:p w14:paraId="33F4CCDF" w14:textId="77777777" w:rsidR="00406193" w:rsidRDefault="00406193">
      <w:pPr>
        <w:spacing w:after="0" w:line="259" w:lineRule="auto"/>
        <w:ind w:left="9" w:right="59"/>
        <w:jc w:val="left"/>
        <w:rPr>
          <w:sz w:val="18"/>
          <w:szCs w:val="18"/>
        </w:rPr>
      </w:pPr>
    </w:p>
    <w:p w14:paraId="76AF1636" w14:textId="77777777" w:rsidR="00E4606D" w:rsidRDefault="00E4606D">
      <w:pPr>
        <w:spacing w:after="0" w:line="259" w:lineRule="auto"/>
        <w:ind w:left="9" w:right="59"/>
        <w:jc w:val="left"/>
        <w:rPr>
          <w:sz w:val="18"/>
          <w:szCs w:val="18"/>
        </w:rPr>
      </w:pPr>
    </w:p>
    <w:p w14:paraId="7BCD621D" w14:textId="641AE424" w:rsidR="00C57C8C" w:rsidRPr="00331B97" w:rsidRDefault="003F54C4">
      <w:pPr>
        <w:spacing w:after="0" w:line="259" w:lineRule="auto"/>
        <w:ind w:left="9" w:right="59"/>
        <w:jc w:val="left"/>
        <w:rPr>
          <w:sz w:val="18"/>
          <w:szCs w:val="18"/>
        </w:rPr>
      </w:pPr>
      <w:r w:rsidRPr="00331B97">
        <w:rPr>
          <w:sz w:val="18"/>
          <w:szCs w:val="18"/>
        </w:rPr>
        <w:t xml:space="preserve">                                      </w:t>
      </w:r>
    </w:p>
    <w:p w14:paraId="629F9EAC" w14:textId="77777777" w:rsidR="00E8347A" w:rsidRPr="00E8347A" w:rsidRDefault="00E8347A" w:rsidP="00E8347A">
      <w:pPr>
        <w:keepNext/>
        <w:keepLines/>
        <w:spacing w:after="0" w:line="259" w:lineRule="auto"/>
        <w:ind w:left="561"/>
        <w:jc w:val="left"/>
        <w:outlineLvl w:val="0"/>
        <w:rPr>
          <w:rFonts w:ascii="Calibri" w:eastAsia="Calibri" w:hAnsi="Calibri" w:cs="Calibri"/>
          <w:b/>
          <w:sz w:val="24"/>
        </w:rPr>
      </w:pPr>
      <w:r w:rsidRPr="00E8347A">
        <w:rPr>
          <w:rFonts w:ascii="Calibri" w:eastAsia="Calibri" w:hAnsi="Calibri" w:cs="Calibri"/>
          <w:b/>
          <w:sz w:val="24"/>
        </w:rPr>
        <w:lastRenderedPageBreak/>
        <w:t xml:space="preserve">Statement of intent  </w:t>
      </w:r>
    </w:p>
    <w:p w14:paraId="20972652" w14:textId="14179F57" w:rsidR="00E8347A" w:rsidRDefault="00E8347A" w:rsidP="00E8347A">
      <w:pPr>
        <w:spacing w:after="15" w:line="248" w:lineRule="auto"/>
        <w:ind w:left="576" w:right="7"/>
        <w:rPr>
          <w:rFonts w:ascii="Calibri" w:eastAsia="Calibri" w:hAnsi="Calibri" w:cs="Calibri"/>
          <w:sz w:val="22"/>
        </w:rPr>
      </w:pPr>
      <w:r w:rsidRPr="00E8347A">
        <w:rPr>
          <w:rFonts w:ascii="Calibri" w:eastAsia="Calibri" w:hAnsi="Calibri" w:cs="Calibri"/>
          <w:sz w:val="22"/>
        </w:rPr>
        <w:t xml:space="preserve">In our school, our </w:t>
      </w:r>
      <w:r w:rsidR="00C76FE1">
        <w:rPr>
          <w:rFonts w:ascii="Calibri" w:eastAsia="Calibri" w:hAnsi="Calibri" w:cs="Calibri"/>
          <w:sz w:val="22"/>
        </w:rPr>
        <w:t>catholic values</w:t>
      </w:r>
      <w:r w:rsidRPr="00E8347A">
        <w:rPr>
          <w:rFonts w:ascii="Calibri" w:eastAsia="Calibri" w:hAnsi="Calibri" w:cs="Calibri"/>
          <w:sz w:val="22"/>
        </w:rPr>
        <w:t xml:space="preserve"> shape all we do. All members of the school community are committed to upholding the</w:t>
      </w:r>
      <w:r w:rsidR="00C76FE1">
        <w:rPr>
          <w:rFonts w:ascii="Calibri" w:eastAsia="Calibri" w:hAnsi="Calibri" w:cs="Calibri"/>
          <w:sz w:val="22"/>
        </w:rPr>
        <w:t xml:space="preserve"> </w:t>
      </w:r>
      <w:r w:rsidR="0086604D">
        <w:rPr>
          <w:rFonts w:ascii="Calibri" w:eastAsia="Calibri" w:hAnsi="Calibri" w:cs="Calibri"/>
          <w:sz w:val="22"/>
        </w:rPr>
        <w:t xml:space="preserve">Stuart Bathurst Catholic School Mission Statement: </w:t>
      </w:r>
      <w:r w:rsidRPr="00E8347A">
        <w:rPr>
          <w:rFonts w:ascii="Calibri" w:eastAsia="Calibri" w:hAnsi="Calibri" w:cs="Calibri"/>
          <w:sz w:val="22"/>
        </w:rPr>
        <w:t xml:space="preserve"> </w:t>
      </w:r>
    </w:p>
    <w:p w14:paraId="7D44603D" w14:textId="77777777" w:rsidR="00E4606D" w:rsidRPr="00E8347A" w:rsidRDefault="00E4606D" w:rsidP="00E8347A">
      <w:pPr>
        <w:spacing w:after="15" w:line="248" w:lineRule="auto"/>
        <w:ind w:left="576" w:right="7"/>
        <w:rPr>
          <w:rFonts w:ascii="Calibri" w:eastAsia="Calibri" w:hAnsi="Calibri" w:cs="Calibri"/>
          <w:sz w:val="22"/>
        </w:rPr>
      </w:pPr>
    </w:p>
    <w:p w14:paraId="3EB35E44" w14:textId="629B5B77" w:rsidR="00A52507" w:rsidRPr="00406193" w:rsidRDefault="00A52507" w:rsidP="00A52507">
      <w:pPr>
        <w:spacing w:after="2" w:line="259" w:lineRule="auto"/>
        <w:ind w:left="566" w:firstLine="10"/>
        <w:jc w:val="left"/>
        <w:rPr>
          <w:rFonts w:ascii="Calibri" w:eastAsia="Calibri" w:hAnsi="Calibri" w:cs="Calibri"/>
          <w:b/>
          <w:bCs/>
          <w:sz w:val="22"/>
        </w:rPr>
      </w:pPr>
      <w:r>
        <w:rPr>
          <w:rFonts w:ascii="Calibri" w:eastAsia="Calibri" w:hAnsi="Calibri" w:cs="Calibri"/>
          <w:sz w:val="22"/>
        </w:rPr>
        <w:t xml:space="preserve">                               </w:t>
      </w:r>
      <w:r w:rsidR="00E8347A" w:rsidRPr="00E8347A">
        <w:rPr>
          <w:rFonts w:ascii="Calibri" w:eastAsia="Calibri" w:hAnsi="Calibri" w:cs="Calibri"/>
          <w:sz w:val="22"/>
        </w:rPr>
        <w:t xml:space="preserve"> </w:t>
      </w:r>
      <w:r w:rsidR="0086604D" w:rsidRPr="00406193">
        <w:rPr>
          <w:rFonts w:ascii="Calibri" w:eastAsia="Calibri" w:hAnsi="Calibri" w:cs="Calibri"/>
          <w:b/>
          <w:bCs/>
          <w:sz w:val="22"/>
        </w:rPr>
        <w:t xml:space="preserve">‘To bear witness to the Gospel values and act always </w:t>
      </w:r>
      <w:r w:rsidR="0086604D" w:rsidRPr="0086604D">
        <w:rPr>
          <w:rFonts w:ascii="Calibri" w:eastAsia="Calibri" w:hAnsi="Calibri" w:cs="Calibri"/>
          <w:b/>
          <w:bCs/>
          <w:sz w:val="22"/>
        </w:rPr>
        <w:t xml:space="preserve">with a steadfast </w:t>
      </w:r>
    </w:p>
    <w:p w14:paraId="5E2FD561" w14:textId="74021176" w:rsidR="0086604D" w:rsidRPr="0086604D" w:rsidRDefault="00A52507" w:rsidP="0086604D">
      <w:pPr>
        <w:spacing w:after="2" w:line="259" w:lineRule="auto"/>
        <w:ind w:left="566" w:firstLine="0"/>
        <w:jc w:val="left"/>
        <w:rPr>
          <w:rFonts w:ascii="Calibri" w:eastAsia="Calibri" w:hAnsi="Calibri" w:cs="Calibri"/>
          <w:b/>
          <w:bCs/>
          <w:sz w:val="22"/>
        </w:rPr>
      </w:pPr>
      <w:r w:rsidRPr="00406193">
        <w:rPr>
          <w:rFonts w:ascii="Calibri" w:eastAsia="Calibri" w:hAnsi="Calibri" w:cs="Calibri"/>
          <w:b/>
          <w:bCs/>
          <w:sz w:val="22"/>
        </w:rPr>
        <w:t xml:space="preserve">                                                   </w:t>
      </w:r>
      <w:r w:rsidR="0086604D" w:rsidRPr="0086604D">
        <w:rPr>
          <w:rFonts w:ascii="Calibri" w:eastAsia="Calibri" w:hAnsi="Calibri" w:cs="Calibri"/>
          <w:b/>
          <w:bCs/>
          <w:sz w:val="22"/>
        </w:rPr>
        <w:t>determination to do and be of our best’</w:t>
      </w:r>
      <w:r w:rsidR="0086604D" w:rsidRPr="0086604D">
        <w:rPr>
          <w:rFonts w:ascii="Calibri" w:eastAsia="Calibri" w:hAnsi="Calibri" w:cs="Calibri"/>
          <w:sz w:val="22"/>
        </w:rPr>
        <w:t xml:space="preserve">   </w:t>
      </w:r>
    </w:p>
    <w:p w14:paraId="61A5D89A" w14:textId="6C19C1D4" w:rsidR="00E8347A" w:rsidRPr="00E8347A" w:rsidRDefault="00E8347A" w:rsidP="00E8347A">
      <w:pPr>
        <w:spacing w:after="2" w:line="259" w:lineRule="auto"/>
        <w:ind w:left="566" w:firstLine="0"/>
        <w:jc w:val="left"/>
        <w:rPr>
          <w:rFonts w:ascii="Calibri" w:eastAsia="Calibri" w:hAnsi="Calibri" w:cs="Calibri"/>
          <w:sz w:val="22"/>
        </w:rPr>
      </w:pPr>
    </w:p>
    <w:p w14:paraId="13CD5CE6" w14:textId="228F0E40" w:rsidR="00E8347A" w:rsidRPr="00E8347A" w:rsidRDefault="00E8347A" w:rsidP="00E8347A">
      <w:pPr>
        <w:spacing w:after="0" w:line="259" w:lineRule="auto"/>
        <w:ind w:left="566" w:firstLine="0"/>
        <w:jc w:val="left"/>
        <w:rPr>
          <w:rFonts w:ascii="Calibri" w:eastAsia="Calibri" w:hAnsi="Calibri" w:cs="Calibri"/>
          <w:sz w:val="22"/>
        </w:rPr>
      </w:pPr>
    </w:p>
    <w:p w14:paraId="4871984E" w14:textId="7506BCDC" w:rsidR="00E8347A" w:rsidRPr="00E8347A" w:rsidRDefault="00A52507" w:rsidP="00E8347A">
      <w:pPr>
        <w:spacing w:after="15" w:line="248" w:lineRule="auto"/>
        <w:ind w:left="576" w:right="7"/>
        <w:rPr>
          <w:rFonts w:ascii="Calibri" w:eastAsia="Calibri" w:hAnsi="Calibri" w:cs="Calibri"/>
          <w:sz w:val="22"/>
        </w:rPr>
      </w:pPr>
      <w:r>
        <w:rPr>
          <w:rFonts w:ascii="Calibri" w:eastAsia="Calibri" w:hAnsi="Calibri" w:cs="Calibri"/>
          <w:sz w:val="22"/>
        </w:rPr>
        <w:t xml:space="preserve">Stuart Bathurst Catholic High </w:t>
      </w:r>
      <w:r w:rsidR="00E8347A" w:rsidRPr="00E8347A">
        <w:rPr>
          <w:rFonts w:ascii="Calibri" w:eastAsia="Calibri" w:hAnsi="Calibri" w:cs="Calibri"/>
          <w:sz w:val="22"/>
        </w:rPr>
        <w:t xml:space="preserve">School believes that all students are entitled to an education that enables them to achieve their best, become confident individuals living fulfilling lives, and make a successful transition into adulthood. This policy outlines the framework the school will use in meeting its duties, obligations, and principal equality values in providing an appropriate, high-quality education for students with SEND. </w:t>
      </w:r>
    </w:p>
    <w:p w14:paraId="48ECBD61"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D2A124C" w14:textId="77777777" w:rsidR="00E8347A" w:rsidRPr="00E8347A" w:rsidRDefault="00E8347A" w:rsidP="00E8347A">
      <w:pPr>
        <w:spacing w:after="15" w:line="248" w:lineRule="auto"/>
        <w:ind w:left="576" w:right="7"/>
        <w:rPr>
          <w:rFonts w:ascii="Calibri" w:eastAsia="Calibri" w:hAnsi="Calibri" w:cs="Calibri"/>
          <w:sz w:val="22"/>
        </w:rPr>
      </w:pPr>
      <w:r w:rsidRPr="00E8347A">
        <w:rPr>
          <w:rFonts w:ascii="Calibri" w:eastAsia="Calibri" w:hAnsi="Calibri" w:cs="Calibri"/>
          <w:sz w:val="22"/>
        </w:rPr>
        <w:t xml:space="preserve">Through the successful implementation of this policy, the school aims to eliminate discrimination and promote equal opportunities.  </w:t>
      </w:r>
    </w:p>
    <w:p w14:paraId="120CC235"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E832181" w14:textId="77777777" w:rsidR="00E8347A" w:rsidRPr="00E8347A" w:rsidRDefault="00E8347A" w:rsidP="00E8347A">
      <w:pPr>
        <w:spacing w:after="15" w:line="248" w:lineRule="auto"/>
        <w:ind w:left="576" w:right="7"/>
        <w:rPr>
          <w:rFonts w:ascii="Calibri" w:eastAsia="Calibri" w:hAnsi="Calibri" w:cs="Calibri"/>
          <w:sz w:val="22"/>
        </w:rPr>
      </w:pPr>
      <w:r w:rsidRPr="00E8347A">
        <w:rPr>
          <w:rFonts w:ascii="Calibri" w:eastAsia="Calibri" w:hAnsi="Calibri" w:cs="Calibri"/>
          <w:sz w:val="22"/>
        </w:rPr>
        <w:t xml:space="preserve">The school will work with the LA, or equivalent, in ensuring that the following principles underpin this policy: </w:t>
      </w:r>
    </w:p>
    <w:p w14:paraId="57A918D2" w14:textId="77777777" w:rsidR="00E8347A" w:rsidRPr="00E8347A" w:rsidRDefault="00E8347A" w:rsidP="00E8347A">
      <w:pPr>
        <w:spacing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D2A0AA8"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involvement of students and their parents/carers in decision-making </w:t>
      </w:r>
    </w:p>
    <w:p w14:paraId="20E784C2" w14:textId="77777777" w:rsidR="00E8347A" w:rsidRPr="00E8347A" w:rsidRDefault="00E8347A" w:rsidP="00E8347A">
      <w:pPr>
        <w:numPr>
          <w:ilvl w:val="0"/>
          <w:numId w:val="20"/>
        </w:numPr>
        <w:spacing w:after="15" w:line="249" w:lineRule="auto"/>
        <w:ind w:right="7"/>
        <w:rPr>
          <w:rFonts w:ascii="Calibri" w:eastAsia="Calibri" w:hAnsi="Calibri" w:cs="Calibri"/>
          <w:sz w:val="22"/>
        </w:rPr>
      </w:pPr>
      <w:r w:rsidRPr="00E8347A">
        <w:rPr>
          <w:rFonts w:ascii="Calibri" w:eastAsia="Calibri" w:hAnsi="Calibri" w:cs="Calibri"/>
          <w:sz w:val="22"/>
        </w:rPr>
        <w:t xml:space="preserve">the early identification of students’ needs and early intervention to support them </w:t>
      </w:r>
    </w:p>
    <w:p w14:paraId="6CDCC304"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a focus on inclusive practice and removing barriers to learning </w:t>
      </w:r>
    </w:p>
    <w:p w14:paraId="6C3267A9"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collaboration between education, health, and social care services to provide support </w:t>
      </w:r>
    </w:p>
    <w:p w14:paraId="64BFBE4C"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high-quality provision to meet the needs of students with SEND </w:t>
      </w:r>
    </w:p>
    <w:p w14:paraId="2AF445D9"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successful preparation for adulthood, including independent living and employment </w:t>
      </w:r>
    </w:p>
    <w:p w14:paraId="7828604F"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4003A5AB" w14:textId="77777777" w:rsidR="00E8347A" w:rsidRPr="00E8347A" w:rsidRDefault="00E8347A" w:rsidP="00E8347A">
      <w:pPr>
        <w:spacing w:after="15" w:line="248" w:lineRule="auto"/>
        <w:ind w:left="576" w:right="7"/>
        <w:rPr>
          <w:rFonts w:ascii="Calibri" w:eastAsia="Calibri" w:hAnsi="Calibri" w:cs="Calibri"/>
          <w:sz w:val="22"/>
        </w:rPr>
      </w:pPr>
      <w:r w:rsidRPr="00E8347A">
        <w:rPr>
          <w:rFonts w:ascii="Calibri" w:eastAsia="Calibri" w:hAnsi="Calibri" w:cs="Calibri"/>
          <w:sz w:val="22"/>
        </w:rPr>
        <w:t xml:space="preserve">Under the Equality Act 2010, a disability is a physical or mental impairment that has a long-term and substantial adverse effect on a person’s ability to carry out normal day-to-day activities. For the purposes of this policy, a student is defined as having SEND if they have: </w:t>
      </w:r>
    </w:p>
    <w:p w14:paraId="66F76B68" w14:textId="77777777" w:rsidR="00E8347A" w:rsidRPr="00E8347A" w:rsidRDefault="00E8347A" w:rsidP="00E8347A">
      <w:pPr>
        <w:spacing w:after="2"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CE07043"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a significantly greater difficulty in learning than most others of the same age </w:t>
      </w:r>
    </w:p>
    <w:p w14:paraId="093FA15F" w14:textId="77777777" w:rsidR="00E8347A" w:rsidRPr="00E8347A" w:rsidRDefault="00E8347A" w:rsidP="00E8347A">
      <w:pPr>
        <w:numPr>
          <w:ilvl w:val="0"/>
          <w:numId w:val="20"/>
        </w:numPr>
        <w:spacing w:after="15" w:line="248" w:lineRule="auto"/>
        <w:ind w:right="7"/>
        <w:rPr>
          <w:rFonts w:ascii="Calibri" w:eastAsia="Calibri" w:hAnsi="Calibri" w:cs="Calibri"/>
          <w:sz w:val="22"/>
        </w:rPr>
      </w:pPr>
      <w:r w:rsidRPr="00E8347A">
        <w:rPr>
          <w:rFonts w:ascii="Calibri" w:eastAsia="Calibri" w:hAnsi="Calibri" w:cs="Calibri"/>
          <w:sz w:val="22"/>
        </w:rPr>
        <w:t xml:space="preserve">a disability or health condition that prevents or hinders them from making use of educational facilities used by peers of the same age in mainstream settings </w:t>
      </w:r>
    </w:p>
    <w:p w14:paraId="691E639F" w14:textId="77777777" w:rsidR="00E8347A" w:rsidRPr="00E8347A" w:rsidRDefault="00E8347A" w:rsidP="00E8347A">
      <w:pPr>
        <w:numPr>
          <w:ilvl w:val="0"/>
          <w:numId w:val="20"/>
        </w:numPr>
        <w:spacing w:after="150" w:line="248" w:lineRule="auto"/>
        <w:ind w:right="7"/>
        <w:rPr>
          <w:rFonts w:ascii="Calibri" w:eastAsia="Calibri" w:hAnsi="Calibri" w:cs="Calibri"/>
          <w:sz w:val="22"/>
        </w:rPr>
      </w:pPr>
      <w:r w:rsidRPr="00E8347A">
        <w:rPr>
          <w:rFonts w:ascii="Calibri" w:eastAsia="Calibri" w:hAnsi="Calibri" w:cs="Calibri"/>
          <w:sz w:val="22"/>
        </w:rPr>
        <w:t xml:space="preserve">special educational provision that is additional to or different from that made generally for other children or young people of the same age by mainstream settings </w:t>
      </w:r>
    </w:p>
    <w:p w14:paraId="26649714" w14:textId="46A1B833" w:rsidR="00E8347A" w:rsidRPr="00E8347A" w:rsidRDefault="00E8347A" w:rsidP="00144CFC">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7C04A02C" w14:textId="77777777" w:rsidR="00E8347A" w:rsidRPr="00E8347A" w:rsidRDefault="00E8347A" w:rsidP="00E8347A">
      <w:pPr>
        <w:keepNext/>
        <w:keepLines/>
        <w:spacing w:after="0" w:line="259" w:lineRule="auto"/>
        <w:ind w:left="561"/>
        <w:jc w:val="left"/>
        <w:outlineLvl w:val="0"/>
        <w:rPr>
          <w:rFonts w:ascii="Calibri" w:eastAsia="Calibri" w:hAnsi="Calibri" w:cs="Calibri"/>
          <w:b/>
          <w:sz w:val="24"/>
        </w:rPr>
      </w:pPr>
      <w:r w:rsidRPr="00E8347A">
        <w:rPr>
          <w:rFonts w:ascii="Calibri" w:eastAsia="Calibri" w:hAnsi="Calibri" w:cs="Calibri"/>
          <w:b/>
          <w:sz w:val="24"/>
        </w:rPr>
        <w:t xml:space="preserve">1.        Legal framework </w:t>
      </w:r>
    </w:p>
    <w:p w14:paraId="5881A3E1" w14:textId="77777777" w:rsidR="00E8347A" w:rsidRPr="00E8347A" w:rsidRDefault="00E8347A" w:rsidP="00E8347A">
      <w:pPr>
        <w:tabs>
          <w:tab w:val="center" w:pos="706"/>
          <w:tab w:val="center" w:pos="5510"/>
        </w:tabs>
        <w:spacing w:after="1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1.1 </w:t>
      </w:r>
      <w:r w:rsidRPr="00E8347A">
        <w:rPr>
          <w:rFonts w:ascii="Calibri" w:eastAsia="Calibri" w:hAnsi="Calibri" w:cs="Calibri"/>
          <w:sz w:val="22"/>
        </w:rPr>
        <w:tab/>
        <w:t xml:space="preserve">This policy has due regard to all relevant legislation including, but not limited to, the following:  </w:t>
      </w:r>
    </w:p>
    <w:p w14:paraId="0078DE29" w14:textId="77777777" w:rsidR="00E8347A" w:rsidRPr="00E8347A" w:rsidRDefault="00E8347A" w:rsidP="00E8347A">
      <w:pPr>
        <w:spacing w:after="2"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7EF8231"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Local Government Act 1974 </w:t>
      </w:r>
    </w:p>
    <w:p w14:paraId="7A626D96"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Disabled Persons (Services, Consultation and Representation) Act 1986 </w:t>
      </w:r>
    </w:p>
    <w:p w14:paraId="2D130C5A"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Children Act 1989 </w:t>
      </w:r>
    </w:p>
    <w:p w14:paraId="4ECDB216"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Education Act 1996 </w:t>
      </w:r>
    </w:p>
    <w:p w14:paraId="4435C438"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Education Act 2002 </w:t>
      </w:r>
    </w:p>
    <w:p w14:paraId="5DB56418"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Mental Capacity Act 2005 </w:t>
      </w:r>
    </w:p>
    <w:p w14:paraId="12CDDF10"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lastRenderedPageBreak/>
        <w:t xml:space="preserve">Equality Act 2010 </w:t>
      </w:r>
    </w:p>
    <w:p w14:paraId="7EF32354"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Equality Act 2010 (Disability) Regulations 2010 </w:t>
      </w:r>
    </w:p>
    <w:p w14:paraId="509F4866"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Children and Families Act 2014  </w:t>
      </w:r>
    </w:p>
    <w:p w14:paraId="09A946B4"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Special Educational Needs (Personal Budgets) Regulations 2014 </w:t>
      </w:r>
    </w:p>
    <w:p w14:paraId="3E0A0C1B"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Special Educational Needs and Disability (Amendment) Regulations 2015 </w:t>
      </w:r>
    </w:p>
    <w:p w14:paraId="227F41CD"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Special Educational Needs and Disability (Detained Persons) Regulations 2015  </w:t>
      </w:r>
    </w:p>
    <w:p w14:paraId="070C0EB9"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UK General Data Protection Regulation (GDPR) </w:t>
      </w:r>
    </w:p>
    <w:p w14:paraId="749D79FD"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Data Protection Act 2018  </w:t>
      </w:r>
    </w:p>
    <w:p w14:paraId="585DD43F"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Health and Care Act 2022 </w:t>
      </w:r>
    </w:p>
    <w:p w14:paraId="22A4601C" w14:textId="77777777" w:rsidR="00E8347A" w:rsidRPr="00E8347A" w:rsidRDefault="00E8347A" w:rsidP="00E8347A">
      <w:pPr>
        <w:numPr>
          <w:ilvl w:val="0"/>
          <w:numId w:val="21"/>
        </w:numPr>
        <w:spacing w:after="15" w:line="248" w:lineRule="auto"/>
        <w:ind w:right="7"/>
        <w:rPr>
          <w:rFonts w:ascii="Calibri" w:eastAsia="Calibri" w:hAnsi="Calibri" w:cs="Calibri"/>
          <w:sz w:val="22"/>
        </w:rPr>
      </w:pPr>
      <w:r w:rsidRPr="00E8347A">
        <w:rPr>
          <w:rFonts w:ascii="Calibri" w:eastAsia="Calibri" w:hAnsi="Calibri" w:cs="Calibri"/>
          <w:sz w:val="22"/>
        </w:rPr>
        <w:t xml:space="preserve">The Special Educational Needs and Disability (Amendment) Regulations 2024 </w:t>
      </w:r>
    </w:p>
    <w:p w14:paraId="1707E93E"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58BA58C" w14:textId="77777777"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1.2 </w:t>
      </w:r>
      <w:r w:rsidRPr="00E8347A">
        <w:rPr>
          <w:rFonts w:ascii="Calibri" w:eastAsia="Calibri" w:hAnsi="Calibri" w:cs="Calibri"/>
          <w:sz w:val="22"/>
        </w:rPr>
        <w:tab/>
        <w:t xml:space="preserve">This policy has due regard to statutory and non-statutory guidance, including, but not limited to, the following: </w:t>
      </w:r>
    </w:p>
    <w:p w14:paraId="795AC446" w14:textId="77777777" w:rsidR="00E8347A" w:rsidRPr="00E8347A" w:rsidRDefault="00E8347A" w:rsidP="00E8347A">
      <w:pPr>
        <w:spacing w:after="2"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A289828"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DfE (2015) ‘Special educational needs and disability code of practice: 0 to 25 years’ </w:t>
      </w:r>
    </w:p>
    <w:p w14:paraId="72621191"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DfE (2015) ‘Supporting students at school with medical conditions’  </w:t>
      </w:r>
    </w:p>
    <w:p w14:paraId="3748DC1D"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DfE (2023) ‘Working Together to Safeguard Children 2023’ </w:t>
      </w:r>
    </w:p>
    <w:p w14:paraId="013128DE"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DfE (2018) ‘Mental health and wellbeing provision in schools’  </w:t>
      </w:r>
    </w:p>
    <w:p w14:paraId="55F98871"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DfE (2021) ‘School Admissions Code’  </w:t>
      </w:r>
    </w:p>
    <w:p w14:paraId="60F42EF1"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DfE (2024) ‘Keeping children safe in education 2024’  </w:t>
      </w:r>
    </w:p>
    <w:p w14:paraId="12B9BB54" w14:textId="77777777" w:rsidR="00E8347A" w:rsidRPr="00E8347A" w:rsidRDefault="00E8347A" w:rsidP="00E8347A">
      <w:pPr>
        <w:numPr>
          <w:ilvl w:val="0"/>
          <w:numId w:val="21"/>
        </w:numPr>
        <w:spacing w:after="15" w:line="249" w:lineRule="auto"/>
        <w:ind w:right="7"/>
        <w:rPr>
          <w:rFonts w:ascii="Calibri" w:eastAsia="Calibri" w:hAnsi="Calibri" w:cs="Calibri"/>
          <w:sz w:val="22"/>
        </w:rPr>
      </w:pPr>
      <w:r w:rsidRPr="00E8347A">
        <w:rPr>
          <w:rFonts w:ascii="Calibri" w:eastAsia="Calibri" w:hAnsi="Calibri" w:cs="Calibri"/>
          <w:sz w:val="22"/>
        </w:rPr>
        <w:t xml:space="preserve">Equality and Human Rights Commission (EHRC) (2015) ‘Reasonable adjustments for disabled students’ </w:t>
      </w:r>
    </w:p>
    <w:p w14:paraId="4383971A" w14:textId="7FCD0128" w:rsidR="00E8347A" w:rsidRPr="00E8347A" w:rsidRDefault="00E8347A" w:rsidP="00DC377D">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A489783"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b/>
          <w:sz w:val="28"/>
        </w:rPr>
        <w:t xml:space="preserve"> </w:t>
      </w:r>
    </w:p>
    <w:p w14:paraId="3DE958FA" w14:textId="77777777" w:rsidR="00E8347A" w:rsidRPr="00E8347A" w:rsidRDefault="00E8347A" w:rsidP="00E8347A">
      <w:pPr>
        <w:keepNext/>
        <w:keepLines/>
        <w:tabs>
          <w:tab w:val="center" w:pos="675"/>
          <w:tab w:val="center" w:pos="1577"/>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2. </w:t>
      </w:r>
      <w:r w:rsidRPr="00E8347A">
        <w:rPr>
          <w:rFonts w:ascii="Calibri" w:eastAsia="Calibri" w:hAnsi="Calibri" w:cs="Calibri"/>
          <w:b/>
          <w:sz w:val="24"/>
        </w:rPr>
        <w:tab/>
        <w:t xml:space="preserve">Aims  </w:t>
      </w:r>
    </w:p>
    <w:p w14:paraId="3C07473C" w14:textId="458875F0"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2.1 </w:t>
      </w:r>
      <w:r w:rsidR="00DC377D">
        <w:rPr>
          <w:rFonts w:ascii="Calibri" w:eastAsia="Calibri" w:hAnsi="Calibri" w:cs="Calibri"/>
          <w:sz w:val="22"/>
        </w:rPr>
        <w:t xml:space="preserve">      </w:t>
      </w:r>
      <w:r w:rsidR="0068672D">
        <w:rPr>
          <w:rFonts w:ascii="Calibri" w:eastAsia="Calibri" w:hAnsi="Calibri" w:cs="Calibri"/>
          <w:sz w:val="22"/>
        </w:rPr>
        <w:t xml:space="preserve">  </w:t>
      </w:r>
      <w:r w:rsidR="00DC377D">
        <w:rPr>
          <w:rFonts w:ascii="Calibri" w:eastAsia="Calibri" w:hAnsi="Calibri" w:cs="Calibri"/>
          <w:sz w:val="22"/>
        </w:rPr>
        <w:t xml:space="preserve"> At Stuart Bathurst Cath</w:t>
      </w:r>
      <w:r w:rsidR="00082199">
        <w:rPr>
          <w:rFonts w:ascii="Calibri" w:eastAsia="Calibri" w:hAnsi="Calibri" w:cs="Calibri"/>
          <w:sz w:val="22"/>
        </w:rPr>
        <w:t>olic High School</w:t>
      </w:r>
      <w:r w:rsidRPr="00E8347A">
        <w:rPr>
          <w:rFonts w:ascii="Calibri" w:eastAsia="Calibri" w:hAnsi="Calibri" w:cs="Calibri"/>
          <w:sz w:val="22"/>
        </w:rPr>
        <w:t xml:space="preserve">, we endeavour to significantly enhance the quality of learning and life experiences of all learners, particularly those with Special Educational Needs or a disability. Daily, we pride ourselves in committing to a fully inclusive curriculum, ensuring the best possible progress and outcomes for </w:t>
      </w:r>
      <w:r w:rsidR="00082199" w:rsidRPr="00E8347A">
        <w:rPr>
          <w:rFonts w:ascii="Calibri" w:eastAsia="Calibri" w:hAnsi="Calibri" w:cs="Calibri"/>
          <w:sz w:val="22"/>
        </w:rPr>
        <w:t>all</w:t>
      </w:r>
      <w:r w:rsidRPr="00E8347A">
        <w:rPr>
          <w:rFonts w:ascii="Calibri" w:eastAsia="Calibri" w:hAnsi="Calibri" w:cs="Calibri"/>
          <w:sz w:val="22"/>
        </w:rPr>
        <w:t xml:space="preserve"> our students. </w:t>
      </w:r>
    </w:p>
    <w:p w14:paraId="7E44AF85" w14:textId="2B534DB0" w:rsidR="00E8347A" w:rsidRPr="00E8347A" w:rsidRDefault="00DC377D" w:rsidP="00E8347A">
      <w:pPr>
        <w:spacing w:after="0" w:line="259" w:lineRule="auto"/>
        <w:ind w:left="1287" w:firstLine="0"/>
        <w:jc w:val="left"/>
        <w:rPr>
          <w:rFonts w:ascii="Calibri" w:eastAsia="Calibri" w:hAnsi="Calibri" w:cs="Calibri"/>
          <w:sz w:val="22"/>
        </w:rPr>
      </w:pPr>
      <w:r>
        <w:rPr>
          <w:rFonts w:ascii="Calibri" w:eastAsia="Calibri" w:hAnsi="Calibri" w:cs="Calibri"/>
          <w:sz w:val="22"/>
        </w:rPr>
        <w:t xml:space="preserve">     </w:t>
      </w:r>
      <w:r w:rsidR="00E8347A" w:rsidRPr="00E8347A">
        <w:rPr>
          <w:rFonts w:ascii="Calibri" w:eastAsia="Calibri" w:hAnsi="Calibri" w:cs="Calibri"/>
          <w:sz w:val="22"/>
        </w:rPr>
        <w:t xml:space="preserve"> </w:t>
      </w:r>
    </w:p>
    <w:p w14:paraId="43B6BB33" w14:textId="33392850" w:rsidR="00E8347A" w:rsidRPr="00E8347A" w:rsidRDefault="00E8347A" w:rsidP="0068672D">
      <w:pPr>
        <w:spacing w:after="15" w:line="248" w:lineRule="auto"/>
        <w:ind w:left="0" w:right="7" w:firstLine="0"/>
        <w:rPr>
          <w:rFonts w:ascii="Calibri" w:eastAsia="Calibri" w:hAnsi="Calibri" w:cs="Calibri"/>
          <w:sz w:val="22"/>
        </w:rPr>
      </w:pPr>
    </w:p>
    <w:p w14:paraId="54386366" w14:textId="77777777" w:rsidR="00E8347A" w:rsidRPr="00E8347A" w:rsidRDefault="00E8347A" w:rsidP="00E8347A">
      <w:pPr>
        <w:keepNext/>
        <w:keepLines/>
        <w:spacing w:after="0" w:line="259" w:lineRule="auto"/>
        <w:ind w:left="561"/>
        <w:jc w:val="left"/>
        <w:outlineLvl w:val="0"/>
        <w:rPr>
          <w:rFonts w:ascii="Calibri" w:eastAsia="Calibri" w:hAnsi="Calibri" w:cs="Calibri"/>
          <w:b/>
          <w:sz w:val="24"/>
        </w:rPr>
      </w:pPr>
      <w:r w:rsidRPr="00E8347A">
        <w:rPr>
          <w:rFonts w:ascii="Calibri" w:eastAsia="Calibri" w:hAnsi="Calibri" w:cs="Calibri"/>
          <w:b/>
          <w:sz w:val="24"/>
        </w:rPr>
        <w:t xml:space="preserve">3.        Objectives </w:t>
      </w:r>
    </w:p>
    <w:p w14:paraId="124A3206" w14:textId="3F715158" w:rsidR="00E8347A" w:rsidRPr="0068672D" w:rsidRDefault="00E8347A" w:rsidP="0068672D">
      <w:pPr>
        <w:pStyle w:val="ListParagraph"/>
        <w:numPr>
          <w:ilvl w:val="1"/>
          <w:numId w:val="46"/>
        </w:numPr>
        <w:spacing w:after="135" w:line="248" w:lineRule="auto"/>
        <w:ind w:right="7"/>
        <w:rPr>
          <w:rFonts w:ascii="Calibri" w:eastAsia="Calibri" w:hAnsi="Calibri" w:cs="Calibri"/>
          <w:sz w:val="22"/>
        </w:rPr>
      </w:pPr>
      <w:r w:rsidRPr="0068672D">
        <w:rPr>
          <w:rFonts w:ascii="Calibri" w:eastAsia="Calibri" w:hAnsi="Calibri" w:cs="Calibri"/>
          <w:sz w:val="22"/>
        </w:rPr>
        <w:t xml:space="preserve">        We endeavour to ensure that: </w:t>
      </w:r>
    </w:p>
    <w:p w14:paraId="436DCE38" w14:textId="20C4647F" w:rsidR="00E8347A" w:rsidRPr="0068672D" w:rsidRDefault="0067560C" w:rsidP="0068672D">
      <w:pPr>
        <w:pStyle w:val="ListParagraph"/>
        <w:numPr>
          <w:ilvl w:val="0"/>
          <w:numId w:val="47"/>
        </w:numPr>
        <w:spacing w:after="28" w:line="239" w:lineRule="auto"/>
        <w:ind w:right="7"/>
        <w:rPr>
          <w:rFonts w:ascii="Calibri" w:eastAsia="Calibri" w:hAnsi="Calibri" w:cs="Calibri"/>
          <w:sz w:val="22"/>
        </w:rPr>
      </w:pPr>
      <w:r>
        <w:rPr>
          <w:rFonts w:ascii="Calibri" w:eastAsia="Calibri" w:hAnsi="Calibri" w:cs="Calibri"/>
          <w:sz w:val="22"/>
        </w:rPr>
        <w:t>A</w:t>
      </w:r>
      <w:r w:rsidR="00E8347A" w:rsidRPr="0068672D">
        <w:rPr>
          <w:rFonts w:ascii="Calibri" w:eastAsia="Calibri" w:hAnsi="Calibri" w:cs="Calibri"/>
          <w:sz w:val="22"/>
        </w:rPr>
        <w:t>ll students are entitled to a broad, balanced, and adapted curriculum that satisfies individual learning needs, delivered through realistic and achievable methods to ensure that all students reach their full potential</w:t>
      </w:r>
      <w:r>
        <w:rPr>
          <w:rFonts w:ascii="Calibri" w:eastAsia="Calibri" w:hAnsi="Calibri" w:cs="Calibri"/>
          <w:sz w:val="22"/>
        </w:rPr>
        <w:t>.</w:t>
      </w:r>
    </w:p>
    <w:p w14:paraId="668D2377" w14:textId="0CDC7D7A" w:rsidR="00E8347A" w:rsidRPr="0067560C" w:rsidRDefault="0067560C" w:rsidP="0067560C">
      <w:pPr>
        <w:pStyle w:val="ListParagraph"/>
        <w:numPr>
          <w:ilvl w:val="0"/>
          <w:numId w:val="47"/>
        </w:numPr>
        <w:spacing w:after="15" w:line="248" w:lineRule="auto"/>
        <w:ind w:right="7"/>
        <w:rPr>
          <w:rFonts w:ascii="Calibri" w:eastAsia="Calibri" w:hAnsi="Calibri" w:cs="Calibri"/>
          <w:sz w:val="22"/>
        </w:rPr>
      </w:pPr>
      <w:r w:rsidRPr="0067560C">
        <w:rPr>
          <w:rFonts w:ascii="Calibri" w:eastAsia="Calibri" w:hAnsi="Calibri" w:cs="Calibri"/>
          <w:sz w:val="22"/>
        </w:rPr>
        <w:t>O</w:t>
      </w:r>
      <w:r w:rsidR="00E8347A" w:rsidRPr="0067560C">
        <w:rPr>
          <w:rFonts w:ascii="Calibri" w:eastAsia="Calibri" w:hAnsi="Calibri" w:cs="Calibri"/>
          <w:sz w:val="22"/>
        </w:rPr>
        <w:t xml:space="preserve">ffer a rich and varied curriculum that </w:t>
      </w:r>
      <w:proofErr w:type="gramStart"/>
      <w:r w:rsidR="00E8347A" w:rsidRPr="0067560C">
        <w:rPr>
          <w:rFonts w:ascii="Calibri" w:eastAsia="Calibri" w:hAnsi="Calibri" w:cs="Calibri"/>
          <w:sz w:val="22"/>
        </w:rPr>
        <w:t>is able to</w:t>
      </w:r>
      <w:proofErr w:type="gramEnd"/>
      <w:r w:rsidR="00E8347A" w:rsidRPr="0067560C">
        <w:rPr>
          <w:rFonts w:ascii="Calibri" w:eastAsia="Calibri" w:hAnsi="Calibri" w:cs="Calibri"/>
          <w:sz w:val="22"/>
        </w:rPr>
        <w:t xml:space="preserve"> be accessed by all abilities and needs </w:t>
      </w:r>
    </w:p>
    <w:p w14:paraId="4F96865D" w14:textId="73CB8A28" w:rsidR="00E8347A" w:rsidRPr="0067560C" w:rsidRDefault="004A47DF" w:rsidP="0067560C">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T</w:t>
      </w:r>
      <w:r w:rsidR="00E8347A" w:rsidRPr="0067560C">
        <w:rPr>
          <w:rFonts w:ascii="Calibri" w:eastAsia="Calibri" w:hAnsi="Calibri" w:cs="Calibri"/>
          <w:sz w:val="22"/>
        </w:rPr>
        <w:t xml:space="preserve">he integration of physical, emotional, and spiritual development into student learning </w:t>
      </w:r>
    </w:p>
    <w:p w14:paraId="5CAD7A78" w14:textId="5661D402" w:rsidR="00E8347A" w:rsidRPr="004A47DF" w:rsidRDefault="004A47DF" w:rsidP="004A47DF">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T</w:t>
      </w:r>
      <w:r w:rsidR="00E8347A" w:rsidRPr="004A47DF">
        <w:rPr>
          <w:rFonts w:ascii="Calibri" w:eastAsia="Calibri" w:hAnsi="Calibri" w:cs="Calibri"/>
          <w:sz w:val="22"/>
        </w:rPr>
        <w:t xml:space="preserve">eachers and other adults </w:t>
      </w:r>
      <w:proofErr w:type="gramStart"/>
      <w:r w:rsidR="00E8347A" w:rsidRPr="004A47DF">
        <w:rPr>
          <w:rFonts w:ascii="Calibri" w:eastAsia="Calibri" w:hAnsi="Calibri" w:cs="Calibri"/>
          <w:sz w:val="22"/>
        </w:rPr>
        <w:t>are able to</w:t>
      </w:r>
      <w:proofErr w:type="gramEnd"/>
      <w:r w:rsidR="00E8347A" w:rsidRPr="004A47DF">
        <w:rPr>
          <w:rFonts w:ascii="Calibri" w:eastAsia="Calibri" w:hAnsi="Calibri" w:cs="Calibri"/>
          <w:sz w:val="22"/>
        </w:rPr>
        <w:t xml:space="preserve"> meet the needs of all students by providing relevant and up to date training, provided through our extensive CPD program </w:t>
      </w:r>
    </w:p>
    <w:p w14:paraId="064041E3" w14:textId="2616558B" w:rsidR="00E8347A" w:rsidRPr="004A47DF" w:rsidRDefault="00244865" w:rsidP="004A47DF">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P</w:t>
      </w:r>
      <w:r w:rsidR="00E8347A" w:rsidRPr="004A47DF">
        <w:rPr>
          <w:rFonts w:ascii="Calibri" w:eastAsia="Calibri" w:hAnsi="Calibri" w:cs="Calibri"/>
          <w:sz w:val="22"/>
        </w:rPr>
        <w:t xml:space="preserve">arents/carers have a key role and should be given the opportunity to work in partnership with the school to help inform provision </w:t>
      </w:r>
    </w:p>
    <w:p w14:paraId="6A2C5157" w14:textId="185D0786" w:rsidR="00E8347A" w:rsidRPr="00244865" w:rsidRDefault="00244865" w:rsidP="00244865">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T</w:t>
      </w:r>
      <w:r w:rsidR="00E8347A" w:rsidRPr="00244865">
        <w:rPr>
          <w:rFonts w:ascii="Calibri" w:eastAsia="Calibri" w:hAnsi="Calibri" w:cs="Calibri"/>
          <w:sz w:val="22"/>
        </w:rPr>
        <w:t xml:space="preserve">here is a high-quality provision to meet the needs of SEND students, with a specific focus on inclusive practice and removing barriers to learning </w:t>
      </w:r>
    </w:p>
    <w:p w14:paraId="4139796E" w14:textId="3D33E588" w:rsidR="00E8347A" w:rsidRPr="00A06DF9" w:rsidRDefault="00A06DF9" w:rsidP="00A06DF9">
      <w:pPr>
        <w:pStyle w:val="ListParagraph"/>
        <w:numPr>
          <w:ilvl w:val="0"/>
          <w:numId w:val="47"/>
        </w:numPr>
        <w:spacing w:after="27" w:line="239" w:lineRule="auto"/>
        <w:ind w:right="7"/>
        <w:rPr>
          <w:rFonts w:ascii="Calibri" w:eastAsia="Calibri" w:hAnsi="Calibri" w:cs="Calibri"/>
          <w:sz w:val="22"/>
        </w:rPr>
      </w:pPr>
      <w:r>
        <w:rPr>
          <w:rFonts w:ascii="Calibri" w:eastAsia="Calibri" w:hAnsi="Calibri" w:cs="Calibri"/>
          <w:sz w:val="22"/>
        </w:rPr>
        <w:lastRenderedPageBreak/>
        <w:t>W</w:t>
      </w:r>
      <w:r w:rsidR="00E8347A" w:rsidRPr="00A06DF9">
        <w:rPr>
          <w:rFonts w:ascii="Calibri" w:eastAsia="Calibri" w:hAnsi="Calibri" w:cs="Calibri"/>
          <w:sz w:val="22"/>
        </w:rPr>
        <w:t xml:space="preserve">e make provision in accordance with the statutory guidance from SEN Code of Practice (2015) and the following legislation: Children and Families Act 2014, Special Educational Need and Regulations 2014 </w:t>
      </w:r>
    </w:p>
    <w:p w14:paraId="54F45058" w14:textId="2E19C626" w:rsidR="00E8347A" w:rsidRPr="00346BFE" w:rsidRDefault="00E8347A" w:rsidP="00346BFE">
      <w:pPr>
        <w:pStyle w:val="ListParagraph"/>
        <w:numPr>
          <w:ilvl w:val="0"/>
          <w:numId w:val="47"/>
        </w:numPr>
        <w:spacing w:after="15" w:line="248" w:lineRule="auto"/>
        <w:ind w:right="7"/>
        <w:rPr>
          <w:rFonts w:ascii="Calibri" w:eastAsia="Calibri" w:hAnsi="Calibri" w:cs="Calibri"/>
          <w:sz w:val="22"/>
        </w:rPr>
      </w:pPr>
      <w:r w:rsidRPr="00346BFE">
        <w:rPr>
          <w:rFonts w:ascii="Calibri" w:eastAsia="Calibri" w:hAnsi="Calibri" w:cs="Calibri"/>
          <w:sz w:val="22"/>
        </w:rPr>
        <w:t xml:space="preserve">Governors have the responsibility for ensuring the school implements the Special Needs Policy </w:t>
      </w:r>
    </w:p>
    <w:p w14:paraId="3BBB2293" w14:textId="1B150A53" w:rsidR="00E8347A" w:rsidRPr="00346BFE" w:rsidRDefault="00346BFE" w:rsidP="00346BFE">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W</w:t>
      </w:r>
      <w:r w:rsidR="00E8347A" w:rsidRPr="00346BFE">
        <w:rPr>
          <w:rFonts w:ascii="Calibri" w:eastAsia="Calibri" w:hAnsi="Calibri" w:cs="Calibri"/>
          <w:sz w:val="22"/>
        </w:rPr>
        <w:t xml:space="preserve">e make reasonable adjustments, including the provision of auxiliary aids and services, to ensure that disabled students are not at a substantial disadvantage compared with their peers </w:t>
      </w:r>
    </w:p>
    <w:p w14:paraId="152A3CBE" w14:textId="77777777" w:rsidR="00E8347A" w:rsidRPr="00E8347A" w:rsidRDefault="00E8347A" w:rsidP="00E8347A">
      <w:pPr>
        <w:spacing w:after="0" w:line="259" w:lineRule="auto"/>
        <w:ind w:left="1287" w:firstLine="0"/>
        <w:jc w:val="left"/>
        <w:rPr>
          <w:rFonts w:ascii="Calibri" w:eastAsia="Calibri" w:hAnsi="Calibri" w:cs="Calibri"/>
          <w:sz w:val="22"/>
        </w:rPr>
      </w:pPr>
      <w:r w:rsidRPr="00E8347A">
        <w:rPr>
          <w:rFonts w:ascii="Calibri" w:eastAsia="Calibri" w:hAnsi="Calibri" w:cs="Calibri"/>
          <w:sz w:val="22"/>
        </w:rPr>
        <w:t xml:space="preserve"> </w:t>
      </w:r>
    </w:p>
    <w:p w14:paraId="1069089D" w14:textId="77777777" w:rsidR="00E8347A" w:rsidRPr="00E8347A" w:rsidRDefault="00E8347A" w:rsidP="00E8347A">
      <w:pPr>
        <w:spacing w:after="139" w:line="248" w:lineRule="auto"/>
        <w:ind w:left="1286" w:right="7" w:hanging="720"/>
        <w:rPr>
          <w:rFonts w:ascii="Calibri" w:eastAsia="Calibri" w:hAnsi="Calibri" w:cs="Calibri"/>
          <w:sz w:val="22"/>
        </w:rPr>
      </w:pPr>
      <w:r w:rsidRPr="00E8347A">
        <w:rPr>
          <w:rFonts w:ascii="Calibri" w:eastAsia="Calibri" w:hAnsi="Calibri" w:cs="Calibri"/>
          <w:sz w:val="22"/>
        </w:rPr>
        <w:t xml:space="preserve">3.2 </w:t>
      </w:r>
      <w:r w:rsidRPr="00E8347A">
        <w:rPr>
          <w:rFonts w:ascii="Calibri" w:eastAsia="Calibri" w:hAnsi="Calibri" w:cs="Calibri"/>
          <w:sz w:val="22"/>
        </w:rPr>
        <w:tab/>
        <w:t xml:space="preserve">We will review, prepare, and publish essential information about the school and its implementation of relevant SEND policies, including:  </w:t>
      </w:r>
    </w:p>
    <w:p w14:paraId="287C1C5E" w14:textId="463D5AA4" w:rsidR="00E8347A" w:rsidRPr="00E8347A" w:rsidRDefault="00FB3E73" w:rsidP="00FB3E73">
      <w:pPr>
        <w:spacing w:after="15" w:line="248" w:lineRule="auto"/>
        <w:ind w:left="1649" w:right="7" w:firstLine="0"/>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ccessibility plans setting out how </w:t>
      </w:r>
      <w:r w:rsidR="00E52F71">
        <w:rPr>
          <w:rFonts w:ascii="Calibri" w:eastAsia="Calibri" w:hAnsi="Calibri" w:cs="Calibri"/>
          <w:sz w:val="22"/>
        </w:rPr>
        <w:t>we</w:t>
      </w:r>
      <w:r w:rsidR="00E8347A" w:rsidRPr="00E8347A">
        <w:rPr>
          <w:rFonts w:ascii="Calibri" w:eastAsia="Calibri" w:hAnsi="Calibri" w:cs="Calibri"/>
          <w:sz w:val="22"/>
        </w:rPr>
        <w:t xml:space="preserve"> plan to increase access to the curriculum and the physical environment for students with SEND </w:t>
      </w:r>
    </w:p>
    <w:p w14:paraId="3C5917DE" w14:textId="1F47491D" w:rsidR="00E8347A" w:rsidRPr="00E8347A" w:rsidRDefault="00FB3E73" w:rsidP="00325CC6">
      <w:pPr>
        <w:spacing w:after="15" w:line="248" w:lineRule="auto"/>
        <w:ind w:left="1649" w:right="7" w:firstLine="0"/>
        <w:rPr>
          <w:rFonts w:ascii="Calibri" w:eastAsia="Calibri" w:hAnsi="Calibri" w:cs="Calibri"/>
          <w:sz w:val="22"/>
        </w:rPr>
      </w:pPr>
      <w:r>
        <w:rPr>
          <w:rFonts w:ascii="Calibri" w:eastAsia="Calibri" w:hAnsi="Calibri" w:cs="Calibri"/>
          <w:sz w:val="22"/>
        </w:rPr>
        <w:t>I</w:t>
      </w:r>
      <w:r w:rsidR="00E8347A" w:rsidRPr="00E8347A">
        <w:rPr>
          <w:rFonts w:ascii="Calibri" w:eastAsia="Calibri" w:hAnsi="Calibri" w:cs="Calibri"/>
          <w:sz w:val="22"/>
        </w:rPr>
        <w:t xml:space="preserve">nformation about the admission arrangements for students with SEND and the steps taken to prevent them being treated less favourably than others  </w:t>
      </w:r>
    </w:p>
    <w:p w14:paraId="6CD9330C" w14:textId="77777777" w:rsidR="00331FB1" w:rsidRDefault="00331FB1" w:rsidP="00331FB1">
      <w:pPr>
        <w:spacing w:after="15" w:line="249" w:lineRule="auto"/>
        <w:ind w:right="7"/>
        <w:rPr>
          <w:rFonts w:ascii="Calibri" w:eastAsia="Calibri" w:hAnsi="Calibri" w:cs="Calibri"/>
          <w:sz w:val="22"/>
        </w:rPr>
      </w:pPr>
      <w:r>
        <w:rPr>
          <w:rFonts w:ascii="Calibri" w:eastAsia="Calibri" w:hAnsi="Calibri" w:cs="Calibri"/>
          <w:sz w:val="22"/>
        </w:rPr>
        <w:t xml:space="preserve">                                </w:t>
      </w:r>
      <w:r w:rsidR="00FB3E73" w:rsidRPr="00331FB1">
        <w:rPr>
          <w:rFonts w:ascii="Calibri" w:eastAsia="Calibri" w:hAnsi="Calibri" w:cs="Calibri"/>
          <w:sz w:val="22"/>
        </w:rPr>
        <w:t>An SEN</w:t>
      </w:r>
      <w:r w:rsidR="00E8347A" w:rsidRPr="00331FB1">
        <w:rPr>
          <w:rFonts w:ascii="Calibri" w:eastAsia="Calibri" w:hAnsi="Calibri" w:cs="Calibri"/>
          <w:sz w:val="22"/>
        </w:rPr>
        <w:t xml:space="preserve"> information report about the implementation of the school’s policy for students </w:t>
      </w:r>
    </w:p>
    <w:p w14:paraId="40F571B2" w14:textId="560DD3CE" w:rsidR="00E8347A" w:rsidRPr="00331FB1" w:rsidRDefault="00331FB1" w:rsidP="00331FB1">
      <w:pPr>
        <w:spacing w:after="15" w:line="249" w:lineRule="auto"/>
        <w:ind w:right="7"/>
        <w:rPr>
          <w:rFonts w:ascii="Calibri" w:eastAsia="Calibri" w:hAnsi="Calibri" w:cs="Calibri"/>
          <w:sz w:val="22"/>
        </w:rPr>
      </w:pPr>
      <w:r>
        <w:rPr>
          <w:rFonts w:ascii="Calibri" w:eastAsia="Calibri" w:hAnsi="Calibri" w:cs="Calibri"/>
          <w:sz w:val="22"/>
        </w:rPr>
        <w:t xml:space="preserve">                                </w:t>
      </w:r>
      <w:r w:rsidR="00E8347A" w:rsidRPr="00331FB1">
        <w:rPr>
          <w:rFonts w:ascii="Calibri" w:eastAsia="Calibri" w:hAnsi="Calibri" w:cs="Calibri"/>
          <w:sz w:val="22"/>
        </w:rPr>
        <w:t xml:space="preserve">with SEND </w:t>
      </w:r>
    </w:p>
    <w:p w14:paraId="23178F89" w14:textId="77777777" w:rsidR="00E8347A" w:rsidRPr="00E8347A" w:rsidRDefault="00E8347A" w:rsidP="00E8347A">
      <w:pPr>
        <w:spacing w:after="54" w:line="259" w:lineRule="auto"/>
        <w:ind w:left="566" w:firstLine="0"/>
        <w:jc w:val="left"/>
        <w:rPr>
          <w:rFonts w:ascii="Calibri" w:eastAsia="Calibri" w:hAnsi="Calibri" w:cs="Calibri"/>
          <w:sz w:val="24"/>
        </w:rPr>
      </w:pPr>
      <w:r w:rsidRPr="00E8347A">
        <w:rPr>
          <w:rFonts w:ascii="Calibri" w:eastAsia="Calibri" w:hAnsi="Calibri" w:cs="Calibri"/>
          <w:sz w:val="22"/>
        </w:rPr>
        <w:t xml:space="preserve"> </w:t>
      </w:r>
    </w:p>
    <w:p w14:paraId="59EA3463" w14:textId="77777777" w:rsidR="00E8347A" w:rsidRPr="00E8347A" w:rsidRDefault="00E8347A" w:rsidP="00E8347A">
      <w:pPr>
        <w:keepNext/>
        <w:keepLines/>
        <w:tabs>
          <w:tab w:val="center" w:pos="675"/>
          <w:tab w:val="center" w:pos="2764"/>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4"/>
        </w:rPr>
        <w:tab/>
      </w:r>
      <w:r w:rsidRPr="00E8347A">
        <w:rPr>
          <w:rFonts w:ascii="Calibri" w:eastAsia="Calibri" w:hAnsi="Calibri" w:cs="Calibri"/>
          <w:b/>
          <w:sz w:val="24"/>
        </w:rPr>
        <w:t xml:space="preserve">4. </w:t>
      </w:r>
      <w:r w:rsidRPr="00E8347A">
        <w:rPr>
          <w:rFonts w:ascii="Calibri" w:eastAsia="Calibri" w:hAnsi="Calibri" w:cs="Calibri"/>
          <w:b/>
          <w:sz w:val="24"/>
        </w:rPr>
        <w:tab/>
        <w:t xml:space="preserve">Roles and responsibilities </w:t>
      </w:r>
    </w:p>
    <w:p w14:paraId="08E8ADF5" w14:textId="77777777" w:rsidR="00E8347A" w:rsidRPr="00E8347A" w:rsidRDefault="00E8347A" w:rsidP="00E8347A">
      <w:pPr>
        <w:tabs>
          <w:tab w:val="center" w:pos="706"/>
          <w:tab w:val="center" w:pos="3051"/>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4.1 </w:t>
      </w:r>
      <w:r w:rsidRPr="00E8347A">
        <w:rPr>
          <w:rFonts w:ascii="Calibri" w:eastAsia="Calibri" w:hAnsi="Calibri" w:cs="Calibri"/>
          <w:sz w:val="22"/>
        </w:rPr>
        <w:tab/>
        <w:t xml:space="preserve">The Governing Board is responsible for:  </w:t>
      </w:r>
    </w:p>
    <w:p w14:paraId="61664A5F" w14:textId="5B2A8A11" w:rsidR="00E8347A" w:rsidRPr="00E8347A" w:rsidRDefault="00D01C79" w:rsidP="00E8347A">
      <w:pPr>
        <w:numPr>
          <w:ilvl w:val="0"/>
          <w:numId w:val="23"/>
        </w:numPr>
        <w:spacing w:after="15" w:line="248" w:lineRule="auto"/>
        <w:ind w:right="589"/>
        <w:rPr>
          <w:rFonts w:ascii="Calibri" w:eastAsia="Calibri" w:hAnsi="Calibri" w:cs="Calibri"/>
          <w:sz w:val="22"/>
        </w:rPr>
      </w:pPr>
      <w:r>
        <w:rPr>
          <w:rFonts w:ascii="Calibri" w:eastAsia="Calibri" w:hAnsi="Calibri" w:cs="Calibri"/>
          <w:sz w:val="22"/>
        </w:rPr>
        <w:t>E</w:t>
      </w:r>
      <w:r w:rsidR="00E8347A" w:rsidRPr="00E8347A">
        <w:rPr>
          <w:rFonts w:ascii="Calibri" w:eastAsia="Calibri" w:hAnsi="Calibri" w:cs="Calibri"/>
          <w:sz w:val="22"/>
        </w:rPr>
        <w:t xml:space="preserve">nsuring this policy is implemented fairly and consistently across the school </w:t>
      </w:r>
    </w:p>
    <w:p w14:paraId="37C524C5" w14:textId="2B624F81" w:rsidR="00D01C79" w:rsidRDefault="00D01C79" w:rsidP="00E8347A">
      <w:pPr>
        <w:numPr>
          <w:ilvl w:val="0"/>
          <w:numId w:val="23"/>
        </w:numPr>
        <w:spacing w:after="15" w:line="248" w:lineRule="auto"/>
        <w:ind w:right="589"/>
        <w:rPr>
          <w:rFonts w:ascii="Calibri" w:eastAsia="Calibri" w:hAnsi="Calibri" w:cs="Calibri"/>
          <w:sz w:val="22"/>
        </w:rPr>
      </w:pPr>
      <w:r>
        <w:rPr>
          <w:rFonts w:ascii="Calibri" w:eastAsia="Calibri" w:hAnsi="Calibri" w:cs="Calibri"/>
          <w:sz w:val="22"/>
        </w:rPr>
        <w:t>E</w:t>
      </w:r>
      <w:r w:rsidR="00E8347A" w:rsidRPr="00E8347A">
        <w:rPr>
          <w:rFonts w:ascii="Calibri" w:eastAsia="Calibri" w:hAnsi="Calibri" w:cs="Calibri"/>
          <w:sz w:val="22"/>
        </w:rPr>
        <w:t xml:space="preserve">nsuring the school meets its duties in relation to supporting students with SEND </w:t>
      </w:r>
    </w:p>
    <w:p w14:paraId="2C400B75" w14:textId="28B72217" w:rsidR="00E8347A" w:rsidRPr="00D01C79" w:rsidRDefault="00D01C79" w:rsidP="00D01C79">
      <w:pPr>
        <w:pStyle w:val="ListParagraph"/>
        <w:numPr>
          <w:ilvl w:val="0"/>
          <w:numId w:val="47"/>
        </w:numPr>
        <w:spacing w:after="15" w:line="248" w:lineRule="auto"/>
        <w:ind w:right="589"/>
        <w:rPr>
          <w:rFonts w:ascii="Calibri" w:eastAsia="Calibri" w:hAnsi="Calibri" w:cs="Calibri"/>
          <w:sz w:val="22"/>
        </w:rPr>
      </w:pPr>
      <w:r w:rsidRPr="00D01C79">
        <w:rPr>
          <w:rFonts w:ascii="Calibri" w:eastAsia="Calibri" w:hAnsi="Calibri" w:cs="Calibri"/>
          <w:sz w:val="22"/>
        </w:rPr>
        <w:t xml:space="preserve"> </w:t>
      </w:r>
      <w:r>
        <w:rPr>
          <w:rFonts w:ascii="Calibri" w:eastAsia="Calibri" w:hAnsi="Calibri" w:cs="Calibri"/>
          <w:sz w:val="22"/>
        </w:rPr>
        <w:t xml:space="preserve">  E</w:t>
      </w:r>
      <w:r w:rsidR="00E8347A" w:rsidRPr="00D01C79">
        <w:rPr>
          <w:rFonts w:ascii="Calibri" w:eastAsia="Calibri" w:hAnsi="Calibri" w:cs="Calibri"/>
          <w:sz w:val="22"/>
        </w:rPr>
        <w:t xml:space="preserve">nsuring that there is a qualified teacher designated as SENCO for the school </w:t>
      </w:r>
    </w:p>
    <w:p w14:paraId="30046564"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3B277A8" w14:textId="77777777" w:rsidR="00E8347A" w:rsidRPr="00E8347A" w:rsidRDefault="00E8347A" w:rsidP="00E8347A">
      <w:pPr>
        <w:keepNext/>
        <w:keepLines/>
        <w:spacing w:after="0" w:line="259" w:lineRule="auto"/>
        <w:ind w:left="1287" w:firstLine="0"/>
        <w:jc w:val="left"/>
        <w:outlineLvl w:val="1"/>
        <w:rPr>
          <w:rFonts w:ascii="Calibri" w:eastAsia="Calibri" w:hAnsi="Calibri" w:cs="Calibri"/>
          <w:b/>
          <w:sz w:val="24"/>
        </w:rPr>
      </w:pPr>
      <w:r w:rsidRPr="00E8347A">
        <w:rPr>
          <w:rFonts w:ascii="Calibri" w:eastAsia="Calibri" w:hAnsi="Calibri" w:cs="Calibri"/>
          <w:b/>
          <w:sz w:val="24"/>
        </w:rPr>
        <w:t xml:space="preserve">The Headteacher’s Role </w:t>
      </w:r>
    </w:p>
    <w:p w14:paraId="3FF0CD45" w14:textId="197C368E" w:rsidR="00E8347A" w:rsidRPr="00E8347A" w:rsidRDefault="00E8347A" w:rsidP="00983CCC">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4.2 The Headteacher is responsible for ensuring the school offers a broad and balanced curriculum, with high-quality teaching and a positive and enriching educational experience for all students, including students with SEND.  </w:t>
      </w:r>
    </w:p>
    <w:p w14:paraId="13FF9D78"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048D06C" w14:textId="216E92A6" w:rsidR="00E8347A" w:rsidRPr="008B1157" w:rsidRDefault="00E8347A" w:rsidP="008B1157">
      <w:pPr>
        <w:pStyle w:val="ListParagraph"/>
        <w:numPr>
          <w:ilvl w:val="1"/>
          <w:numId w:val="48"/>
        </w:numPr>
        <w:tabs>
          <w:tab w:val="center" w:pos="706"/>
          <w:tab w:val="center" w:pos="3266"/>
        </w:tabs>
        <w:spacing w:after="135" w:line="248" w:lineRule="auto"/>
        <w:jc w:val="left"/>
        <w:rPr>
          <w:rFonts w:ascii="Calibri" w:eastAsia="Calibri" w:hAnsi="Calibri" w:cs="Calibri"/>
          <w:sz w:val="22"/>
        </w:rPr>
      </w:pPr>
      <w:r w:rsidRPr="008B1157">
        <w:rPr>
          <w:rFonts w:ascii="Calibri" w:eastAsia="Calibri" w:hAnsi="Calibri" w:cs="Calibri"/>
          <w:sz w:val="22"/>
        </w:rPr>
        <w:tab/>
        <w:t xml:space="preserve">In enacting this policy, the Headteacher will:   </w:t>
      </w:r>
    </w:p>
    <w:p w14:paraId="1470922F" w14:textId="4B09F8B5" w:rsidR="00E8347A" w:rsidRPr="008B1157" w:rsidRDefault="00570913" w:rsidP="008B1157">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E</w:t>
      </w:r>
      <w:r w:rsidR="00E8347A" w:rsidRPr="008B1157">
        <w:rPr>
          <w:rFonts w:ascii="Calibri" w:eastAsia="Calibri" w:hAnsi="Calibri" w:cs="Calibri"/>
          <w:sz w:val="22"/>
        </w:rPr>
        <w:t xml:space="preserve">nsure the school holds ambitious expectations for all students with </w:t>
      </w:r>
      <w:r w:rsidR="00A22FD3" w:rsidRPr="008B1157">
        <w:rPr>
          <w:rFonts w:ascii="Calibri" w:eastAsia="Calibri" w:hAnsi="Calibri" w:cs="Calibri"/>
          <w:sz w:val="22"/>
        </w:rPr>
        <w:t>SEND.</w:t>
      </w:r>
      <w:r w:rsidR="00E8347A" w:rsidRPr="008B1157">
        <w:rPr>
          <w:rFonts w:ascii="Calibri" w:eastAsia="Calibri" w:hAnsi="Calibri" w:cs="Calibri"/>
          <w:sz w:val="22"/>
        </w:rPr>
        <w:t xml:space="preserve"> </w:t>
      </w:r>
    </w:p>
    <w:p w14:paraId="3DA4CB79" w14:textId="2C4928C6" w:rsidR="00E8347A" w:rsidRPr="00570913" w:rsidRDefault="00570913" w:rsidP="00570913">
      <w:pPr>
        <w:pStyle w:val="ListParagraph"/>
        <w:numPr>
          <w:ilvl w:val="0"/>
          <w:numId w:val="47"/>
        </w:numPr>
        <w:spacing w:after="15" w:line="248" w:lineRule="auto"/>
        <w:ind w:right="7"/>
        <w:rPr>
          <w:rFonts w:ascii="Calibri" w:eastAsia="Calibri" w:hAnsi="Calibri" w:cs="Calibri"/>
          <w:sz w:val="22"/>
        </w:rPr>
      </w:pPr>
      <w:r w:rsidRPr="00570913">
        <w:rPr>
          <w:rFonts w:ascii="Calibri" w:eastAsia="Calibri" w:hAnsi="Calibri" w:cs="Calibri"/>
          <w:sz w:val="22"/>
        </w:rPr>
        <w:t>E</w:t>
      </w:r>
      <w:r w:rsidR="00E8347A" w:rsidRPr="00570913">
        <w:rPr>
          <w:rFonts w:ascii="Calibri" w:eastAsia="Calibri" w:hAnsi="Calibri" w:cs="Calibri"/>
          <w:sz w:val="22"/>
        </w:rPr>
        <w:t xml:space="preserve">stablish and sustain culture and practices that enable students with SEND to access the curriculum and learn </w:t>
      </w:r>
      <w:r w:rsidR="00A22FD3" w:rsidRPr="00570913">
        <w:rPr>
          <w:rFonts w:ascii="Calibri" w:eastAsia="Calibri" w:hAnsi="Calibri" w:cs="Calibri"/>
          <w:sz w:val="22"/>
        </w:rPr>
        <w:t>effectively.</w:t>
      </w:r>
      <w:r w:rsidR="00E8347A" w:rsidRPr="00570913">
        <w:rPr>
          <w:rFonts w:ascii="Calibri" w:eastAsia="Calibri" w:hAnsi="Calibri" w:cs="Calibri"/>
          <w:sz w:val="22"/>
        </w:rPr>
        <w:t xml:space="preserve"> </w:t>
      </w:r>
    </w:p>
    <w:p w14:paraId="761EB5D9" w14:textId="6D877005" w:rsidR="00E8347A" w:rsidRPr="00570913" w:rsidRDefault="00570913" w:rsidP="00570913">
      <w:pPr>
        <w:pStyle w:val="ListParagraph"/>
        <w:numPr>
          <w:ilvl w:val="0"/>
          <w:numId w:val="47"/>
        </w:numPr>
        <w:spacing w:after="27" w:line="239" w:lineRule="auto"/>
        <w:ind w:right="7"/>
        <w:rPr>
          <w:rFonts w:ascii="Calibri" w:eastAsia="Calibri" w:hAnsi="Calibri" w:cs="Calibri"/>
          <w:sz w:val="22"/>
        </w:rPr>
      </w:pPr>
      <w:r>
        <w:rPr>
          <w:rFonts w:ascii="Calibri" w:eastAsia="Calibri" w:hAnsi="Calibri" w:cs="Calibri"/>
          <w:sz w:val="22"/>
        </w:rPr>
        <w:t>E</w:t>
      </w:r>
      <w:r w:rsidR="00E8347A" w:rsidRPr="00570913">
        <w:rPr>
          <w:rFonts w:ascii="Calibri" w:eastAsia="Calibri" w:hAnsi="Calibri" w:cs="Calibri"/>
          <w:sz w:val="22"/>
        </w:rPr>
        <w:t xml:space="preserve">nsure that the </w:t>
      </w:r>
      <w:proofErr w:type="gramStart"/>
      <w:r w:rsidR="00E8347A" w:rsidRPr="00570913">
        <w:rPr>
          <w:rFonts w:ascii="Calibri" w:eastAsia="Calibri" w:hAnsi="Calibri" w:cs="Calibri"/>
          <w:sz w:val="22"/>
        </w:rPr>
        <w:t>school works</w:t>
      </w:r>
      <w:proofErr w:type="gramEnd"/>
      <w:r w:rsidR="00E8347A" w:rsidRPr="00570913">
        <w:rPr>
          <w:rFonts w:ascii="Calibri" w:eastAsia="Calibri" w:hAnsi="Calibri" w:cs="Calibri"/>
          <w:sz w:val="22"/>
        </w:rPr>
        <w:t xml:space="preserve"> effectively in partnership with parents, carers, and professionals, to identify the additional needs and SEND of students, providing support and adaptation where </w:t>
      </w:r>
      <w:r w:rsidR="00A22FD3" w:rsidRPr="00570913">
        <w:rPr>
          <w:rFonts w:ascii="Calibri" w:eastAsia="Calibri" w:hAnsi="Calibri" w:cs="Calibri"/>
          <w:sz w:val="22"/>
        </w:rPr>
        <w:t>appropriate.</w:t>
      </w:r>
      <w:r w:rsidR="00E8347A" w:rsidRPr="00570913">
        <w:rPr>
          <w:rFonts w:ascii="Calibri" w:eastAsia="Calibri" w:hAnsi="Calibri" w:cs="Calibri"/>
          <w:sz w:val="22"/>
        </w:rPr>
        <w:t xml:space="preserve"> </w:t>
      </w:r>
    </w:p>
    <w:p w14:paraId="13333E52" w14:textId="664C8F61" w:rsidR="00E8347A" w:rsidRPr="00054897" w:rsidRDefault="00054897" w:rsidP="00054897">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E</w:t>
      </w:r>
      <w:r w:rsidR="00E8347A" w:rsidRPr="00054897">
        <w:rPr>
          <w:rFonts w:ascii="Calibri" w:eastAsia="Calibri" w:hAnsi="Calibri" w:cs="Calibri"/>
          <w:sz w:val="22"/>
        </w:rPr>
        <w:t xml:space="preserve">nsure the school fulfils its statutory duties </w:t>
      </w:r>
      <w:proofErr w:type="gramStart"/>
      <w:r w:rsidR="00E8347A" w:rsidRPr="00054897">
        <w:rPr>
          <w:rFonts w:ascii="Calibri" w:eastAsia="Calibri" w:hAnsi="Calibri" w:cs="Calibri"/>
          <w:sz w:val="22"/>
        </w:rPr>
        <w:t>with regard to</w:t>
      </w:r>
      <w:proofErr w:type="gramEnd"/>
      <w:r w:rsidR="00E8347A" w:rsidRPr="00054897">
        <w:rPr>
          <w:rFonts w:ascii="Calibri" w:eastAsia="Calibri" w:hAnsi="Calibri" w:cs="Calibri"/>
          <w:sz w:val="22"/>
        </w:rPr>
        <w:t xml:space="preserve"> the SEND Code of Practice </w:t>
      </w:r>
    </w:p>
    <w:p w14:paraId="2FEA8643" w14:textId="3ABDEAE4" w:rsidR="00E8347A" w:rsidRPr="00054897" w:rsidRDefault="00054897" w:rsidP="00054897">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E</w:t>
      </w:r>
      <w:r w:rsidR="00E8347A" w:rsidRPr="00054897">
        <w:rPr>
          <w:rFonts w:ascii="Calibri" w:eastAsia="Calibri" w:hAnsi="Calibri" w:cs="Calibri"/>
          <w:sz w:val="22"/>
        </w:rPr>
        <w:t xml:space="preserve">nsure that the SENCO has sufficient time and resources to carry out their </w:t>
      </w:r>
      <w:r w:rsidR="00A22FD3" w:rsidRPr="00054897">
        <w:rPr>
          <w:rFonts w:ascii="Calibri" w:eastAsia="Calibri" w:hAnsi="Calibri" w:cs="Calibri"/>
          <w:sz w:val="22"/>
        </w:rPr>
        <w:t>functions.</w:t>
      </w:r>
      <w:r w:rsidR="00E8347A" w:rsidRPr="00054897">
        <w:rPr>
          <w:rFonts w:ascii="Calibri" w:eastAsia="Calibri" w:hAnsi="Calibri" w:cs="Calibri"/>
          <w:sz w:val="22"/>
        </w:rPr>
        <w:t xml:space="preserve"> </w:t>
      </w:r>
    </w:p>
    <w:p w14:paraId="532D9433" w14:textId="469EFFFF" w:rsidR="00E8347A" w:rsidRPr="00054897" w:rsidRDefault="00054897" w:rsidP="00054897">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p</w:t>
      </w:r>
      <w:r w:rsidR="00E8347A" w:rsidRPr="00054897">
        <w:rPr>
          <w:rFonts w:ascii="Calibri" w:eastAsia="Calibri" w:hAnsi="Calibri" w:cs="Calibri"/>
          <w:sz w:val="22"/>
        </w:rPr>
        <w:t xml:space="preserve">rovide the SENCO Team with sufficient administrative support and time away from teaching to enable them to fulfil their </w:t>
      </w:r>
      <w:r w:rsidR="00A22FD3" w:rsidRPr="00054897">
        <w:rPr>
          <w:rFonts w:ascii="Calibri" w:eastAsia="Calibri" w:hAnsi="Calibri" w:cs="Calibri"/>
          <w:sz w:val="22"/>
        </w:rPr>
        <w:t>responsibilities.</w:t>
      </w:r>
      <w:r w:rsidR="00E8347A" w:rsidRPr="00054897">
        <w:rPr>
          <w:rFonts w:ascii="Calibri" w:eastAsia="Calibri" w:hAnsi="Calibri" w:cs="Calibri"/>
          <w:sz w:val="22"/>
        </w:rPr>
        <w:t xml:space="preserve"> </w:t>
      </w:r>
    </w:p>
    <w:p w14:paraId="169B5CE5" w14:textId="7A18B7DC" w:rsidR="00E8347A" w:rsidRPr="00511B92" w:rsidRDefault="00511B92" w:rsidP="00511B92">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R</w:t>
      </w:r>
      <w:r w:rsidR="00E8347A" w:rsidRPr="00511B92">
        <w:rPr>
          <w:rFonts w:ascii="Calibri" w:eastAsia="Calibri" w:hAnsi="Calibri" w:cs="Calibri"/>
          <w:sz w:val="22"/>
        </w:rPr>
        <w:t xml:space="preserve">egularly and carefully reviewing the quality of teaching for students at risk of underachievement, as a core part of the school’s adaptive teaching and learning ethos </w:t>
      </w:r>
    </w:p>
    <w:p w14:paraId="6147740A" w14:textId="0CAC89EF" w:rsidR="00E8347A" w:rsidRPr="00511B92" w:rsidRDefault="00511B92" w:rsidP="00511B92">
      <w:pPr>
        <w:pStyle w:val="ListParagraph"/>
        <w:numPr>
          <w:ilvl w:val="0"/>
          <w:numId w:val="47"/>
        </w:numPr>
        <w:spacing w:after="15" w:line="248" w:lineRule="auto"/>
        <w:ind w:right="7"/>
        <w:rPr>
          <w:rFonts w:ascii="Calibri" w:eastAsia="Calibri" w:hAnsi="Calibri" w:cs="Calibri"/>
          <w:sz w:val="22"/>
        </w:rPr>
      </w:pPr>
      <w:r>
        <w:rPr>
          <w:rFonts w:ascii="Calibri" w:eastAsia="Calibri" w:hAnsi="Calibri" w:cs="Calibri"/>
          <w:sz w:val="22"/>
        </w:rPr>
        <w:t>E</w:t>
      </w:r>
      <w:r w:rsidR="00E8347A" w:rsidRPr="00511B92">
        <w:rPr>
          <w:rFonts w:ascii="Calibri" w:eastAsia="Calibri" w:hAnsi="Calibri" w:cs="Calibri"/>
          <w:sz w:val="22"/>
        </w:rPr>
        <w:t xml:space="preserve">nsure that procedures and policies for the day-to-day running of the school do not directly or indirectly discriminate against students with SEND </w:t>
      </w:r>
    </w:p>
    <w:p w14:paraId="0D3B7BFA" w14:textId="77777777" w:rsidR="00E8347A" w:rsidRPr="00E8347A" w:rsidRDefault="00E8347A" w:rsidP="008B1157">
      <w:pPr>
        <w:spacing w:after="0" w:line="259" w:lineRule="auto"/>
        <w:ind w:left="367" w:firstLine="0"/>
        <w:rPr>
          <w:rFonts w:ascii="Calibri" w:eastAsia="Calibri" w:hAnsi="Calibri" w:cs="Calibri"/>
          <w:sz w:val="22"/>
        </w:rPr>
      </w:pPr>
      <w:r w:rsidRPr="00E8347A">
        <w:rPr>
          <w:rFonts w:ascii="Calibri" w:eastAsia="Calibri" w:hAnsi="Calibri" w:cs="Calibri"/>
          <w:sz w:val="22"/>
        </w:rPr>
        <w:lastRenderedPageBreak/>
        <w:t xml:space="preserve">  </w:t>
      </w:r>
    </w:p>
    <w:p w14:paraId="3E0FDF37" w14:textId="746C43E7" w:rsidR="00E8347A" w:rsidRPr="00E8347A" w:rsidRDefault="00E8347A" w:rsidP="00E8347A">
      <w:pPr>
        <w:tabs>
          <w:tab w:val="center" w:pos="706"/>
          <w:tab w:val="center" w:pos="3101"/>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4.4 </w:t>
      </w:r>
      <w:r w:rsidRPr="00E8347A">
        <w:rPr>
          <w:rFonts w:ascii="Calibri" w:eastAsia="Calibri" w:hAnsi="Calibri" w:cs="Calibri"/>
          <w:sz w:val="22"/>
        </w:rPr>
        <w:tab/>
        <w:t xml:space="preserve">The </w:t>
      </w:r>
      <w:r w:rsidR="00A22FD3" w:rsidRPr="00E8347A">
        <w:rPr>
          <w:rFonts w:ascii="Calibri" w:eastAsia="Calibri" w:hAnsi="Calibri" w:cs="Calibri"/>
          <w:sz w:val="22"/>
        </w:rPr>
        <w:t>SENCO will</w:t>
      </w:r>
      <w:r w:rsidRPr="00E8347A">
        <w:rPr>
          <w:rFonts w:ascii="Calibri" w:eastAsia="Calibri" w:hAnsi="Calibri" w:cs="Calibri"/>
          <w:sz w:val="22"/>
        </w:rPr>
        <w:t xml:space="preserve"> be responsible for:   </w:t>
      </w:r>
    </w:p>
    <w:p w14:paraId="01F32012" w14:textId="471B7AFB" w:rsidR="00E8347A" w:rsidRPr="00E8347A" w:rsidRDefault="00811B99"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C</w:t>
      </w:r>
      <w:r w:rsidR="00E8347A" w:rsidRPr="00E8347A">
        <w:rPr>
          <w:rFonts w:ascii="Calibri" w:eastAsia="Calibri" w:hAnsi="Calibri" w:cs="Calibri"/>
          <w:sz w:val="22"/>
        </w:rPr>
        <w:t xml:space="preserve">ollaborating with the Governing Board and Headteacher to determine the strategic development of the SEND policy and provision in the school </w:t>
      </w:r>
    </w:p>
    <w:p w14:paraId="6721F2E8" w14:textId="7E55CF2B" w:rsidR="00E8347A" w:rsidRPr="00E8347A" w:rsidRDefault="00E61720"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 day-to-day responsibility for the operation of SEND policy </w:t>
      </w:r>
    </w:p>
    <w:p w14:paraId="1C709A1C" w14:textId="4104DB5B" w:rsidR="00E8347A" w:rsidRPr="00E8347A" w:rsidRDefault="00E61720"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 coordination of specific provision made to support individual students with SEND. </w:t>
      </w:r>
    </w:p>
    <w:p w14:paraId="26D4D6E6" w14:textId="0E6788E4" w:rsidR="00E8347A" w:rsidRPr="00E8347A" w:rsidRDefault="00E240ED"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L</w:t>
      </w:r>
      <w:r w:rsidR="00E8347A" w:rsidRPr="00E8347A">
        <w:rPr>
          <w:rFonts w:ascii="Calibri" w:eastAsia="Calibri" w:hAnsi="Calibri" w:cs="Calibri"/>
          <w:sz w:val="22"/>
        </w:rPr>
        <w:t xml:space="preserve">iaising with the relevant designated teacher for LAC with SEND </w:t>
      </w:r>
    </w:p>
    <w:p w14:paraId="4E450E45" w14:textId="2A0C55BF" w:rsidR="00E8347A" w:rsidRPr="00E8347A" w:rsidRDefault="00E240ED"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dvising on a graduated approach to providing SEND support </w:t>
      </w:r>
    </w:p>
    <w:p w14:paraId="4A41494E" w14:textId="2A90848D" w:rsidR="00E8347A" w:rsidRPr="00E8347A" w:rsidRDefault="00E240ED" w:rsidP="00E8347A">
      <w:pPr>
        <w:numPr>
          <w:ilvl w:val="0"/>
          <w:numId w:val="24"/>
        </w:numPr>
        <w:spacing w:after="15" w:line="249" w:lineRule="auto"/>
        <w:ind w:right="7"/>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dvising on the deployment of the school’s delegated budget and other resources to meet students’ needs effectively </w:t>
      </w:r>
    </w:p>
    <w:p w14:paraId="45A5FFD1" w14:textId="21513FE0" w:rsidR="00E8347A" w:rsidRPr="00E8347A" w:rsidRDefault="00BB0BD8"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L</w:t>
      </w:r>
      <w:r w:rsidR="00E8347A" w:rsidRPr="00E8347A">
        <w:rPr>
          <w:rFonts w:ascii="Calibri" w:eastAsia="Calibri" w:hAnsi="Calibri" w:cs="Calibri"/>
          <w:sz w:val="22"/>
        </w:rPr>
        <w:t xml:space="preserve">iaising with the parents/carers of students with SEND </w:t>
      </w:r>
    </w:p>
    <w:p w14:paraId="0C53BD89" w14:textId="3B127989" w:rsidR="00E8347A" w:rsidRPr="00E8347A" w:rsidRDefault="00BB0BD8"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L</w:t>
      </w:r>
      <w:r w:rsidR="00E8347A" w:rsidRPr="00E8347A">
        <w:rPr>
          <w:rFonts w:ascii="Calibri" w:eastAsia="Calibri" w:hAnsi="Calibri" w:cs="Calibri"/>
          <w:sz w:val="22"/>
        </w:rPr>
        <w:t>iaising with</w:t>
      </w:r>
      <w:r w:rsidR="0052047F">
        <w:rPr>
          <w:rFonts w:ascii="Calibri" w:eastAsia="Calibri" w:hAnsi="Calibri" w:cs="Calibri"/>
          <w:sz w:val="22"/>
        </w:rPr>
        <w:t xml:space="preserve"> Primary schools, </w:t>
      </w:r>
      <w:r w:rsidR="00E8347A" w:rsidRPr="00E8347A">
        <w:rPr>
          <w:rFonts w:ascii="Calibri" w:eastAsia="Calibri" w:hAnsi="Calibri" w:cs="Calibri"/>
          <w:sz w:val="22"/>
        </w:rPr>
        <w:t>other</w:t>
      </w:r>
      <w:r w:rsidR="0052047F">
        <w:rPr>
          <w:rFonts w:ascii="Calibri" w:eastAsia="Calibri" w:hAnsi="Calibri" w:cs="Calibri"/>
          <w:sz w:val="22"/>
        </w:rPr>
        <w:t xml:space="preserve"> </w:t>
      </w:r>
      <w:r w:rsidR="004B1454">
        <w:rPr>
          <w:rFonts w:ascii="Calibri" w:eastAsia="Calibri" w:hAnsi="Calibri" w:cs="Calibri"/>
          <w:sz w:val="22"/>
        </w:rPr>
        <w:t xml:space="preserve">secondary </w:t>
      </w:r>
      <w:r w:rsidR="004B1454" w:rsidRPr="00E8347A">
        <w:rPr>
          <w:rFonts w:ascii="Calibri" w:eastAsia="Calibri" w:hAnsi="Calibri" w:cs="Calibri"/>
          <w:sz w:val="22"/>
        </w:rPr>
        <w:t>schools</w:t>
      </w:r>
      <w:r w:rsidR="00E8347A" w:rsidRPr="00E8347A">
        <w:rPr>
          <w:rFonts w:ascii="Calibri" w:eastAsia="Calibri" w:hAnsi="Calibri" w:cs="Calibri"/>
          <w:sz w:val="22"/>
        </w:rPr>
        <w:t xml:space="preserve">, educational psychologists, health, and social care professionals, and independent or voluntary bodies, as required </w:t>
      </w:r>
    </w:p>
    <w:p w14:paraId="039AE4A0" w14:textId="5113569B" w:rsidR="00E8347A" w:rsidRPr="00E8347A" w:rsidRDefault="0052047F"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b</w:t>
      </w:r>
      <w:r w:rsidR="00E8347A" w:rsidRPr="00E8347A">
        <w:rPr>
          <w:rFonts w:ascii="Calibri" w:eastAsia="Calibri" w:hAnsi="Calibri" w:cs="Calibri"/>
          <w:sz w:val="22"/>
        </w:rPr>
        <w:t xml:space="preserve">eing a key point of contact for external agencies, especially the LA and LA support services </w:t>
      </w:r>
    </w:p>
    <w:p w14:paraId="684175E9" w14:textId="12D5C913" w:rsidR="00E8347A" w:rsidRPr="00E8347A" w:rsidRDefault="00271B7B"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l</w:t>
      </w:r>
      <w:r w:rsidR="00E8347A" w:rsidRPr="00E8347A">
        <w:rPr>
          <w:rFonts w:ascii="Calibri" w:eastAsia="Calibri" w:hAnsi="Calibri" w:cs="Calibri"/>
          <w:sz w:val="22"/>
        </w:rPr>
        <w:t xml:space="preserve">iaising with the potential future providers of education to ensure that students and their parents/carers are informed about the options and a smooth transition is planned </w:t>
      </w:r>
    </w:p>
    <w:p w14:paraId="325556CB" w14:textId="7D0837CE" w:rsidR="00E8347A" w:rsidRPr="00E8347A" w:rsidRDefault="00EF3B0F" w:rsidP="00E8347A">
      <w:pPr>
        <w:numPr>
          <w:ilvl w:val="0"/>
          <w:numId w:val="24"/>
        </w:numPr>
        <w:spacing w:after="1" w:line="239"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orking with the relevant Governors and the Headteacher to ensure that the school meets its responsibilities under the Equality Act 2010, regarding reasonable adjustments and access </w:t>
      </w:r>
      <w:r w:rsidR="007F6F9E" w:rsidRPr="00E8347A">
        <w:rPr>
          <w:rFonts w:ascii="Calibri" w:eastAsia="Calibri" w:hAnsi="Calibri" w:cs="Calibri"/>
          <w:sz w:val="22"/>
        </w:rPr>
        <w:t>arrangements.</w:t>
      </w:r>
      <w:r w:rsidR="00E8347A" w:rsidRPr="00E8347A">
        <w:rPr>
          <w:rFonts w:ascii="Calibri" w:eastAsia="Calibri" w:hAnsi="Calibri" w:cs="Calibri"/>
          <w:sz w:val="22"/>
        </w:rPr>
        <w:t xml:space="preserve"> </w:t>
      </w:r>
    </w:p>
    <w:p w14:paraId="0EEF79D9" w14:textId="3510D7F0" w:rsidR="00E8347A" w:rsidRPr="00E8347A" w:rsidRDefault="00EF3B0F"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E</w:t>
      </w:r>
      <w:r w:rsidR="00E8347A" w:rsidRPr="00E8347A">
        <w:rPr>
          <w:rFonts w:ascii="Calibri" w:eastAsia="Calibri" w:hAnsi="Calibri" w:cs="Calibri"/>
          <w:sz w:val="22"/>
        </w:rPr>
        <w:t xml:space="preserve">nsuring that the school keeps the records of all students with SEND </w:t>
      </w:r>
      <w:proofErr w:type="gramStart"/>
      <w:r w:rsidR="00E8347A" w:rsidRPr="00E8347A">
        <w:rPr>
          <w:rFonts w:ascii="Calibri" w:eastAsia="Calibri" w:hAnsi="Calibri" w:cs="Calibri"/>
          <w:sz w:val="22"/>
        </w:rPr>
        <w:t>up-to-date</w:t>
      </w:r>
      <w:proofErr w:type="gramEnd"/>
      <w:r w:rsidR="00E8347A" w:rsidRPr="00E8347A">
        <w:rPr>
          <w:rFonts w:ascii="Calibri" w:eastAsia="Calibri" w:hAnsi="Calibri" w:cs="Calibri"/>
          <w:sz w:val="22"/>
        </w:rPr>
        <w:t xml:space="preserve">, in line with the school’s Data Protection Policy </w:t>
      </w:r>
    </w:p>
    <w:p w14:paraId="142233FB" w14:textId="7AFB7D34" w:rsidR="00E8347A" w:rsidRPr="00E8347A" w:rsidRDefault="007F6F9E"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Offering</w:t>
      </w:r>
      <w:r w:rsidR="00E8347A" w:rsidRPr="00E8347A">
        <w:rPr>
          <w:rFonts w:ascii="Calibri" w:eastAsia="Calibri" w:hAnsi="Calibri" w:cs="Calibri"/>
          <w:sz w:val="22"/>
        </w:rPr>
        <w:t xml:space="preserve"> professional guidance to colleagues, and </w:t>
      </w:r>
      <w:r w:rsidRPr="00E8347A">
        <w:rPr>
          <w:rFonts w:ascii="Calibri" w:eastAsia="Calibri" w:hAnsi="Calibri" w:cs="Calibri"/>
          <w:sz w:val="22"/>
        </w:rPr>
        <w:t>collaborating</w:t>
      </w:r>
      <w:r w:rsidR="00E8347A" w:rsidRPr="00E8347A">
        <w:rPr>
          <w:rFonts w:ascii="Calibri" w:eastAsia="Calibri" w:hAnsi="Calibri" w:cs="Calibri"/>
          <w:sz w:val="22"/>
        </w:rPr>
        <w:t xml:space="preserve"> closely with staff, parents/carers, and other agencies </w:t>
      </w:r>
    </w:p>
    <w:p w14:paraId="7F30D5DC" w14:textId="2BBFBF82" w:rsidR="00E8347A" w:rsidRPr="00E8347A" w:rsidRDefault="00EF3B0F"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B</w:t>
      </w:r>
      <w:r w:rsidR="00E8347A" w:rsidRPr="00E8347A">
        <w:rPr>
          <w:rFonts w:ascii="Calibri" w:eastAsia="Calibri" w:hAnsi="Calibri" w:cs="Calibri"/>
          <w:sz w:val="22"/>
        </w:rPr>
        <w:t xml:space="preserve">eing familiar with the provision in the Local Offer and being able to </w:t>
      </w:r>
      <w:r w:rsidR="007F6F9E" w:rsidRPr="00E8347A">
        <w:rPr>
          <w:rFonts w:ascii="Calibri" w:eastAsia="Calibri" w:hAnsi="Calibri" w:cs="Calibri"/>
          <w:sz w:val="22"/>
        </w:rPr>
        <w:t>collaborate</w:t>
      </w:r>
      <w:r w:rsidR="00E8347A" w:rsidRPr="00E8347A">
        <w:rPr>
          <w:rFonts w:ascii="Calibri" w:eastAsia="Calibri" w:hAnsi="Calibri" w:cs="Calibri"/>
          <w:sz w:val="22"/>
        </w:rPr>
        <w:t xml:space="preserve"> with professionals who are providing a supporting role to the </w:t>
      </w:r>
      <w:r w:rsidR="007F6F9E" w:rsidRPr="00E8347A">
        <w:rPr>
          <w:rFonts w:ascii="Calibri" w:eastAsia="Calibri" w:hAnsi="Calibri" w:cs="Calibri"/>
          <w:sz w:val="22"/>
        </w:rPr>
        <w:t>family.</w:t>
      </w:r>
      <w:r w:rsidR="00E8347A" w:rsidRPr="00E8347A">
        <w:rPr>
          <w:rFonts w:ascii="Calibri" w:eastAsia="Calibri" w:hAnsi="Calibri" w:cs="Calibri"/>
          <w:sz w:val="22"/>
        </w:rPr>
        <w:t xml:space="preserve"> </w:t>
      </w:r>
    </w:p>
    <w:p w14:paraId="0F89432C" w14:textId="0637D2DE" w:rsidR="00E8347A" w:rsidRPr="00E8347A" w:rsidRDefault="004A1706"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I</w:t>
      </w:r>
      <w:r w:rsidR="00E8347A" w:rsidRPr="00E8347A">
        <w:rPr>
          <w:rFonts w:ascii="Calibri" w:eastAsia="Calibri" w:hAnsi="Calibri" w:cs="Calibri"/>
          <w:sz w:val="22"/>
        </w:rPr>
        <w:t xml:space="preserve">nitial assessment in support of a diagnosis of students including liaison with primary feeder </w:t>
      </w:r>
      <w:r w:rsidR="007F6F9E" w:rsidRPr="00E8347A">
        <w:rPr>
          <w:rFonts w:ascii="Calibri" w:eastAsia="Calibri" w:hAnsi="Calibri" w:cs="Calibri"/>
          <w:sz w:val="22"/>
        </w:rPr>
        <w:t>schools.</w:t>
      </w:r>
      <w:r w:rsidR="00E8347A" w:rsidRPr="00E8347A">
        <w:rPr>
          <w:rFonts w:ascii="Calibri" w:eastAsia="Calibri" w:hAnsi="Calibri" w:cs="Calibri"/>
          <w:sz w:val="22"/>
        </w:rPr>
        <w:t xml:space="preserve"> </w:t>
      </w:r>
    </w:p>
    <w:p w14:paraId="1FE2B857" w14:textId="23CD608D" w:rsidR="00E8347A" w:rsidRPr="00E8347A" w:rsidRDefault="004A1706"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rranging and chairing the annual review of students with current Educational Health Care Plans (EHCPs) </w:t>
      </w:r>
    </w:p>
    <w:p w14:paraId="57C6B4C6" w14:textId="2AB56BDA" w:rsidR="00E8347A" w:rsidRPr="00E8347A" w:rsidRDefault="00086ECB"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M</w:t>
      </w:r>
      <w:r w:rsidR="00E8347A" w:rsidRPr="00E8347A">
        <w:rPr>
          <w:rFonts w:ascii="Calibri" w:eastAsia="Calibri" w:hAnsi="Calibri" w:cs="Calibri"/>
          <w:sz w:val="22"/>
        </w:rPr>
        <w:t xml:space="preserve">aking referrals to Inclusion Support for an Educational, Health Care Plan (EHCP) and providing necessary evidence </w:t>
      </w:r>
    </w:p>
    <w:p w14:paraId="7D120198" w14:textId="787037BF" w:rsidR="00E8347A" w:rsidRPr="00E8347A" w:rsidRDefault="00086ECB" w:rsidP="00E8347A">
      <w:pPr>
        <w:numPr>
          <w:ilvl w:val="0"/>
          <w:numId w:val="24"/>
        </w:numPr>
        <w:spacing w:after="15" w:line="248" w:lineRule="auto"/>
        <w:ind w:right="7"/>
        <w:rPr>
          <w:rFonts w:ascii="Calibri" w:eastAsia="Calibri" w:hAnsi="Calibri" w:cs="Calibri"/>
          <w:sz w:val="22"/>
        </w:rPr>
      </w:pPr>
      <w:r>
        <w:rPr>
          <w:rFonts w:ascii="Calibri" w:eastAsia="Calibri" w:hAnsi="Calibri" w:cs="Calibri"/>
          <w:sz w:val="22"/>
        </w:rPr>
        <w:t>L</w:t>
      </w:r>
      <w:r w:rsidR="00E8347A" w:rsidRPr="00E8347A">
        <w:rPr>
          <w:rFonts w:ascii="Calibri" w:eastAsia="Calibri" w:hAnsi="Calibri" w:cs="Calibri"/>
          <w:sz w:val="22"/>
        </w:rPr>
        <w:t xml:space="preserve">iaising with the parents/carers of students with SEND, LA, and external advisors if an emergency annual review needs to be </w:t>
      </w:r>
      <w:r w:rsidR="007F6F9E" w:rsidRPr="00E8347A">
        <w:rPr>
          <w:rFonts w:ascii="Calibri" w:eastAsia="Calibri" w:hAnsi="Calibri" w:cs="Calibri"/>
          <w:sz w:val="22"/>
        </w:rPr>
        <w:t>called.</w:t>
      </w:r>
      <w:r w:rsidR="00E8347A" w:rsidRPr="00E8347A">
        <w:rPr>
          <w:rFonts w:ascii="Calibri" w:eastAsia="Calibri" w:hAnsi="Calibri" w:cs="Calibri"/>
          <w:sz w:val="22"/>
        </w:rPr>
        <w:t xml:space="preserve"> </w:t>
      </w:r>
    </w:p>
    <w:p w14:paraId="36D4131D" w14:textId="77777777" w:rsidR="00E8347A" w:rsidRPr="00E8347A" w:rsidRDefault="00E8347A" w:rsidP="00E8347A">
      <w:pPr>
        <w:spacing w:after="0" w:line="259" w:lineRule="auto"/>
        <w:ind w:left="1287" w:firstLine="0"/>
        <w:jc w:val="left"/>
        <w:rPr>
          <w:rFonts w:ascii="Calibri" w:eastAsia="Calibri" w:hAnsi="Calibri" w:cs="Calibri"/>
          <w:sz w:val="22"/>
        </w:rPr>
      </w:pPr>
      <w:r w:rsidRPr="00E8347A">
        <w:rPr>
          <w:rFonts w:ascii="Calibri" w:eastAsia="Calibri" w:hAnsi="Calibri" w:cs="Calibri"/>
          <w:b/>
          <w:sz w:val="22"/>
        </w:rPr>
        <w:t xml:space="preserve"> </w:t>
      </w:r>
    </w:p>
    <w:p w14:paraId="00EE12C9" w14:textId="77777777" w:rsidR="00E8347A" w:rsidRPr="00E8347A" w:rsidRDefault="00E8347A" w:rsidP="00E8347A">
      <w:pPr>
        <w:spacing w:after="0" w:line="259" w:lineRule="auto"/>
        <w:ind w:left="1287" w:firstLine="0"/>
        <w:jc w:val="left"/>
        <w:rPr>
          <w:rFonts w:ascii="Calibri" w:eastAsia="Calibri" w:hAnsi="Calibri" w:cs="Calibri"/>
          <w:sz w:val="22"/>
        </w:rPr>
      </w:pPr>
      <w:r w:rsidRPr="00E8347A">
        <w:rPr>
          <w:rFonts w:ascii="Calibri" w:eastAsia="Calibri" w:hAnsi="Calibri" w:cs="Calibri"/>
          <w:b/>
          <w:sz w:val="22"/>
        </w:rPr>
        <w:t xml:space="preserve"> </w:t>
      </w:r>
    </w:p>
    <w:p w14:paraId="485354ED" w14:textId="77777777" w:rsidR="00E8347A" w:rsidRPr="00E8347A" w:rsidRDefault="00E8347A" w:rsidP="00E8347A">
      <w:pPr>
        <w:keepNext/>
        <w:keepLines/>
        <w:spacing w:after="0" w:line="259" w:lineRule="auto"/>
        <w:ind w:left="1282"/>
        <w:jc w:val="left"/>
        <w:outlineLvl w:val="1"/>
        <w:rPr>
          <w:rFonts w:ascii="Calibri" w:eastAsia="Calibri" w:hAnsi="Calibri" w:cs="Calibri"/>
          <w:b/>
          <w:sz w:val="24"/>
        </w:rPr>
      </w:pPr>
      <w:r w:rsidRPr="00E8347A">
        <w:rPr>
          <w:rFonts w:ascii="Calibri" w:eastAsia="Calibri" w:hAnsi="Calibri" w:cs="Calibri"/>
          <w:b/>
          <w:sz w:val="24"/>
        </w:rPr>
        <w:t xml:space="preserve">Roles of Learning Support Staff </w:t>
      </w:r>
    </w:p>
    <w:p w14:paraId="3FEDF2DF" w14:textId="77777777" w:rsidR="00E8347A" w:rsidRPr="00E8347A" w:rsidRDefault="00E8347A" w:rsidP="00E8347A">
      <w:pPr>
        <w:tabs>
          <w:tab w:val="center" w:pos="707"/>
          <w:tab w:val="center" w:pos="3166"/>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4.5</w:t>
      </w:r>
      <w:r w:rsidRPr="00E8347A">
        <w:rPr>
          <w:rFonts w:ascii="Calibri" w:eastAsia="Calibri" w:hAnsi="Calibri" w:cs="Calibri"/>
          <w:sz w:val="22"/>
        </w:rPr>
        <w:tab/>
        <w:t xml:space="preserve">Learning support staff are responsible for: </w:t>
      </w:r>
    </w:p>
    <w:p w14:paraId="268B3419" w14:textId="6F95EB8D" w:rsidR="00E8347A" w:rsidRPr="00E8347A" w:rsidRDefault="00086ECB" w:rsidP="00E8347A">
      <w:pPr>
        <w:numPr>
          <w:ilvl w:val="0"/>
          <w:numId w:val="25"/>
        </w:numPr>
        <w:spacing w:after="15" w:line="248" w:lineRule="auto"/>
        <w:ind w:right="7"/>
        <w:rPr>
          <w:rFonts w:ascii="Calibri" w:eastAsia="Calibri" w:hAnsi="Calibri" w:cs="Calibri"/>
          <w:sz w:val="22"/>
        </w:rPr>
      </w:pPr>
      <w:r>
        <w:rPr>
          <w:rFonts w:ascii="Calibri" w:eastAsia="Calibri" w:hAnsi="Calibri" w:cs="Calibri"/>
          <w:sz w:val="22"/>
        </w:rPr>
        <w:t>P</w:t>
      </w:r>
      <w:r w:rsidR="00E8347A" w:rsidRPr="00E8347A">
        <w:rPr>
          <w:rFonts w:ascii="Calibri" w:eastAsia="Calibri" w:hAnsi="Calibri" w:cs="Calibri"/>
          <w:sz w:val="22"/>
        </w:rPr>
        <w:t>roviding support for students with SEND needs and working across the curriculum to support targeted individuals as directed by the SENCO</w:t>
      </w:r>
      <w:r w:rsidR="00EA11B1">
        <w:rPr>
          <w:rFonts w:ascii="Calibri" w:eastAsia="Calibri" w:hAnsi="Calibri" w:cs="Calibri"/>
          <w:sz w:val="22"/>
        </w:rPr>
        <w:t>.</w:t>
      </w:r>
      <w:r w:rsidR="00E8347A" w:rsidRPr="00E8347A">
        <w:rPr>
          <w:rFonts w:ascii="Calibri" w:eastAsia="Calibri" w:hAnsi="Calibri" w:cs="Calibri"/>
          <w:sz w:val="22"/>
        </w:rPr>
        <w:t xml:space="preserve"> </w:t>
      </w:r>
    </w:p>
    <w:p w14:paraId="455A69D0" w14:textId="538CC9B6" w:rsidR="00E8347A" w:rsidRPr="00E8347A" w:rsidRDefault="00EA11B1" w:rsidP="00E8347A">
      <w:pPr>
        <w:numPr>
          <w:ilvl w:val="0"/>
          <w:numId w:val="25"/>
        </w:numPr>
        <w:spacing w:after="15" w:line="248" w:lineRule="auto"/>
        <w:ind w:right="7"/>
        <w:rPr>
          <w:rFonts w:ascii="Calibri" w:eastAsia="Calibri" w:hAnsi="Calibri" w:cs="Calibri"/>
          <w:sz w:val="22"/>
        </w:rPr>
      </w:pPr>
      <w:r>
        <w:rPr>
          <w:rFonts w:ascii="Calibri" w:eastAsia="Calibri" w:hAnsi="Calibri" w:cs="Calibri"/>
          <w:sz w:val="22"/>
        </w:rPr>
        <w:t>O</w:t>
      </w:r>
      <w:r w:rsidR="00E8347A" w:rsidRPr="00E8347A">
        <w:rPr>
          <w:rFonts w:ascii="Calibri" w:eastAsia="Calibri" w:hAnsi="Calibri" w:cs="Calibri"/>
          <w:sz w:val="22"/>
        </w:rPr>
        <w:t xml:space="preserve">perate specialist interventions, outside of lessons, to support students with additional </w:t>
      </w:r>
      <w:r>
        <w:rPr>
          <w:rFonts w:ascii="Calibri" w:eastAsia="Calibri" w:hAnsi="Calibri" w:cs="Calibri"/>
          <w:sz w:val="22"/>
        </w:rPr>
        <w:t xml:space="preserve">   </w:t>
      </w:r>
      <w:r w:rsidR="00E8347A" w:rsidRPr="00E8347A">
        <w:rPr>
          <w:rFonts w:ascii="Calibri" w:eastAsia="Calibri" w:hAnsi="Calibri" w:cs="Calibri"/>
          <w:sz w:val="22"/>
        </w:rPr>
        <w:t xml:space="preserve">needs.  </w:t>
      </w:r>
    </w:p>
    <w:p w14:paraId="494CF6B4" w14:textId="77777777" w:rsidR="00C153F1" w:rsidRDefault="00530585" w:rsidP="00E8347A">
      <w:pPr>
        <w:numPr>
          <w:ilvl w:val="0"/>
          <w:numId w:val="25"/>
        </w:numPr>
        <w:spacing w:after="15" w:line="248" w:lineRule="auto"/>
        <w:ind w:right="7"/>
        <w:rPr>
          <w:rFonts w:ascii="Calibri" w:eastAsia="Calibri" w:hAnsi="Calibri" w:cs="Calibri"/>
          <w:sz w:val="22"/>
        </w:rPr>
      </w:pPr>
      <w:r>
        <w:rPr>
          <w:rFonts w:ascii="Calibri" w:eastAsia="Calibri" w:hAnsi="Calibri" w:cs="Calibri"/>
          <w:sz w:val="22"/>
        </w:rPr>
        <w:t>H</w:t>
      </w:r>
      <w:r w:rsidR="00E8347A" w:rsidRPr="00E8347A">
        <w:rPr>
          <w:rFonts w:ascii="Calibri" w:eastAsia="Calibri" w:hAnsi="Calibri" w:cs="Calibri"/>
          <w:sz w:val="22"/>
        </w:rPr>
        <w:t>elping to build and provide information for the provision mapping tool</w:t>
      </w:r>
    </w:p>
    <w:p w14:paraId="32FDC2FE" w14:textId="77777777" w:rsidR="006B35AC" w:rsidRDefault="00C153F1" w:rsidP="00E8347A">
      <w:pPr>
        <w:numPr>
          <w:ilvl w:val="0"/>
          <w:numId w:val="25"/>
        </w:numPr>
        <w:spacing w:after="15" w:line="248" w:lineRule="auto"/>
        <w:ind w:right="7"/>
        <w:rPr>
          <w:rFonts w:ascii="Calibri" w:eastAsia="Calibri" w:hAnsi="Calibri" w:cs="Calibri"/>
          <w:sz w:val="22"/>
        </w:rPr>
      </w:pPr>
      <w:r>
        <w:rPr>
          <w:rFonts w:ascii="Calibri" w:eastAsia="Calibri" w:hAnsi="Calibri" w:cs="Calibri"/>
          <w:sz w:val="22"/>
        </w:rPr>
        <w:t xml:space="preserve">Keeping updated records of all </w:t>
      </w:r>
      <w:r w:rsidR="006B35AC">
        <w:rPr>
          <w:rFonts w:ascii="Calibri" w:eastAsia="Calibri" w:hAnsi="Calibri" w:cs="Calibri"/>
          <w:sz w:val="22"/>
        </w:rPr>
        <w:t xml:space="preserve">students they support </w:t>
      </w:r>
    </w:p>
    <w:p w14:paraId="100B640E" w14:textId="337B3322" w:rsidR="00E8347A" w:rsidRPr="00E8347A" w:rsidRDefault="006B35AC" w:rsidP="00E8347A">
      <w:pPr>
        <w:numPr>
          <w:ilvl w:val="0"/>
          <w:numId w:val="25"/>
        </w:numPr>
        <w:spacing w:after="15" w:line="248" w:lineRule="auto"/>
        <w:ind w:right="7"/>
        <w:rPr>
          <w:rFonts w:ascii="Calibri" w:eastAsia="Calibri" w:hAnsi="Calibri" w:cs="Calibri"/>
          <w:sz w:val="22"/>
        </w:rPr>
      </w:pPr>
      <w:r>
        <w:rPr>
          <w:rFonts w:ascii="Calibri" w:eastAsia="Calibri" w:hAnsi="Calibri" w:cs="Calibri"/>
          <w:sz w:val="22"/>
        </w:rPr>
        <w:t xml:space="preserve">Updating student passports and learning </w:t>
      </w:r>
      <w:r w:rsidR="00AF6E09">
        <w:rPr>
          <w:rFonts w:ascii="Calibri" w:eastAsia="Calibri" w:hAnsi="Calibri" w:cs="Calibri"/>
          <w:sz w:val="22"/>
        </w:rPr>
        <w:t xml:space="preserve">plans, as </w:t>
      </w:r>
      <w:r w:rsidR="004B1454">
        <w:rPr>
          <w:rFonts w:ascii="Calibri" w:eastAsia="Calibri" w:hAnsi="Calibri" w:cs="Calibri"/>
          <w:sz w:val="22"/>
        </w:rPr>
        <w:t>necessary</w:t>
      </w:r>
      <w:r w:rsidR="00E8347A" w:rsidRPr="00E8347A">
        <w:rPr>
          <w:rFonts w:ascii="Calibri" w:eastAsia="Calibri" w:hAnsi="Calibri" w:cs="Calibri"/>
          <w:sz w:val="22"/>
        </w:rPr>
        <w:t xml:space="preserve"> </w:t>
      </w:r>
    </w:p>
    <w:p w14:paraId="200A2882" w14:textId="77777777" w:rsidR="00E8347A" w:rsidRPr="00E8347A" w:rsidRDefault="00E8347A" w:rsidP="00E8347A">
      <w:pPr>
        <w:spacing w:after="0" w:line="259" w:lineRule="auto"/>
        <w:ind w:left="566" w:firstLine="0"/>
        <w:jc w:val="left"/>
        <w:rPr>
          <w:rFonts w:ascii="Calibri" w:eastAsia="Calibri" w:hAnsi="Calibri" w:cs="Calibri"/>
          <w:sz w:val="24"/>
        </w:rPr>
      </w:pPr>
      <w:r w:rsidRPr="00E8347A">
        <w:rPr>
          <w:rFonts w:ascii="Calibri" w:eastAsia="Calibri" w:hAnsi="Calibri" w:cs="Calibri"/>
          <w:sz w:val="22"/>
        </w:rPr>
        <w:lastRenderedPageBreak/>
        <w:t xml:space="preserve"> </w:t>
      </w:r>
    </w:p>
    <w:p w14:paraId="40C0B847" w14:textId="77777777" w:rsidR="00E8347A" w:rsidRPr="00E8347A" w:rsidRDefault="00E8347A" w:rsidP="00E8347A">
      <w:pPr>
        <w:keepNext/>
        <w:keepLines/>
        <w:spacing w:after="0" w:line="259" w:lineRule="auto"/>
        <w:ind w:left="1282"/>
        <w:jc w:val="left"/>
        <w:outlineLvl w:val="1"/>
        <w:rPr>
          <w:rFonts w:ascii="Calibri" w:eastAsia="Calibri" w:hAnsi="Calibri" w:cs="Calibri"/>
          <w:b/>
          <w:sz w:val="24"/>
        </w:rPr>
      </w:pPr>
      <w:r w:rsidRPr="00E8347A">
        <w:rPr>
          <w:rFonts w:ascii="Calibri" w:eastAsia="Calibri" w:hAnsi="Calibri" w:cs="Calibri"/>
          <w:b/>
          <w:sz w:val="24"/>
        </w:rPr>
        <w:t xml:space="preserve">External Support Agencies </w:t>
      </w:r>
    </w:p>
    <w:p w14:paraId="3C6A4659" w14:textId="77777777" w:rsidR="00E8347A" w:rsidRPr="00E8347A" w:rsidRDefault="00E8347A" w:rsidP="00E8347A">
      <w:pPr>
        <w:tabs>
          <w:tab w:val="center" w:pos="707"/>
          <w:tab w:val="center" w:pos="2650"/>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4.6 </w:t>
      </w:r>
      <w:r w:rsidRPr="00E8347A">
        <w:rPr>
          <w:rFonts w:ascii="Calibri" w:eastAsia="Calibri" w:hAnsi="Calibri" w:cs="Calibri"/>
          <w:sz w:val="22"/>
        </w:rPr>
        <w:tab/>
        <w:t xml:space="preserve">External support agencies will: </w:t>
      </w:r>
    </w:p>
    <w:p w14:paraId="541993E8" w14:textId="3CEB4F9F" w:rsidR="00E8347A" w:rsidRPr="00E8347A" w:rsidRDefault="00387008"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ork closely with the</w:t>
      </w:r>
      <w:r>
        <w:rPr>
          <w:rFonts w:ascii="Calibri" w:eastAsia="Calibri" w:hAnsi="Calibri" w:cs="Calibri"/>
          <w:sz w:val="22"/>
        </w:rPr>
        <w:t xml:space="preserve"> </w:t>
      </w:r>
      <w:r w:rsidR="001B0B85" w:rsidRPr="00E8347A">
        <w:rPr>
          <w:rFonts w:ascii="Calibri" w:eastAsia="Calibri" w:hAnsi="Calibri" w:cs="Calibri"/>
          <w:sz w:val="22"/>
        </w:rPr>
        <w:t>SENCO, class</w:t>
      </w:r>
      <w:r w:rsidR="00E8347A" w:rsidRPr="00E8347A">
        <w:rPr>
          <w:rFonts w:ascii="Calibri" w:eastAsia="Calibri" w:hAnsi="Calibri" w:cs="Calibri"/>
          <w:sz w:val="22"/>
        </w:rPr>
        <w:t xml:space="preserve"> teachers, and support staff to identify strategies to best support students </w:t>
      </w:r>
    </w:p>
    <w:p w14:paraId="744C015F" w14:textId="16F5A017" w:rsidR="00E8347A" w:rsidRPr="00E8347A" w:rsidRDefault="00387008"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ork with staff to ensure all students to meet the objectives of their EHCPs </w:t>
      </w:r>
    </w:p>
    <w:p w14:paraId="22DD8E67" w14:textId="7ED2E871" w:rsidR="00E8347A" w:rsidRPr="00E8347A" w:rsidRDefault="001B0B85"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O</w:t>
      </w:r>
      <w:r w:rsidR="00E8347A" w:rsidRPr="00E8347A">
        <w:rPr>
          <w:rFonts w:ascii="Calibri" w:eastAsia="Calibri" w:hAnsi="Calibri" w:cs="Calibri"/>
          <w:sz w:val="22"/>
        </w:rPr>
        <w:t xml:space="preserve">ffer advice and guidance in developing of planning by teachers and support staff </w:t>
      </w:r>
    </w:p>
    <w:p w14:paraId="28ACC6AF" w14:textId="4927F526" w:rsidR="00E8347A" w:rsidRPr="00E8347A" w:rsidRDefault="001B0B85"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U</w:t>
      </w:r>
      <w:r w:rsidR="00E8347A" w:rsidRPr="00E8347A">
        <w:rPr>
          <w:rFonts w:ascii="Calibri" w:eastAsia="Calibri" w:hAnsi="Calibri" w:cs="Calibri"/>
          <w:sz w:val="22"/>
        </w:rPr>
        <w:t xml:space="preserve">ndertake student assessment </w:t>
      </w:r>
    </w:p>
    <w:p w14:paraId="074EE312" w14:textId="6FF4C2E2" w:rsidR="00E8347A" w:rsidRPr="00E8347A" w:rsidRDefault="001B0B85"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ork with staff to develop support materials </w:t>
      </w:r>
    </w:p>
    <w:p w14:paraId="7869E58E" w14:textId="457CDC7C" w:rsidR="00E8347A" w:rsidRPr="00E8347A" w:rsidRDefault="001B0B85"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P</w:t>
      </w:r>
      <w:r w:rsidR="00E8347A" w:rsidRPr="00E8347A">
        <w:rPr>
          <w:rFonts w:ascii="Calibri" w:eastAsia="Calibri" w:hAnsi="Calibri" w:cs="Calibri"/>
          <w:sz w:val="22"/>
        </w:rPr>
        <w:t xml:space="preserve">rovide in-house training on specific topics </w:t>
      </w:r>
    </w:p>
    <w:p w14:paraId="11986563" w14:textId="7FE9F913" w:rsidR="00E8347A" w:rsidRPr="00E8347A" w:rsidRDefault="001B0B85" w:rsidP="00E8347A">
      <w:pPr>
        <w:numPr>
          <w:ilvl w:val="0"/>
          <w:numId w:val="26"/>
        </w:numPr>
        <w:spacing w:after="15" w:line="248" w:lineRule="auto"/>
        <w:ind w:right="7"/>
        <w:rPr>
          <w:rFonts w:ascii="Calibri" w:eastAsia="Calibri" w:hAnsi="Calibri" w:cs="Calibri"/>
          <w:sz w:val="22"/>
        </w:rPr>
      </w:pPr>
      <w:r>
        <w:rPr>
          <w:rFonts w:ascii="Calibri" w:eastAsia="Calibri" w:hAnsi="Calibri" w:cs="Calibri"/>
          <w:sz w:val="22"/>
        </w:rPr>
        <w:t>M</w:t>
      </w:r>
      <w:r w:rsidR="00E8347A" w:rsidRPr="00E8347A">
        <w:rPr>
          <w:rFonts w:ascii="Calibri" w:eastAsia="Calibri" w:hAnsi="Calibri" w:cs="Calibri"/>
          <w:sz w:val="22"/>
        </w:rPr>
        <w:t xml:space="preserve">eet regularly with the SENCO team and families </w:t>
      </w:r>
    </w:p>
    <w:p w14:paraId="1E76308D"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73163CB" w14:textId="49C9A1EC" w:rsidR="00E8347A" w:rsidRPr="00E8347A" w:rsidRDefault="00E8347A" w:rsidP="00E8347A">
      <w:pPr>
        <w:keepNext/>
        <w:keepLines/>
        <w:spacing w:after="0" w:line="259" w:lineRule="auto"/>
        <w:ind w:left="1282"/>
        <w:jc w:val="left"/>
        <w:outlineLvl w:val="1"/>
        <w:rPr>
          <w:rFonts w:ascii="Calibri" w:eastAsia="Calibri" w:hAnsi="Calibri" w:cs="Calibri"/>
          <w:b/>
          <w:sz w:val="22"/>
        </w:rPr>
      </w:pPr>
      <w:r w:rsidRPr="00E8347A">
        <w:rPr>
          <w:rFonts w:ascii="Calibri" w:eastAsia="Calibri" w:hAnsi="Calibri" w:cs="Calibri"/>
          <w:b/>
          <w:sz w:val="22"/>
        </w:rPr>
        <w:t xml:space="preserve">Role of External Specialists accessed at </w:t>
      </w:r>
      <w:r w:rsidR="001239DE">
        <w:rPr>
          <w:rFonts w:ascii="Calibri" w:eastAsia="Calibri" w:hAnsi="Calibri" w:cs="Calibri"/>
          <w:b/>
          <w:sz w:val="22"/>
        </w:rPr>
        <w:t>Stuart Bathurst Catholic High School</w:t>
      </w:r>
      <w:r w:rsidRPr="00E8347A">
        <w:rPr>
          <w:rFonts w:ascii="Calibri" w:eastAsia="Calibri" w:hAnsi="Calibri" w:cs="Calibri"/>
          <w:b/>
          <w:sz w:val="22"/>
        </w:rPr>
        <w:t xml:space="preserve"> </w:t>
      </w:r>
    </w:p>
    <w:p w14:paraId="7CCE4307" w14:textId="77777777" w:rsidR="00E8347A" w:rsidRPr="00E8347A" w:rsidRDefault="00E8347A" w:rsidP="00E8347A">
      <w:pPr>
        <w:tabs>
          <w:tab w:val="center" w:pos="707"/>
          <w:tab w:val="center" w:pos="4656"/>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4.7 </w:t>
      </w:r>
      <w:r w:rsidRPr="00E8347A">
        <w:rPr>
          <w:rFonts w:ascii="Calibri" w:eastAsia="Calibri" w:hAnsi="Calibri" w:cs="Calibri"/>
          <w:sz w:val="22"/>
        </w:rPr>
        <w:tab/>
        <w:t xml:space="preserve">We will seek the advice and support from the following external specialists:  </w:t>
      </w:r>
    </w:p>
    <w:p w14:paraId="0FEE4D0C"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Educational Psychologists  </w:t>
      </w:r>
    </w:p>
    <w:p w14:paraId="440E6F3F"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Inclusion Support </w:t>
      </w:r>
    </w:p>
    <w:p w14:paraId="78CE8BF7"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Speech And Language Therapists </w:t>
      </w:r>
    </w:p>
    <w:p w14:paraId="26DC78E5"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Occupational Therapists  </w:t>
      </w:r>
    </w:p>
    <w:p w14:paraId="7316ADE6"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Child Psychotherapists   </w:t>
      </w:r>
    </w:p>
    <w:p w14:paraId="481A400C"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Child And Adolescent Mental Health Services (CAMHS)  </w:t>
      </w:r>
    </w:p>
    <w:p w14:paraId="3217F0FD"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Multi-Sensory Impairment Specialists  </w:t>
      </w:r>
    </w:p>
    <w:p w14:paraId="5B84F193"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Physiotherapists  </w:t>
      </w:r>
    </w:p>
    <w:p w14:paraId="1634822D"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Hearing Impairment Specialists  </w:t>
      </w:r>
    </w:p>
    <w:p w14:paraId="7772AFCB" w14:textId="77777777" w:rsidR="00E8347A" w:rsidRPr="00E8347A" w:rsidRDefault="00E8347A" w:rsidP="00E8347A">
      <w:pPr>
        <w:numPr>
          <w:ilvl w:val="0"/>
          <w:numId w:val="27"/>
        </w:numPr>
        <w:spacing w:after="15" w:line="248" w:lineRule="auto"/>
        <w:ind w:right="7"/>
        <w:rPr>
          <w:rFonts w:ascii="Calibri" w:eastAsia="Calibri" w:hAnsi="Calibri" w:cs="Calibri"/>
          <w:sz w:val="22"/>
        </w:rPr>
      </w:pPr>
      <w:r w:rsidRPr="00E8347A">
        <w:rPr>
          <w:rFonts w:ascii="Calibri" w:eastAsia="Calibri" w:hAnsi="Calibri" w:cs="Calibri"/>
          <w:sz w:val="22"/>
        </w:rPr>
        <w:t xml:space="preserve">Vision Impairment Specialists </w:t>
      </w:r>
    </w:p>
    <w:p w14:paraId="05CEE879"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6DB928D2" w14:textId="77777777" w:rsidR="00E8347A" w:rsidRPr="00E8347A" w:rsidRDefault="00E8347A" w:rsidP="00E8347A">
      <w:pPr>
        <w:keepNext/>
        <w:keepLines/>
        <w:tabs>
          <w:tab w:val="center" w:pos="675"/>
          <w:tab w:val="center" w:pos="5541"/>
        </w:tabs>
        <w:spacing w:after="0" w:line="259" w:lineRule="auto"/>
        <w:ind w:left="0" w:firstLine="0"/>
        <w:jc w:val="left"/>
        <w:outlineLvl w:val="0"/>
        <w:rPr>
          <w:rFonts w:ascii="Calibri" w:eastAsia="Calibri" w:hAnsi="Calibri" w:cs="Calibri"/>
          <w:b/>
          <w:sz w:val="28"/>
        </w:rPr>
      </w:pPr>
      <w:r w:rsidRPr="00E8347A">
        <w:rPr>
          <w:rFonts w:ascii="Calibri" w:eastAsia="Calibri" w:hAnsi="Calibri" w:cs="Calibri"/>
          <w:sz w:val="22"/>
        </w:rPr>
        <w:tab/>
      </w:r>
      <w:r w:rsidRPr="00E8347A">
        <w:rPr>
          <w:rFonts w:ascii="Calibri" w:eastAsia="Calibri" w:hAnsi="Calibri" w:cs="Calibri"/>
          <w:b/>
          <w:sz w:val="28"/>
        </w:rPr>
        <w:t xml:space="preserve">5. </w:t>
      </w:r>
      <w:r w:rsidRPr="00E8347A">
        <w:rPr>
          <w:rFonts w:ascii="Calibri" w:eastAsia="Calibri" w:hAnsi="Calibri" w:cs="Calibri"/>
          <w:b/>
          <w:sz w:val="28"/>
        </w:rPr>
        <w:tab/>
      </w:r>
      <w:r w:rsidRPr="00E8347A">
        <w:rPr>
          <w:rFonts w:ascii="Calibri" w:eastAsia="Calibri" w:hAnsi="Calibri" w:cs="Calibri"/>
          <w:b/>
          <w:sz w:val="24"/>
        </w:rPr>
        <w:t>Adaptive Practice across the curriculum: including the role of the Teacher</w:t>
      </w:r>
      <w:r w:rsidRPr="00E8347A">
        <w:rPr>
          <w:rFonts w:ascii="Calibri" w:eastAsia="Calibri" w:hAnsi="Calibri" w:cs="Calibri"/>
          <w:b/>
          <w:sz w:val="28"/>
        </w:rPr>
        <w:t xml:space="preserve"> </w:t>
      </w:r>
    </w:p>
    <w:p w14:paraId="735FE956" w14:textId="77777777" w:rsidR="00E8347A" w:rsidRPr="00E8347A" w:rsidRDefault="00E8347A" w:rsidP="00E8347A">
      <w:pPr>
        <w:tabs>
          <w:tab w:val="center" w:pos="732"/>
          <w:tab w:val="center" w:pos="3096"/>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 5.1 </w:t>
      </w:r>
      <w:r w:rsidRPr="00E8347A">
        <w:rPr>
          <w:rFonts w:ascii="Calibri" w:eastAsia="Calibri" w:hAnsi="Calibri" w:cs="Calibri"/>
          <w:sz w:val="22"/>
        </w:rPr>
        <w:tab/>
        <w:t xml:space="preserve">The school will ensure that teachers are: </w:t>
      </w:r>
    </w:p>
    <w:p w14:paraId="41877B8F" w14:textId="073D861B" w:rsidR="00E8347A" w:rsidRPr="00E8347A" w:rsidRDefault="004B1454"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P</w:t>
      </w:r>
      <w:r w:rsidR="00E8347A" w:rsidRPr="00E8347A">
        <w:rPr>
          <w:rFonts w:ascii="Calibri" w:eastAsia="Calibri" w:hAnsi="Calibri" w:cs="Calibri"/>
          <w:sz w:val="22"/>
        </w:rPr>
        <w:t xml:space="preserve">lanning and reviewing support for students with SEND on a graduated basis, in collaboration with parents/carers, the SENCO and, where appropriate, the students themselves </w:t>
      </w:r>
    </w:p>
    <w:p w14:paraId="059BE569" w14:textId="6B946A4D" w:rsidR="00E8347A" w:rsidRPr="00E8347A" w:rsidRDefault="005819B6"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S</w:t>
      </w:r>
      <w:r w:rsidR="00E8347A" w:rsidRPr="00E8347A">
        <w:rPr>
          <w:rFonts w:ascii="Calibri" w:eastAsia="Calibri" w:hAnsi="Calibri" w:cs="Calibri"/>
          <w:sz w:val="22"/>
        </w:rPr>
        <w:t xml:space="preserve">etting high expectations for every student and aiming to teach them the full curriculum, whatever their prior attainment </w:t>
      </w:r>
    </w:p>
    <w:p w14:paraId="48BC930F" w14:textId="33FB91DC" w:rsidR="00E8347A" w:rsidRPr="00E8347A" w:rsidRDefault="005819B6"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P</w:t>
      </w:r>
      <w:r w:rsidR="00E8347A" w:rsidRPr="00E8347A">
        <w:rPr>
          <w:rFonts w:ascii="Calibri" w:eastAsia="Calibri" w:hAnsi="Calibri" w:cs="Calibri"/>
          <w:sz w:val="22"/>
        </w:rPr>
        <w:t xml:space="preserve">lanning lessons to address potential areas of difficulty to ensure that there are no barriers to every student achieving </w:t>
      </w:r>
    </w:p>
    <w:p w14:paraId="05627CD8" w14:textId="7EBD8F29" w:rsidR="00E8347A" w:rsidRPr="00E8347A" w:rsidRDefault="005819B6"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E</w:t>
      </w:r>
      <w:r w:rsidR="00E8347A" w:rsidRPr="00E8347A">
        <w:rPr>
          <w:rFonts w:ascii="Calibri" w:eastAsia="Calibri" w:hAnsi="Calibri" w:cs="Calibri"/>
          <w:sz w:val="22"/>
        </w:rPr>
        <w:t xml:space="preserve">nsuring every student with SEND </w:t>
      </w:r>
      <w:proofErr w:type="gramStart"/>
      <w:r w:rsidR="00E8347A" w:rsidRPr="00E8347A">
        <w:rPr>
          <w:rFonts w:ascii="Calibri" w:eastAsia="Calibri" w:hAnsi="Calibri" w:cs="Calibri"/>
          <w:sz w:val="22"/>
        </w:rPr>
        <w:t>is able to</w:t>
      </w:r>
      <w:proofErr w:type="gramEnd"/>
      <w:r w:rsidR="00E8347A" w:rsidRPr="00E8347A">
        <w:rPr>
          <w:rFonts w:ascii="Calibri" w:eastAsia="Calibri" w:hAnsi="Calibri" w:cs="Calibri"/>
          <w:sz w:val="22"/>
        </w:rPr>
        <w:t xml:space="preserve"> study the full national curriculum </w:t>
      </w:r>
    </w:p>
    <w:p w14:paraId="2E5C2E81" w14:textId="6BBDCD5A" w:rsidR="00E8347A" w:rsidRPr="00E8347A" w:rsidRDefault="005819B6"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B</w:t>
      </w:r>
      <w:r w:rsidR="00E8347A" w:rsidRPr="00E8347A">
        <w:rPr>
          <w:rFonts w:ascii="Calibri" w:eastAsia="Calibri" w:hAnsi="Calibri" w:cs="Calibri"/>
          <w:sz w:val="22"/>
        </w:rPr>
        <w:t xml:space="preserve">eing accountable for the progress and development of the students in their class </w:t>
      </w:r>
    </w:p>
    <w:p w14:paraId="2170E202" w14:textId="091CF20B" w:rsidR="00E8347A" w:rsidRPr="00E8347A" w:rsidRDefault="00B4323D"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B</w:t>
      </w:r>
      <w:r w:rsidR="00E8347A" w:rsidRPr="00E8347A">
        <w:rPr>
          <w:rFonts w:ascii="Calibri" w:eastAsia="Calibri" w:hAnsi="Calibri" w:cs="Calibri"/>
          <w:sz w:val="22"/>
        </w:rPr>
        <w:t xml:space="preserve">eing aware of the needs, outcomes sought, and support provided to any students with SEND they are working with </w:t>
      </w:r>
    </w:p>
    <w:p w14:paraId="029B23B9" w14:textId="26878F43" w:rsidR="00E8347A" w:rsidRPr="00E8347A" w:rsidRDefault="00B4323D" w:rsidP="0015754B">
      <w:pPr>
        <w:numPr>
          <w:ilvl w:val="0"/>
          <w:numId w:val="28"/>
        </w:numPr>
        <w:spacing w:after="15" w:line="248" w:lineRule="auto"/>
        <w:ind w:right="7"/>
        <w:jc w:val="left"/>
        <w:rPr>
          <w:rFonts w:ascii="Calibri" w:eastAsia="Calibri" w:hAnsi="Calibri" w:cs="Calibri"/>
          <w:sz w:val="22"/>
        </w:rPr>
      </w:pPr>
      <w:r>
        <w:rPr>
          <w:rFonts w:ascii="Calibri" w:eastAsia="Calibri" w:hAnsi="Calibri" w:cs="Calibri"/>
          <w:sz w:val="22"/>
        </w:rPr>
        <w:t>U</w:t>
      </w:r>
      <w:r w:rsidR="00E8347A" w:rsidRPr="00E8347A">
        <w:rPr>
          <w:rFonts w:ascii="Calibri" w:eastAsia="Calibri" w:hAnsi="Calibri" w:cs="Calibri"/>
          <w:sz w:val="22"/>
        </w:rPr>
        <w:t xml:space="preserve">nderstanding and implementing strategies to identify and support vulnerable students with the support of the SENCO team. </w:t>
      </w:r>
    </w:p>
    <w:p w14:paraId="14B61E24" w14:textId="5911AD00" w:rsidR="00E8347A" w:rsidRPr="00E8347A" w:rsidRDefault="00B4323D" w:rsidP="0015754B">
      <w:pPr>
        <w:numPr>
          <w:ilvl w:val="0"/>
          <w:numId w:val="28"/>
        </w:numPr>
        <w:spacing w:after="1" w:line="239" w:lineRule="auto"/>
        <w:ind w:right="7"/>
        <w:jc w:val="left"/>
        <w:rPr>
          <w:rFonts w:ascii="Calibri" w:eastAsia="Calibri" w:hAnsi="Calibri" w:cs="Calibri"/>
          <w:sz w:val="22"/>
        </w:rPr>
      </w:pPr>
      <w:r>
        <w:rPr>
          <w:rFonts w:ascii="Calibri" w:eastAsia="Calibri" w:hAnsi="Calibri" w:cs="Calibri"/>
          <w:sz w:val="22"/>
        </w:rPr>
        <w:t>K</w:t>
      </w:r>
      <w:r w:rsidR="00E8347A" w:rsidRPr="00E8347A">
        <w:rPr>
          <w:rFonts w:ascii="Calibri" w:eastAsia="Calibri" w:hAnsi="Calibri" w:cs="Calibri"/>
          <w:sz w:val="22"/>
        </w:rPr>
        <w:t xml:space="preserve">eeping the relevant figures of authority </w:t>
      </w:r>
      <w:proofErr w:type="gramStart"/>
      <w:r w:rsidR="00E8347A" w:rsidRPr="00E8347A">
        <w:rPr>
          <w:rFonts w:ascii="Calibri" w:eastAsia="Calibri" w:hAnsi="Calibri" w:cs="Calibri"/>
          <w:sz w:val="22"/>
        </w:rPr>
        <w:t>up-to-date</w:t>
      </w:r>
      <w:proofErr w:type="gramEnd"/>
      <w:r w:rsidR="00E8347A" w:rsidRPr="00E8347A">
        <w:rPr>
          <w:rFonts w:ascii="Calibri" w:eastAsia="Calibri" w:hAnsi="Calibri" w:cs="Calibri"/>
          <w:sz w:val="22"/>
        </w:rPr>
        <w:t xml:space="preserve"> with any changes in behaviour, academic developments and causes of concern. The relevant figures of authority include the Headteacher. </w:t>
      </w:r>
    </w:p>
    <w:p w14:paraId="29AF0BD2" w14:textId="77777777" w:rsidR="00E8347A" w:rsidRPr="00E8347A" w:rsidRDefault="00E8347A" w:rsidP="0015754B">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B653F5F" w14:textId="77777777" w:rsidR="00E8347A" w:rsidRPr="00E8347A" w:rsidRDefault="00E8347A" w:rsidP="00E8347A">
      <w:pPr>
        <w:keepNext/>
        <w:keepLines/>
        <w:spacing w:after="0" w:line="259" w:lineRule="auto"/>
        <w:ind w:left="1282"/>
        <w:jc w:val="left"/>
        <w:outlineLvl w:val="1"/>
        <w:rPr>
          <w:rFonts w:ascii="Calibri" w:eastAsia="Calibri" w:hAnsi="Calibri" w:cs="Calibri"/>
          <w:b/>
          <w:sz w:val="24"/>
        </w:rPr>
      </w:pPr>
      <w:r w:rsidRPr="00E8347A">
        <w:rPr>
          <w:rFonts w:ascii="Calibri" w:eastAsia="Calibri" w:hAnsi="Calibri" w:cs="Calibri"/>
          <w:b/>
          <w:sz w:val="24"/>
        </w:rPr>
        <w:lastRenderedPageBreak/>
        <w:t xml:space="preserve">Neurodiversity-Inclusive Practice </w:t>
      </w:r>
    </w:p>
    <w:p w14:paraId="363CEF50" w14:textId="0CCC4000"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5.2 </w:t>
      </w:r>
      <w:r w:rsidR="0015754B">
        <w:rPr>
          <w:rFonts w:ascii="Calibri" w:eastAsia="Calibri" w:hAnsi="Calibri" w:cs="Calibri"/>
          <w:sz w:val="22"/>
        </w:rPr>
        <w:t xml:space="preserve">    </w:t>
      </w:r>
      <w:r w:rsidRPr="00E8347A">
        <w:rPr>
          <w:rFonts w:ascii="Calibri" w:eastAsia="Calibri" w:hAnsi="Calibri" w:cs="Calibri"/>
          <w:sz w:val="22"/>
        </w:rPr>
        <w:t xml:space="preserve">The school recognises the diversity of learners within its community, including students who are neurodivergent, such as those with autism spectrum conditions, ADHD, dyslexia, and dyspraxia. Staff will receive training on neurodiversity to enhance inclusive practice, with a focus on removing barriers to engagement and supporting communication, executive function, and sensory processing differences. </w:t>
      </w:r>
    </w:p>
    <w:p w14:paraId="5AB594B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3165931" w14:textId="77777777" w:rsidR="00E8347A" w:rsidRPr="00E8347A" w:rsidRDefault="00E8347A" w:rsidP="00E8347A">
      <w:pPr>
        <w:keepNext/>
        <w:keepLines/>
        <w:spacing w:after="0" w:line="259" w:lineRule="auto"/>
        <w:ind w:left="576"/>
        <w:jc w:val="left"/>
        <w:outlineLvl w:val="1"/>
        <w:rPr>
          <w:rFonts w:ascii="Calibri" w:eastAsia="Calibri" w:hAnsi="Calibri" w:cs="Calibri"/>
          <w:b/>
          <w:sz w:val="22"/>
        </w:rPr>
      </w:pPr>
      <w:r w:rsidRPr="00E8347A">
        <w:rPr>
          <w:rFonts w:ascii="Calibri" w:eastAsia="Calibri" w:hAnsi="Calibri" w:cs="Calibri"/>
          <w:b/>
          <w:sz w:val="22"/>
        </w:rPr>
        <w:t xml:space="preserve">6.           </w:t>
      </w:r>
      <w:r w:rsidRPr="00E8347A">
        <w:rPr>
          <w:rFonts w:ascii="Calibri" w:eastAsia="Calibri" w:hAnsi="Calibri" w:cs="Calibri"/>
          <w:b/>
          <w:sz w:val="24"/>
        </w:rPr>
        <w:t>Collaborative Approach</w:t>
      </w:r>
      <w:r w:rsidRPr="00E8347A">
        <w:rPr>
          <w:rFonts w:ascii="Calibri" w:eastAsia="Calibri" w:hAnsi="Calibri" w:cs="Calibri"/>
          <w:b/>
          <w:sz w:val="22"/>
        </w:rPr>
        <w:t xml:space="preserve"> </w:t>
      </w:r>
    </w:p>
    <w:p w14:paraId="0B686F31" w14:textId="77777777" w:rsidR="00E8347A" w:rsidRPr="00E8347A" w:rsidRDefault="00E8347A" w:rsidP="00E8347A">
      <w:pPr>
        <w:spacing w:after="132" w:line="248" w:lineRule="auto"/>
        <w:ind w:left="576" w:right="7"/>
        <w:rPr>
          <w:rFonts w:ascii="Calibri" w:eastAsia="Calibri" w:hAnsi="Calibri" w:cs="Calibri"/>
          <w:sz w:val="22"/>
        </w:rPr>
      </w:pPr>
      <w:r w:rsidRPr="00E8347A">
        <w:rPr>
          <w:rFonts w:ascii="Calibri" w:eastAsia="Calibri" w:hAnsi="Calibri" w:cs="Calibri"/>
          <w:sz w:val="22"/>
        </w:rPr>
        <w:t xml:space="preserve">6.1         We encourage families to: </w:t>
      </w:r>
    </w:p>
    <w:p w14:paraId="407E5BBB" w14:textId="11539FB7" w:rsidR="00E8347A" w:rsidRPr="00E8347A" w:rsidRDefault="00967A9B"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ork closely with the school </w:t>
      </w:r>
      <w:proofErr w:type="gramStart"/>
      <w:r w:rsidR="00E8347A" w:rsidRPr="00E8347A">
        <w:rPr>
          <w:rFonts w:ascii="Calibri" w:eastAsia="Calibri" w:hAnsi="Calibri" w:cs="Calibri"/>
          <w:sz w:val="22"/>
        </w:rPr>
        <w:t>in order to</w:t>
      </w:r>
      <w:proofErr w:type="gramEnd"/>
      <w:r w:rsidR="00E8347A" w:rsidRPr="00E8347A">
        <w:rPr>
          <w:rFonts w:ascii="Calibri" w:eastAsia="Calibri" w:hAnsi="Calibri" w:cs="Calibri"/>
          <w:sz w:val="22"/>
        </w:rPr>
        <w:t xml:space="preserve"> develop a partnership that will support special educational needs students </w:t>
      </w:r>
    </w:p>
    <w:p w14:paraId="4A91F6DB" w14:textId="64754DAB" w:rsidR="00E8347A" w:rsidRPr="00E8347A" w:rsidRDefault="00967A9B"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B</w:t>
      </w:r>
      <w:r w:rsidR="00E8347A" w:rsidRPr="00E8347A">
        <w:rPr>
          <w:rFonts w:ascii="Calibri" w:eastAsia="Calibri" w:hAnsi="Calibri" w:cs="Calibri"/>
          <w:sz w:val="22"/>
        </w:rPr>
        <w:t xml:space="preserve">e aware of their child's targets and their progress towards them </w:t>
      </w:r>
    </w:p>
    <w:p w14:paraId="5CB8099F" w14:textId="0A679656" w:rsidR="00E8347A" w:rsidRPr="00E8347A" w:rsidRDefault="00D64EEE"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ttend and take part in annual reviews </w:t>
      </w:r>
    </w:p>
    <w:p w14:paraId="1B55FF57" w14:textId="4CD0BF47" w:rsidR="00E8347A" w:rsidRPr="00E8347A" w:rsidRDefault="00D64EEE"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C</w:t>
      </w:r>
      <w:r w:rsidR="00E8347A" w:rsidRPr="00E8347A">
        <w:rPr>
          <w:rFonts w:ascii="Calibri" w:eastAsia="Calibri" w:hAnsi="Calibri" w:cs="Calibri"/>
          <w:sz w:val="22"/>
        </w:rPr>
        <w:t xml:space="preserve">ommunicate with the SENCO team to raise any comments, concerns, or complements </w:t>
      </w:r>
    </w:p>
    <w:p w14:paraId="4D3179A2" w14:textId="77777777" w:rsidR="00E8347A" w:rsidRPr="00E8347A" w:rsidRDefault="00E8347A" w:rsidP="00E8347A">
      <w:pPr>
        <w:spacing w:after="0" w:line="259" w:lineRule="auto"/>
        <w:ind w:left="1647" w:firstLine="0"/>
        <w:jc w:val="left"/>
        <w:rPr>
          <w:rFonts w:ascii="Calibri" w:eastAsia="Calibri" w:hAnsi="Calibri" w:cs="Calibri"/>
          <w:sz w:val="22"/>
        </w:rPr>
      </w:pPr>
      <w:r w:rsidRPr="00E8347A">
        <w:rPr>
          <w:rFonts w:ascii="Calibri" w:eastAsia="Calibri" w:hAnsi="Calibri" w:cs="Calibri"/>
          <w:sz w:val="22"/>
        </w:rPr>
        <w:t xml:space="preserve"> </w:t>
      </w:r>
    </w:p>
    <w:p w14:paraId="7E140B32" w14:textId="77777777" w:rsidR="00E8347A" w:rsidRPr="00E8347A" w:rsidRDefault="00E8347A" w:rsidP="00E8347A">
      <w:pPr>
        <w:spacing w:after="136" w:line="248" w:lineRule="auto"/>
        <w:ind w:left="576" w:right="7"/>
        <w:rPr>
          <w:rFonts w:ascii="Calibri" w:eastAsia="Calibri" w:hAnsi="Calibri" w:cs="Calibri"/>
          <w:sz w:val="22"/>
        </w:rPr>
      </w:pPr>
      <w:r w:rsidRPr="00E8347A">
        <w:rPr>
          <w:rFonts w:ascii="Calibri" w:eastAsia="Calibri" w:hAnsi="Calibri" w:cs="Calibri"/>
          <w:sz w:val="22"/>
        </w:rPr>
        <w:t xml:space="preserve">6.2        We encourage students to understand their rights and to take part in: </w:t>
      </w:r>
    </w:p>
    <w:p w14:paraId="61FE8B14" w14:textId="5C893F81" w:rsidR="00E8347A" w:rsidRPr="00E8347A" w:rsidRDefault="00D64EEE"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ssessing their needs </w:t>
      </w:r>
    </w:p>
    <w:p w14:paraId="7D2A594D" w14:textId="3D7B43D1" w:rsidR="00E8347A" w:rsidRPr="00E8347A" w:rsidRDefault="00D64EEE"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S</w:t>
      </w:r>
      <w:r w:rsidR="00E8347A" w:rsidRPr="00E8347A">
        <w:rPr>
          <w:rFonts w:ascii="Calibri" w:eastAsia="Calibri" w:hAnsi="Calibri" w:cs="Calibri"/>
          <w:sz w:val="22"/>
        </w:rPr>
        <w:t xml:space="preserve">etting learning targets </w:t>
      </w:r>
    </w:p>
    <w:p w14:paraId="5CB0D369" w14:textId="497AC608" w:rsidR="00E8347A" w:rsidRPr="00E8347A" w:rsidRDefault="00D64EEE" w:rsidP="00E8347A">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 annual review </w:t>
      </w:r>
    </w:p>
    <w:p w14:paraId="73E1CF1C" w14:textId="7C723B75" w:rsidR="00E8347A" w:rsidRDefault="00BC4EE8" w:rsidP="00BC4EE8">
      <w:pPr>
        <w:numPr>
          <w:ilvl w:val="0"/>
          <w:numId w:val="29"/>
        </w:numPr>
        <w:spacing w:after="15" w:line="248" w:lineRule="auto"/>
        <w:ind w:right="7"/>
        <w:rPr>
          <w:rFonts w:ascii="Calibri" w:eastAsia="Calibri" w:hAnsi="Calibri" w:cs="Calibri"/>
          <w:sz w:val="22"/>
        </w:rPr>
      </w:pPr>
      <w:r>
        <w:rPr>
          <w:rFonts w:ascii="Calibri" w:eastAsia="Calibri" w:hAnsi="Calibri" w:cs="Calibri"/>
          <w:sz w:val="22"/>
        </w:rPr>
        <w:t>S</w:t>
      </w:r>
      <w:r w:rsidR="00E8347A" w:rsidRPr="00E8347A">
        <w:rPr>
          <w:rFonts w:ascii="Calibri" w:eastAsia="Calibri" w:hAnsi="Calibri" w:cs="Calibri"/>
          <w:sz w:val="22"/>
        </w:rPr>
        <w:t xml:space="preserve">tructured feedback opportunities </w:t>
      </w:r>
      <w:r w:rsidR="00DC6C7F">
        <w:rPr>
          <w:rFonts w:ascii="Calibri" w:eastAsia="Calibri" w:hAnsi="Calibri" w:cs="Calibri"/>
          <w:sz w:val="22"/>
        </w:rPr>
        <w:t>with their key workers.</w:t>
      </w:r>
    </w:p>
    <w:p w14:paraId="0B16AA4E" w14:textId="77777777" w:rsidR="00DC6C7F" w:rsidRPr="00E8347A" w:rsidRDefault="00DC6C7F" w:rsidP="00DC6C7F">
      <w:pPr>
        <w:spacing w:after="15" w:line="248" w:lineRule="auto"/>
        <w:ind w:left="1649" w:right="7" w:firstLine="0"/>
        <w:rPr>
          <w:rFonts w:ascii="Calibri" w:eastAsia="Calibri" w:hAnsi="Calibri" w:cs="Calibri"/>
          <w:sz w:val="22"/>
        </w:rPr>
      </w:pPr>
    </w:p>
    <w:p w14:paraId="38D3636D" w14:textId="1ACFA714" w:rsidR="00E8347A" w:rsidRPr="00E8347A" w:rsidRDefault="00E8347A" w:rsidP="00E8347A">
      <w:pPr>
        <w:numPr>
          <w:ilvl w:val="1"/>
          <w:numId w:val="30"/>
        </w:numPr>
        <w:spacing w:after="15" w:line="248" w:lineRule="auto"/>
        <w:ind w:left="1286" w:right="7"/>
        <w:rPr>
          <w:rFonts w:ascii="Calibri" w:eastAsia="Calibri" w:hAnsi="Calibri" w:cs="Calibri"/>
          <w:sz w:val="22"/>
        </w:rPr>
      </w:pPr>
      <w:r w:rsidRPr="00E8347A">
        <w:rPr>
          <w:rFonts w:ascii="Calibri" w:eastAsia="Calibri" w:hAnsi="Calibri" w:cs="Calibri"/>
          <w:sz w:val="22"/>
        </w:rPr>
        <w:t>At S</w:t>
      </w:r>
      <w:r w:rsidR="009B183D">
        <w:rPr>
          <w:rFonts w:ascii="Calibri" w:eastAsia="Calibri" w:hAnsi="Calibri" w:cs="Calibri"/>
          <w:sz w:val="22"/>
        </w:rPr>
        <w:t xml:space="preserve">tuart </w:t>
      </w:r>
      <w:r w:rsidR="00730575">
        <w:rPr>
          <w:rFonts w:ascii="Calibri" w:eastAsia="Calibri" w:hAnsi="Calibri" w:cs="Calibri"/>
          <w:sz w:val="22"/>
        </w:rPr>
        <w:t>Bathurst,</w:t>
      </w:r>
      <w:r w:rsidRPr="00E8347A">
        <w:rPr>
          <w:rFonts w:ascii="Calibri" w:eastAsia="Calibri" w:hAnsi="Calibri" w:cs="Calibri"/>
          <w:sz w:val="22"/>
        </w:rPr>
        <w:t xml:space="preserve"> we have robust systems in place for ensuring all learners have access to universal high-quality teaching.  High-quality teaching for students with SEN is about the day-to-day interactions that take place in your classroom and the different pedagogical approaches you use to engage, motivate, and challenge learners. (Packer 2015). We understand that it is about the way we use assessment and feedback to identify gaps and help students to move on in their learning. It is about providing both support and challenge, </w:t>
      </w:r>
      <w:proofErr w:type="gramStart"/>
      <w:r w:rsidRPr="00E8347A">
        <w:rPr>
          <w:rFonts w:ascii="Calibri" w:eastAsia="Calibri" w:hAnsi="Calibri" w:cs="Calibri"/>
          <w:sz w:val="22"/>
        </w:rPr>
        <w:t>in order to</w:t>
      </w:r>
      <w:proofErr w:type="gramEnd"/>
      <w:r w:rsidRPr="00E8347A">
        <w:rPr>
          <w:rFonts w:ascii="Calibri" w:eastAsia="Calibri" w:hAnsi="Calibri" w:cs="Calibri"/>
          <w:sz w:val="22"/>
        </w:rPr>
        <w:t xml:space="preserve"> enable students to achieve more.’ </w:t>
      </w:r>
    </w:p>
    <w:p w14:paraId="209A28FD"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52323F6" w14:textId="77777777" w:rsidR="00E8347A" w:rsidRPr="00E8347A" w:rsidRDefault="00E8347A" w:rsidP="00E8347A">
      <w:pPr>
        <w:numPr>
          <w:ilvl w:val="1"/>
          <w:numId w:val="30"/>
        </w:numPr>
        <w:spacing w:after="139" w:line="248" w:lineRule="auto"/>
        <w:ind w:left="1286" w:right="7"/>
        <w:rPr>
          <w:rFonts w:ascii="Calibri" w:eastAsia="Calibri" w:hAnsi="Calibri" w:cs="Calibri"/>
          <w:sz w:val="22"/>
        </w:rPr>
      </w:pPr>
      <w:r w:rsidRPr="00E8347A">
        <w:rPr>
          <w:rFonts w:ascii="Calibri" w:eastAsia="Calibri" w:hAnsi="Calibri" w:cs="Calibri"/>
          <w:sz w:val="22"/>
        </w:rPr>
        <w:t xml:space="preserve">Once a student has been identified with SEND, the school will employ a graduated approach to meeting the student’s needs. This will be through the adoption of a four-part cycle – </w:t>
      </w:r>
      <w:r w:rsidRPr="00E8347A">
        <w:rPr>
          <w:rFonts w:ascii="Calibri" w:eastAsia="Calibri" w:hAnsi="Calibri" w:cs="Calibri"/>
          <w:b/>
          <w:bCs/>
          <w:sz w:val="22"/>
        </w:rPr>
        <w:t>assess, plan, do, review</w:t>
      </w:r>
      <w:r w:rsidRPr="00E8347A">
        <w:rPr>
          <w:rFonts w:ascii="Calibri" w:eastAsia="Calibri" w:hAnsi="Calibri" w:cs="Calibri"/>
          <w:sz w:val="22"/>
        </w:rPr>
        <w:t xml:space="preserve"> – whereby earlier decisions and actions are revisited, refined, and revised with a growing understanding of the student’s needs are what supports the student in making good progress and securing good outcomes. The process is as follows:  </w:t>
      </w:r>
    </w:p>
    <w:p w14:paraId="40277B18" w14:textId="77777777" w:rsidR="00E8347A" w:rsidRPr="00E8347A" w:rsidRDefault="00E8347A" w:rsidP="00E8347A">
      <w:pPr>
        <w:numPr>
          <w:ilvl w:val="0"/>
          <w:numId w:val="29"/>
        </w:numPr>
        <w:spacing w:after="15" w:line="249" w:lineRule="auto"/>
        <w:ind w:right="7"/>
        <w:rPr>
          <w:rFonts w:ascii="Calibri" w:eastAsia="Calibri" w:hAnsi="Calibri" w:cs="Calibri"/>
          <w:sz w:val="22"/>
        </w:rPr>
      </w:pPr>
      <w:r w:rsidRPr="00E8347A">
        <w:rPr>
          <w:rFonts w:ascii="Calibri" w:eastAsia="Calibri" w:hAnsi="Calibri" w:cs="Calibri"/>
          <w:b/>
          <w:sz w:val="22"/>
        </w:rPr>
        <w:t>Assess:</w:t>
      </w:r>
      <w:r w:rsidRPr="00E8347A">
        <w:rPr>
          <w:rFonts w:ascii="Calibri" w:eastAsia="Calibri" w:hAnsi="Calibri" w:cs="Calibri"/>
          <w:sz w:val="22"/>
        </w:rPr>
        <w:t xml:space="preserve"> establishing a clear assessment of the student’s needs </w:t>
      </w:r>
    </w:p>
    <w:p w14:paraId="45AA22AF" w14:textId="77777777" w:rsidR="00E8347A" w:rsidRPr="00E8347A" w:rsidRDefault="00E8347A" w:rsidP="00E8347A">
      <w:pPr>
        <w:numPr>
          <w:ilvl w:val="0"/>
          <w:numId w:val="29"/>
        </w:numPr>
        <w:spacing w:after="15" w:line="248" w:lineRule="auto"/>
        <w:ind w:right="7"/>
        <w:rPr>
          <w:rFonts w:ascii="Calibri" w:eastAsia="Calibri" w:hAnsi="Calibri" w:cs="Calibri"/>
          <w:sz w:val="22"/>
        </w:rPr>
      </w:pPr>
      <w:r w:rsidRPr="00E8347A">
        <w:rPr>
          <w:rFonts w:ascii="Calibri" w:eastAsia="Calibri" w:hAnsi="Calibri" w:cs="Calibri"/>
          <w:b/>
          <w:sz w:val="22"/>
        </w:rPr>
        <w:t>Plan:</w:t>
      </w:r>
      <w:r w:rsidRPr="00E8347A">
        <w:rPr>
          <w:rFonts w:ascii="Calibri" w:eastAsia="Calibri" w:hAnsi="Calibri" w:cs="Calibri"/>
          <w:sz w:val="22"/>
        </w:rPr>
        <w:t xml:space="preserve"> agreeing the adjustments, interventions, and support to be put in place, as well as the expected impact on progress, development, or behaviour, along with a clear date for review </w:t>
      </w:r>
    </w:p>
    <w:p w14:paraId="2B015AAF" w14:textId="77777777" w:rsidR="00E8347A" w:rsidRPr="00E8347A" w:rsidRDefault="00E8347A" w:rsidP="00E8347A">
      <w:pPr>
        <w:numPr>
          <w:ilvl w:val="0"/>
          <w:numId w:val="29"/>
        </w:numPr>
        <w:spacing w:after="15" w:line="248" w:lineRule="auto"/>
        <w:ind w:right="7"/>
        <w:rPr>
          <w:rFonts w:ascii="Calibri" w:eastAsia="Calibri" w:hAnsi="Calibri" w:cs="Calibri"/>
          <w:sz w:val="22"/>
        </w:rPr>
      </w:pPr>
      <w:r w:rsidRPr="00E8347A">
        <w:rPr>
          <w:rFonts w:ascii="Calibri" w:eastAsia="Calibri" w:hAnsi="Calibri" w:cs="Calibri"/>
          <w:b/>
          <w:sz w:val="22"/>
        </w:rPr>
        <w:t>Do:</w:t>
      </w:r>
      <w:r w:rsidRPr="00E8347A">
        <w:rPr>
          <w:rFonts w:ascii="Calibri" w:eastAsia="Calibri" w:hAnsi="Calibri" w:cs="Calibri"/>
          <w:sz w:val="22"/>
        </w:rPr>
        <w:t xml:space="preserve"> implementing the agreed interventions and support </w:t>
      </w:r>
    </w:p>
    <w:p w14:paraId="6E00AD82" w14:textId="77777777" w:rsidR="00E8347A" w:rsidRDefault="00E8347A" w:rsidP="00E8347A">
      <w:pPr>
        <w:numPr>
          <w:ilvl w:val="0"/>
          <w:numId w:val="29"/>
        </w:numPr>
        <w:spacing w:after="15" w:line="249" w:lineRule="auto"/>
        <w:ind w:right="7"/>
        <w:rPr>
          <w:rFonts w:ascii="Calibri" w:eastAsia="Calibri" w:hAnsi="Calibri" w:cs="Calibri"/>
          <w:sz w:val="22"/>
        </w:rPr>
      </w:pPr>
      <w:r w:rsidRPr="00E8347A">
        <w:rPr>
          <w:rFonts w:ascii="Calibri" w:eastAsia="Calibri" w:hAnsi="Calibri" w:cs="Calibri"/>
          <w:b/>
          <w:sz w:val="22"/>
        </w:rPr>
        <w:t>Review:</w:t>
      </w:r>
      <w:r w:rsidRPr="00E8347A">
        <w:rPr>
          <w:rFonts w:ascii="Calibri" w:eastAsia="Calibri" w:hAnsi="Calibri" w:cs="Calibri"/>
          <w:sz w:val="22"/>
        </w:rPr>
        <w:t xml:space="preserve"> analysing the effectiveness of the interventions and their impact on the student’s progress in line with the agreed review date </w:t>
      </w:r>
    </w:p>
    <w:p w14:paraId="5159F456" w14:textId="77777777" w:rsidR="004859CC" w:rsidRDefault="004859CC" w:rsidP="004859CC">
      <w:pPr>
        <w:spacing w:after="15" w:line="249" w:lineRule="auto"/>
        <w:ind w:right="7"/>
        <w:rPr>
          <w:rFonts w:ascii="Calibri" w:eastAsia="Calibri" w:hAnsi="Calibri" w:cs="Calibri"/>
          <w:sz w:val="22"/>
        </w:rPr>
      </w:pPr>
    </w:p>
    <w:p w14:paraId="1D5B505A" w14:textId="77777777" w:rsidR="004859CC" w:rsidRPr="00E8347A" w:rsidRDefault="004859CC" w:rsidP="004859CC">
      <w:pPr>
        <w:spacing w:after="15" w:line="249" w:lineRule="auto"/>
        <w:ind w:right="7"/>
        <w:rPr>
          <w:rFonts w:ascii="Calibri" w:eastAsia="Calibri" w:hAnsi="Calibri" w:cs="Calibri"/>
          <w:sz w:val="22"/>
        </w:rPr>
      </w:pPr>
    </w:p>
    <w:p w14:paraId="2B0D4E70" w14:textId="77777777" w:rsid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30026AA" w14:textId="77777777" w:rsidR="004859CC" w:rsidRDefault="004859CC" w:rsidP="00E8347A">
      <w:pPr>
        <w:spacing w:after="0" w:line="259" w:lineRule="auto"/>
        <w:ind w:left="566" w:firstLine="0"/>
        <w:jc w:val="left"/>
        <w:rPr>
          <w:rFonts w:ascii="Calibri" w:eastAsia="Calibri" w:hAnsi="Calibri" w:cs="Calibri"/>
          <w:sz w:val="22"/>
        </w:rPr>
      </w:pPr>
    </w:p>
    <w:p w14:paraId="171249C3" w14:textId="4AAD5D8B" w:rsidR="004859CC" w:rsidRDefault="004859CC" w:rsidP="004859CC">
      <w:pPr>
        <w:spacing w:after="0" w:line="259" w:lineRule="auto"/>
        <w:ind w:left="566" w:firstLine="0"/>
        <w:jc w:val="left"/>
        <w:rPr>
          <w:rFonts w:ascii="Calibri" w:eastAsia="Calibri" w:hAnsi="Calibri" w:cs="Calibri"/>
          <w:sz w:val="22"/>
        </w:rPr>
      </w:pPr>
      <w:r w:rsidRPr="004859CC">
        <w:rPr>
          <w:rFonts w:eastAsia="Calibri"/>
          <w:noProof/>
        </w:rPr>
        <w:lastRenderedPageBreak/>
        <w:drawing>
          <wp:inline distT="0" distB="0" distL="0" distR="0" wp14:anchorId="5812341F" wp14:editId="1E409B56">
            <wp:extent cx="5367988" cy="3238408"/>
            <wp:effectExtent l="0" t="0" r="4445" b="0"/>
            <wp:docPr id="50268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1017" cy="3246268"/>
                    </a:xfrm>
                    <a:prstGeom prst="rect">
                      <a:avLst/>
                    </a:prstGeom>
                    <a:noFill/>
                    <a:ln>
                      <a:noFill/>
                    </a:ln>
                  </pic:spPr>
                </pic:pic>
              </a:graphicData>
            </a:graphic>
          </wp:inline>
        </w:drawing>
      </w:r>
    </w:p>
    <w:p w14:paraId="4895EB56" w14:textId="77777777" w:rsidR="004859CC" w:rsidRPr="00E8347A" w:rsidRDefault="004859CC" w:rsidP="00E8347A">
      <w:pPr>
        <w:spacing w:after="0" w:line="259" w:lineRule="auto"/>
        <w:ind w:left="566" w:firstLine="0"/>
        <w:jc w:val="left"/>
        <w:rPr>
          <w:rFonts w:ascii="Calibri" w:eastAsia="Calibri" w:hAnsi="Calibri" w:cs="Calibri"/>
          <w:sz w:val="22"/>
        </w:rPr>
      </w:pPr>
    </w:p>
    <w:p w14:paraId="3886DC0E" w14:textId="77777777" w:rsidR="00E8347A" w:rsidRPr="00E8347A" w:rsidRDefault="00E8347A" w:rsidP="00E8347A">
      <w:pPr>
        <w:numPr>
          <w:ilvl w:val="1"/>
          <w:numId w:val="31"/>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Where higher levels of need are identified, the school will access specialised assessments from external agencies and professionals. Where, despite the school having taken relevant and purposeful action to identify, assess, and meet the SEN of a student, they have not made expected progress, the school, in consultation with parents/carers, will consider requesting an Education, Health, and Care needs assessment.  </w:t>
      </w:r>
    </w:p>
    <w:p w14:paraId="28B4D5DC"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C7D2B6B" w14:textId="77777777" w:rsidR="00E8347A" w:rsidRPr="00E8347A" w:rsidRDefault="00E8347A" w:rsidP="00E8347A">
      <w:pPr>
        <w:numPr>
          <w:ilvl w:val="1"/>
          <w:numId w:val="31"/>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The school will consider whether additional pastoral or academic support is required, alongside ensuring that any appropriate support for communication is in place. </w:t>
      </w:r>
    </w:p>
    <w:p w14:paraId="28F7813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A23D5B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BC9DD8B" w14:textId="77777777" w:rsidR="00E8347A" w:rsidRPr="00E8347A" w:rsidRDefault="00E8347A" w:rsidP="00E8347A">
      <w:pPr>
        <w:spacing w:after="0" w:line="259" w:lineRule="auto"/>
        <w:ind w:left="566" w:firstLine="0"/>
        <w:jc w:val="left"/>
        <w:rPr>
          <w:rFonts w:ascii="Calibri" w:eastAsia="Calibri" w:hAnsi="Calibri" w:cs="Calibri"/>
          <w:sz w:val="24"/>
        </w:rPr>
      </w:pPr>
      <w:r w:rsidRPr="00E8347A">
        <w:rPr>
          <w:rFonts w:ascii="Calibri" w:eastAsia="Calibri" w:hAnsi="Calibri" w:cs="Calibri"/>
          <w:sz w:val="22"/>
        </w:rPr>
        <w:t xml:space="preserve"> </w:t>
      </w:r>
    </w:p>
    <w:p w14:paraId="5A44C2BC" w14:textId="77777777" w:rsidR="00E8347A" w:rsidRPr="00E8347A" w:rsidRDefault="00E8347A" w:rsidP="00E8347A">
      <w:pPr>
        <w:keepNext/>
        <w:keepLines/>
        <w:tabs>
          <w:tab w:val="center" w:pos="566"/>
          <w:tab w:val="center" w:pos="3016"/>
        </w:tabs>
        <w:spacing w:after="0" w:line="259" w:lineRule="auto"/>
        <w:ind w:left="0" w:firstLine="0"/>
        <w:jc w:val="left"/>
        <w:outlineLvl w:val="1"/>
        <w:rPr>
          <w:rFonts w:ascii="Calibri" w:eastAsia="Calibri" w:hAnsi="Calibri" w:cs="Calibri"/>
          <w:b/>
          <w:sz w:val="24"/>
        </w:rPr>
      </w:pPr>
      <w:r w:rsidRPr="00E8347A">
        <w:rPr>
          <w:rFonts w:ascii="Calibri" w:eastAsia="Calibri" w:hAnsi="Calibri" w:cs="Calibri"/>
          <w:sz w:val="24"/>
        </w:rPr>
        <w:tab/>
        <w:t xml:space="preserve"> </w:t>
      </w:r>
      <w:r w:rsidRPr="00E8347A">
        <w:rPr>
          <w:rFonts w:ascii="Calibri" w:eastAsia="Calibri" w:hAnsi="Calibri" w:cs="Calibri"/>
          <w:sz w:val="24"/>
        </w:rPr>
        <w:tab/>
      </w:r>
      <w:r w:rsidRPr="00E8347A">
        <w:rPr>
          <w:rFonts w:ascii="Calibri" w:eastAsia="Calibri" w:hAnsi="Calibri" w:cs="Calibri"/>
          <w:b/>
          <w:sz w:val="24"/>
        </w:rPr>
        <w:t xml:space="preserve">Digital Inclusion and Remote Learning </w:t>
      </w:r>
    </w:p>
    <w:p w14:paraId="1AEF8AB4" w14:textId="77777777" w:rsidR="00E8347A" w:rsidRPr="00E8347A" w:rsidRDefault="00E8347A" w:rsidP="00E8347A">
      <w:pPr>
        <w:spacing w:after="1" w:line="239" w:lineRule="auto"/>
        <w:ind w:left="1286" w:hanging="720"/>
        <w:jc w:val="left"/>
        <w:rPr>
          <w:rFonts w:ascii="Calibri" w:eastAsia="Calibri" w:hAnsi="Calibri" w:cs="Calibri"/>
          <w:sz w:val="22"/>
        </w:rPr>
      </w:pPr>
      <w:r w:rsidRPr="00E8347A">
        <w:rPr>
          <w:rFonts w:ascii="Calibri" w:eastAsia="Calibri" w:hAnsi="Calibri" w:cs="Calibri"/>
          <w:sz w:val="22"/>
        </w:rPr>
        <w:t>6.7</w:t>
      </w:r>
      <w:r w:rsidRPr="00E8347A">
        <w:rPr>
          <w:rFonts w:ascii="Calibri" w:eastAsia="Calibri" w:hAnsi="Calibri" w:cs="Calibri"/>
          <w:sz w:val="22"/>
        </w:rPr>
        <w:tab/>
        <w:t xml:space="preserve">The school will ensure that students with SEND can fully access any online or remote learning platforms. This includes providing reasonable adjustments, assistive technology, differentiated digital materials, and ensuring that online learning environments are accessible to students with sensory or processing needs. </w:t>
      </w:r>
    </w:p>
    <w:p w14:paraId="72A8DE26"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35F51F0" w14:textId="77777777" w:rsidR="00E8347A" w:rsidRPr="00E8347A" w:rsidRDefault="00E8347A" w:rsidP="00E8347A">
      <w:pPr>
        <w:keepNext/>
        <w:keepLines/>
        <w:tabs>
          <w:tab w:val="center" w:pos="675"/>
          <w:tab w:val="center" w:pos="2787"/>
        </w:tabs>
        <w:spacing w:after="0" w:line="259" w:lineRule="auto"/>
        <w:ind w:left="0" w:firstLine="0"/>
        <w:jc w:val="left"/>
        <w:outlineLvl w:val="0"/>
        <w:rPr>
          <w:rFonts w:ascii="Calibri" w:eastAsia="Calibri" w:hAnsi="Calibri" w:cs="Calibri"/>
          <w:b/>
          <w:sz w:val="28"/>
        </w:rPr>
      </w:pPr>
      <w:r w:rsidRPr="00E8347A">
        <w:rPr>
          <w:rFonts w:ascii="Calibri" w:eastAsia="Calibri" w:hAnsi="Calibri" w:cs="Calibri"/>
          <w:sz w:val="22"/>
        </w:rPr>
        <w:tab/>
      </w:r>
      <w:r w:rsidRPr="00E8347A">
        <w:rPr>
          <w:rFonts w:ascii="Calibri" w:eastAsia="Calibri" w:hAnsi="Calibri" w:cs="Calibri"/>
          <w:b/>
          <w:sz w:val="28"/>
        </w:rPr>
        <w:t xml:space="preserve">7. </w:t>
      </w:r>
      <w:r w:rsidRPr="00E8347A">
        <w:rPr>
          <w:rFonts w:ascii="Calibri" w:eastAsia="Calibri" w:hAnsi="Calibri" w:cs="Calibri"/>
          <w:b/>
          <w:sz w:val="28"/>
        </w:rPr>
        <w:tab/>
      </w:r>
      <w:r w:rsidRPr="00E8347A">
        <w:rPr>
          <w:rFonts w:ascii="Calibri" w:eastAsia="Calibri" w:hAnsi="Calibri" w:cs="Calibri"/>
          <w:b/>
          <w:sz w:val="24"/>
        </w:rPr>
        <w:t>Funding for SEND support</w:t>
      </w:r>
      <w:r w:rsidRPr="00E8347A">
        <w:rPr>
          <w:rFonts w:ascii="Calibri" w:eastAsia="Calibri" w:hAnsi="Calibri" w:cs="Calibri"/>
          <w:b/>
          <w:sz w:val="28"/>
        </w:rPr>
        <w:t xml:space="preserve">  </w:t>
      </w:r>
    </w:p>
    <w:p w14:paraId="0AD74107" w14:textId="77777777"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7.1 </w:t>
      </w:r>
      <w:r w:rsidRPr="00E8347A">
        <w:rPr>
          <w:rFonts w:ascii="Calibri" w:eastAsia="Calibri" w:hAnsi="Calibri" w:cs="Calibri"/>
          <w:sz w:val="22"/>
        </w:rPr>
        <w:tab/>
        <w:t xml:space="preserve">Where additional student needs are identified the school will use its delegated funding allowance to provide early intervention support for the benefit of students identified with SEND.  </w:t>
      </w:r>
    </w:p>
    <w:p w14:paraId="7EE65F0A"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66D8F6FF" w14:textId="77777777" w:rsidR="00E8347A" w:rsidRPr="00E8347A" w:rsidRDefault="00E8347A" w:rsidP="00E8347A">
      <w:pPr>
        <w:spacing w:after="1" w:line="239" w:lineRule="auto"/>
        <w:ind w:left="1286" w:hanging="720"/>
        <w:jc w:val="left"/>
        <w:rPr>
          <w:rFonts w:ascii="Calibri" w:eastAsia="Calibri" w:hAnsi="Calibri" w:cs="Calibri"/>
          <w:sz w:val="22"/>
        </w:rPr>
      </w:pPr>
      <w:r w:rsidRPr="00E8347A">
        <w:rPr>
          <w:rFonts w:ascii="Calibri" w:eastAsia="Calibri" w:hAnsi="Calibri" w:cs="Calibri"/>
          <w:sz w:val="22"/>
        </w:rPr>
        <w:t xml:space="preserve">7.2 </w:t>
      </w:r>
      <w:r w:rsidRPr="00E8347A">
        <w:rPr>
          <w:rFonts w:ascii="Calibri" w:eastAsia="Calibri" w:hAnsi="Calibri" w:cs="Calibri"/>
          <w:sz w:val="22"/>
        </w:rPr>
        <w:tab/>
        <w:t xml:space="preserve">Where students with SEND have been receiving early intervention support but are still not making sufficient progress, the school will consider accessing high-needs top-up funding from the LA to provide additional specialist support, through the process of initiating EHCP needs assessment.  </w:t>
      </w:r>
    </w:p>
    <w:p w14:paraId="2C8871ED"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9874A0C" w14:textId="1F525D99" w:rsidR="00E8347A" w:rsidRPr="00E8347A" w:rsidRDefault="00E8347A" w:rsidP="00E8347A">
      <w:pPr>
        <w:keepNext/>
        <w:keepLines/>
        <w:tabs>
          <w:tab w:val="center" w:pos="675"/>
          <w:tab w:val="center" w:pos="4321"/>
        </w:tabs>
        <w:spacing w:after="0" w:line="259" w:lineRule="auto"/>
        <w:ind w:left="0" w:firstLine="0"/>
        <w:jc w:val="left"/>
        <w:outlineLvl w:val="0"/>
        <w:rPr>
          <w:rFonts w:ascii="Calibri" w:eastAsia="Calibri" w:hAnsi="Calibri" w:cs="Calibri"/>
          <w:b/>
          <w:sz w:val="28"/>
        </w:rPr>
      </w:pPr>
      <w:r w:rsidRPr="00E8347A">
        <w:rPr>
          <w:rFonts w:ascii="Calibri" w:eastAsia="Calibri" w:hAnsi="Calibri" w:cs="Calibri"/>
          <w:sz w:val="22"/>
        </w:rPr>
        <w:lastRenderedPageBreak/>
        <w:tab/>
      </w:r>
      <w:r w:rsidRPr="00E8347A">
        <w:rPr>
          <w:rFonts w:ascii="Calibri" w:eastAsia="Calibri" w:hAnsi="Calibri" w:cs="Calibri"/>
          <w:b/>
          <w:sz w:val="28"/>
        </w:rPr>
        <w:t xml:space="preserve">8. </w:t>
      </w:r>
      <w:r w:rsidR="00730575">
        <w:rPr>
          <w:rFonts w:ascii="Calibri" w:eastAsia="Calibri" w:hAnsi="Calibri" w:cs="Calibri"/>
          <w:b/>
          <w:sz w:val="28"/>
        </w:rPr>
        <w:t xml:space="preserve">                </w:t>
      </w:r>
      <w:r w:rsidRPr="00E8347A">
        <w:rPr>
          <w:rFonts w:ascii="Calibri" w:eastAsia="Calibri" w:hAnsi="Calibri" w:cs="Calibri"/>
          <w:b/>
          <w:sz w:val="28"/>
        </w:rPr>
        <w:t>EHC needs assessments and plans</w:t>
      </w:r>
    </w:p>
    <w:p w14:paraId="263063A3" w14:textId="1C987E9A"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8.1 </w:t>
      </w:r>
      <w:r w:rsidR="00A55082">
        <w:rPr>
          <w:rFonts w:ascii="Calibri" w:eastAsia="Calibri" w:hAnsi="Calibri" w:cs="Calibri"/>
          <w:sz w:val="22"/>
        </w:rPr>
        <w:t xml:space="preserve">       </w:t>
      </w:r>
      <w:r w:rsidRPr="00E8347A">
        <w:rPr>
          <w:rFonts w:ascii="Calibri" w:eastAsia="Calibri" w:hAnsi="Calibri" w:cs="Calibri"/>
          <w:sz w:val="22"/>
        </w:rPr>
        <w:t xml:space="preserve">The school recognises that, despite having taken relevant and purposeful action to identify, assess and meet the SEND of a student, some students may not make expected levels of progress. In these cases, the school will consult with parents/carers and consider requesting an EHC needs assessment.  </w:t>
      </w:r>
    </w:p>
    <w:p w14:paraId="296B1D5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D504947" w14:textId="5CA4994A"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8.2 </w:t>
      </w:r>
      <w:r w:rsidR="00812DD1">
        <w:rPr>
          <w:rFonts w:ascii="Calibri" w:eastAsia="Calibri" w:hAnsi="Calibri" w:cs="Calibri"/>
          <w:sz w:val="22"/>
        </w:rPr>
        <w:t xml:space="preserve">        </w:t>
      </w:r>
      <w:r w:rsidRPr="00E8347A">
        <w:rPr>
          <w:rFonts w:ascii="Calibri" w:eastAsia="Calibri" w:hAnsi="Calibri" w:cs="Calibri"/>
          <w:sz w:val="22"/>
        </w:rPr>
        <w:t xml:space="preserve">The purpose of an EHC plan is to make special educational provision to meet the SEND of the student, to secure the best possible outcomes for them across education, health and social care and prepare them for adulthood. </w:t>
      </w:r>
    </w:p>
    <w:p w14:paraId="5C17D9A5"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1A057944" w14:textId="138B770B" w:rsidR="00E8347A" w:rsidRPr="00E8239F" w:rsidRDefault="00E8347A" w:rsidP="00E8239F">
      <w:pPr>
        <w:pStyle w:val="ListParagraph"/>
        <w:numPr>
          <w:ilvl w:val="1"/>
          <w:numId w:val="49"/>
        </w:numPr>
        <w:tabs>
          <w:tab w:val="center" w:pos="706"/>
          <w:tab w:val="center" w:pos="4408"/>
        </w:tabs>
        <w:spacing w:after="120" w:line="248" w:lineRule="auto"/>
        <w:jc w:val="left"/>
        <w:rPr>
          <w:rFonts w:ascii="Calibri" w:eastAsia="Calibri" w:hAnsi="Calibri" w:cs="Calibri"/>
          <w:sz w:val="22"/>
        </w:rPr>
      </w:pPr>
      <w:r w:rsidRPr="00E8239F">
        <w:rPr>
          <w:rFonts w:ascii="Calibri" w:eastAsia="Calibri" w:hAnsi="Calibri" w:cs="Calibri"/>
          <w:sz w:val="22"/>
        </w:rPr>
        <w:tab/>
        <w:t xml:space="preserve">As part of the EHC needs assessment, the school will meet its duty by:  </w:t>
      </w:r>
    </w:p>
    <w:p w14:paraId="5F09F5E0" w14:textId="63FEFF5A" w:rsidR="00E8347A" w:rsidRPr="00B505CF" w:rsidRDefault="00E8347A" w:rsidP="00B505CF">
      <w:pPr>
        <w:pStyle w:val="ListParagraph"/>
        <w:numPr>
          <w:ilvl w:val="0"/>
          <w:numId w:val="47"/>
        </w:numPr>
        <w:spacing w:after="15" w:line="248" w:lineRule="auto"/>
        <w:ind w:right="7"/>
        <w:rPr>
          <w:rFonts w:ascii="Calibri" w:eastAsia="Calibri" w:hAnsi="Calibri" w:cs="Calibri"/>
          <w:sz w:val="22"/>
        </w:rPr>
      </w:pPr>
      <w:r w:rsidRPr="00B505CF">
        <w:rPr>
          <w:rFonts w:ascii="Calibri" w:eastAsia="Calibri" w:hAnsi="Calibri" w:cs="Calibri"/>
          <w:sz w:val="22"/>
        </w:rPr>
        <w:t xml:space="preserve">Responding to any request for information as part of the EHC needs assessment process within six weeks from the date of the request unless special exemptions apply as outlined in the SEND code of practice.  </w:t>
      </w:r>
    </w:p>
    <w:p w14:paraId="1C2A79DA" w14:textId="41AB9651" w:rsidR="00E8347A" w:rsidRPr="00B505CF" w:rsidRDefault="00E8347A" w:rsidP="00B505CF">
      <w:pPr>
        <w:pStyle w:val="ListParagraph"/>
        <w:numPr>
          <w:ilvl w:val="0"/>
          <w:numId w:val="47"/>
        </w:numPr>
        <w:spacing w:after="15" w:line="248" w:lineRule="auto"/>
        <w:ind w:right="7"/>
        <w:rPr>
          <w:rFonts w:ascii="Calibri" w:eastAsia="Calibri" w:hAnsi="Calibri" w:cs="Calibri"/>
          <w:sz w:val="22"/>
        </w:rPr>
      </w:pPr>
      <w:r w:rsidRPr="00B505CF">
        <w:rPr>
          <w:rFonts w:ascii="Calibri" w:eastAsia="Calibri" w:hAnsi="Calibri" w:cs="Calibri"/>
          <w:sz w:val="22"/>
        </w:rPr>
        <w:t xml:space="preserve">Providing the LA with any school-specific information and evidence about the student’s profile and educational progress.  </w:t>
      </w:r>
    </w:p>
    <w:p w14:paraId="2491741E" w14:textId="25C14D75" w:rsidR="00E8347A" w:rsidRPr="00B505CF" w:rsidRDefault="00E8347A" w:rsidP="00B505CF">
      <w:pPr>
        <w:pStyle w:val="ListParagraph"/>
        <w:numPr>
          <w:ilvl w:val="0"/>
          <w:numId w:val="47"/>
        </w:numPr>
        <w:spacing w:after="1" w:line="239" w:lineRule="auto"/>
        <w:ind w:right="7"/>
        <w:rPr>
          <w:rFonts w:ascii="Calibri" w:eastAsia="Calibri" w:hAnsi="Calibri" w:cs="Calibri"/>
          <w:sz w:val="22"/>
        </w:rPr>
      </w:pPr>
      <w:r w:rsidRPr="00B505CF">
        <w:rPr>
          <w:rFonts w:ascii="Calibri" w:eastAsia="Calibri" w:hAnsi="Calibri" w:cs="Calibri"/>
          <w:sz w:val="22"/>
        </w:rPr>
        <w:t xml:space="preserve">Gathering any advice received from relevant professionals regarding their education, health and care needs, desired outcomes, and any special education, health and care provision that may be required to meet their identified needs and achieve desired outcomes. </w:t>
      </w:r>
    </w:p>
    <w:p w14:paraId="7B206728"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5225594" w14:textId="77777777" w:rsidR="00E8347A" w:rsidRPr="00E8347A" w:rsidRDefault="00E8347A" w:rsidP="00E8347A">
      <w:pPr>
        <w:numPr>
          <w:ilvl w:val="1"/>
          <w:numId w:val="33"/>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student can be achieved through further special educational provision made by the school and its partners.  </w:t>
      </w:r>
    </w:p>
    <w:p w14:paraId="3139E5E9"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1535D8A4" w14:textId="77777777" w:rsidR="00E8347A" w:rsidRPr="00E8347A" w:rsidRDefault="00E8347A" w:rsidP="00E8347A">
      <w:pPr>
        <w:numPr>
          <w:ilvl w:val="1"/>
          <w:numId w:val="33"/>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Where the LA decides to issue an EHC plan, it must consult the prospective school by sending a copy of the draft plan and consider their comments before deciding whether to name it in the student’s EHC plan. The school will meet its duty to provide views on a draft EHC plan within 15 days.  </w:t>
      </w:r>
    </w:p>
    <w:p w14:paraId="4DC4B98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F0D9755" w14:textId="77777777" w:rsidR="00E8347A" w:rsidRPr="00E8347A" w:rsidRDefault="00E8347A" w:rsidP="00E8347A">
      <w:pPr>
        <w:numPr>
          <w:ilvl w:val="1"/>
          <w:numId w:val="33"/>
        </w:numPr>
        <w:spacing w:after="49" w:line="248" w:lineRule="auto"/>
        <w:ind w:left="1286" w:right="7"/>
        <w:rPr>
          <w:rFonts w:ascii="Calibri" w:eastAsia="Calibri" w:hAnsi="Calibri" w:cs="Calibri"/>
          <w:sz w:val="22"/>
        </w:rPr>
      </w:pPr>
      <w:r w:rsidRPr="00E8347A">
        <w:rPr>
          <w:rFonts w:ascii="Calibri" w:eastAsia="Calibri" w:hAnsi="Calibri" w:cs="Calibri"/>
          <w:sz w:val="22"/>
        </w:rPr>
        <w:t xml:space="preserve">The school will admit any student that names the school in an EHC plan and will ensure that all those teaching or working with a student named in an EHC plan are aware of the student’s needs and that arrangements are in place to meet them. </w:t>
      </w:r>
    </w:p>
    <w:p w14:paraId="177348F6"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b/>
          <w:sz w:val="28"/>
        </w:rPr>
        <w:t xml:space="preserve"> </w:t>
      </w:r>
    </w:p>
    <w:p w14:paraId="3CC2B7DF" w14:textId="77777777" w:rsidR="00E8347A" w:rsidRPr="00E8347A" w:rsidRDefault="00E8347A" w:rsidP="00E8347A">
      <w:pPr>
        <w:keepNext/>
        <w:keepLines/>
        <w:tabs>
          <w:tab w:val="center" w:pos="675"/>
          <w:tab w:val="center" w:pos="2492"/>
        </w:tabs>
        <w:spacing w:after="0" w:line="259" w:lineRule="auto"/>
        <w:ind w:left="0" w:firstLine="0"/>
        <w:jc w:val="left"/>
        <w:outlineLvl w:val="0"/>
        <w:rPr>
          <w:rFonts w:ascii="Calibri" w:eastAsia="Calibri" w:hAnsi="Calibri" w:cs="Calibri"/>
          <w:b/>
          <w:sz w:val="28"/>
        </w:rPr>
      </w:pPr>
      <w:r w:rsidRPr="00E8347A">
        <w:rPr>
          <w:rFonts w:ascii="Calibri" w:eastAsia="Calibri" w:hAnsi="Calibri" w:cs="Calibri"/>
          <w:sz w:val="22"/>
        </w:rPr>
        <w:tab/>
      </w:r>
      <w:r w:rsidRPr="00E8347A">
        <w:rPr>
          <w:rFonts w:ascii="Calibri" w:eastAsia="Calibri" w:hAnsi="Calibri" w:cs="Calibri"/>
          <w:b/>
          <w:sz w:val="28"/>
        </w:rPr>
        <w:t xml:space="preserve">9. </w:t>
      </w:r>
      <w:r w:rsidRPr="00E8347A">
        <w:rPr>
          <w:rFonts w:ascii="Calibri" w:eastAsia="Calibri" w:hAnsi="Calibri" w:cs="Calibri"/>
          <w:b/>
          <w:sz w:val="28"/>
        </w:rPr>
        <w:tab/>
      </w:r>
      <w:r w:rsidRPr="00E8347A">
        <w:rPr>
          <w:rFonts w:ascii="Calibri" w:eastAsia="Calibri" w:hAnsi="Calibri" w:cs="Calibri"/>
          <w:b/>
          <w:sz w:val="24"/>
        </w:rPr>
        <w:t>Reviewing EHC plans</w:t>
      </w:r>
      <w:r w:rsidRPr="00E8347A">
        <w:rPr>
          <w:rFonts w:ascii="Calibri" w:eastAsia="Calibri" w:hAnsi="Calibri" w:cs="Calibri"/>
          <w:b/>
          <w:sz w:val="28"/>
        </w:rPr>
        <w:t xml:space="preserve">  </w:t>
      </w:r>
    </w:p>
    <w:p w14:paraId="1514A9D3" w14:textId="4730D92E" w:rsidR="00E8347A" w:rsidRPr="00E8347A" w:rsidRDefault="00E8347A" w:rsidP="00E8347A">
      <w:pPr>
        <w:spacing w:line="249" w:lineRule="auto"/>
        <w:ind w:left="1286" w:hanging="720"/>
        <w:rPr>
          <w:rFonts w:ascii="Calibri" w:eastAsia="Calibri" w:hAnsi="Calibri" w:cs="Calibri"/>
          <w:sz w:val="22"/>
        </w:rPr>
      </w:pPr>
      <w:r w:rsidRPr="00E8347A">
        <w:rPr>
          <w:rFonts w:ascii="Calibri" w:eastAsia="Calibri" w:hAnsi="Calibri" w:cs="Calibri"/>
          <w:sz w:val="22"/>
        </w:rPr>
        <w:t xml:space="preserve">9.1 </w:t>
      </w:r>
      <w:r w:rsidR="00CF2533">
        <w:rPr>
          <w:rFonts w:ascii="Calibri" w:eastAsia="Calibri" w:hAnsi="Calibri" w:cs="Calibri"/>
          <w:sz w:val="22"/>
        </w:rPr>
        <w:t xml:space="preserve">        </w:t>
      </w:r>
      <w:r w:rsidRPr="00E8347A">
        <w:rPr>
          <w:rFonts w:ascii="Calibri" w:eastAsia="Calibri" w:hAnsi="Calibri" w:cs="Calibri"/>
          <w:sz w:val="22"/>
        </w:rPr>
        <w:t xml:space="preserve">The school will ensure that teachers monitor and review the student’s progress during the year to inform the annual review, which is carried out by the SENCO team. </w:t>
      </w:r>
      <w:r w:rsidRPr="00E8347A">
        <w:rPr>
          <w:rFonts w:ascii="Calibri" w:eastAsia="Calibri" w:hAnsi="Calibri" w:cs="Calibri"/>
          <w:b/>
          <w:sz w:val="22"/>
        </w:rPr>
        <w:t xml:space="preserve"> </w:t>
      </w:r>
      <w:r w:rsidRPr="00E8347A">
        <w:rPr>
          <w:rFonts w:ascii="Calibri" w:eastAsia="Calibri" w:hAnsi="Calibri" w:cs="Calibri"/>
          <w:sz w:val="22"/>
        </w:rPr>
        <w:t xml:space="preserve"> </w:t>
      </w:r>
    </w:p>
    <w:p w14:paraId="54C3C5E3"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758B852E"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4812F4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6AFE4F56" w14:textId="77777777" w:rsidR="00E8347A" w:rsidRPr="00E8347A" w:rsidRDefault="00E8347A" w:rsidP="00E8347A">
      <w:pPr>
        <w:tabs>
          <w:tab w:val="center" w:pos="706"/>
          <w:tab w:val="center" w:pos="1976"/>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9.2 </w:t>
      </w:r>
      <w:r w:rsidRPr="00E8347A">
        <w:rPr>
          <w:rFonts w:ascii="Calibri" w:eastAsia="Calibri" w:hAnsi="Calibri" w:cs="Calibri"/>
          <w:sz w:val="22"/>
        </w:rPr>
        <w:tab/>
        <w:t xml:space="preserve">The school will: </w:t>
      </w:r>
    </w:p>
    <w:p w14:paraId="39369313" w14:textId="1E51E596" w:rsidR="00E8347A" w:rsidRPr="00E8347A" w:rsidRDefault="00EB5091"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C</w:t>
      </w:r>
      <w:r w:rsidR="00E8347A" w:rsidRPr="00E8347A">
        <w:rPr>
          <w:rFonts w:ascii="Calibri" w:eastAsia="Calibri" w:hAnsi="Calibri" w:cs="Calibri"/>
          <w:sz w:val="22"/>
        </w:rPr>
        <w:t xml:space="preserve">ooperate with the LA and relevant individuals to ensure an annual review meeting takes place, including convening the meeting on behalf of the LA if requested </w:t>
      </w:r>
    </w:p>
    <w:p w14:paraId="7DB50B0D" w14:textId="4EBA6521" w:rsidR="00E8347A" w:rsidRPr="00E8347A" w:rsidRDefault="00EB5091" w:rsidP="00E8347A">
      <w:pPr>
        <w:numPr>
          <w:ilvl w:val="0"/>
          <w:numId w:val="34"/>
        </w:numPr>
        <w:spacing w:after="15" w:line="249" w:lineRule="auto"/>
        <w:ind w:right="7"/>
        <w:rPr>
          <w:rFonts w:ascii="Calibri" w:eastAsia="Calibri" w:hAnsi="Calibri" w:cs="Calibri"/>
          <w:sz w:val="22"/>
        </w:rPr>
      </w:pPr>
      <w:r>
        <w:rPr>
          <w:rFonts w:ascii="Calibri" w:eastAsia="Calibri" w:hAnsi="Calibri" w:cs="Calibri"/>
          <w:sz w:val="22"/>
        </w:rPr>
        <w:t>E</w:t>
      </w:r>
      <w:r w:rsidR="00E8347A" w:rsidRPr="00E8347A">
        <w:rPr>
          <w:rFonts w:ascii="Calibri" w:eastAsia="Calibri" w:hAnsi="Calibri" w:cs="Calibri"/>
          <w:sz w:val="22"/>
        </w:rPr>
        <w:t xml:space="preserve">nsure that the appropriate people are given at least two weeks’ notice of the date of the meeting, such as representatives from the LA SEN, social care, and health services </w:t>
      </w:r>
    </w:p>
    <w:p w14:paraId="2575F90C" w14:textId="5B6DB12C" w:rsidR="00E8347A" w:rsidRPr="00E8347A" w:rsidRDefault="00EB5091"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lastRenderedPageBreak/>
        <w:t>S</w:t>
      </w:r>
      <w:r w:rsidR="00E8347A" w:rsidRPr="00E8347A">
        <w:rPr>
          <w:rFonts w:ascii="Calibri" w:eastAsia="Calibri" w:hAnsi="Calibri" w:cs="Calibri"/>
          <w:sz w:val="22"/>
        </w:rPr>
        <w:t xml:space="preserve">eek advice and information about the student prior to the annual review meeting from all parties invited, and send any information gathered to all those invited, at least two weeks in advance of the meeting </w:t>
      </w:r>
    </w:p>
    <w:p w14:paraId="39DFF6A2" w14:textId="4D05F5EA" w:rsidR="00E8347A" w:rsidRPr="00E8347A" w:rsidRDefault="000E5D5C"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E</w:t>
      </w:r>
      <w:r w:rsidR="00E8347A" w:rsidRPr="00E8347A">
        <w:rPr>
          <w:rFonts w:ascii="Calibri" w:eastAsia="Calibri" w:hAnsi="Calibri" w:cs="Calibri"/>
          <w:sz w:val="22"/>
        </w:rPr>
        <w:t xml:space="preserve">nsure that sufficient arrangements are put in place at the school to host the annual review meeting </w:t>
      </w:r>
    </w:p>
    <w:p w14:paraId="6005844F" w14:textId="4560B8AA" w:rsidR="00E8347A" w:rsidRPr="00E8347A" w:rsidRDefault="000E5D5C"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C</w:t>
      </w:r>
      <w:r w:rsidR="00E8347A" w:rsidRPr="00E8347A">
        <w:rPr>
          <w:rFonts w:ascii="Calibri" w:eastAsia="Calibri" w:hAnsi="Calibri" w:cs="Calibri"/>
          <w:sz w:val="22"/>
        </w:rPr>
        <w:t xml:space="preserve">ontribute any relevant information and recommendations about the EHC plan to the LA, keeping parents/carers </w:t>
      </w:r>
      <w:proofErr w:type="gramStart"/>
      <w:r w:rsidR="00E8347A" w:rsidRPr="00E8347A">
        <w:rPr>
          <w:rFonts w:ascii="Calibri" w:eastAsia="Calibri" w:hAnsi="Calibri" w:cs="Calibri"/>
          <w:sz w:val="22"/>
        </w:rPr>
        <w:t>involved at all times</w:t>
      </w:r>
      <w:proofErr w:type="gramEnd"/>
      <w:r w:rsidR="00E8347A" w:rsidRPr="00E8347A">
        <w:rPr>
          <w:rFonts w:ascii="Calibri" w:eastAsia="Calibri" w:hAnsi="Calibri" w:cs="Calibri"/>
          <w:sz w:val="22"/>
        </w:rPr>
        <w:t xml:space="preserve"> </w:t>
      </w:r>
    </w:p>
    <w:p w14:paraId="4EB1B446" w14:textId="515E1BED" w:rsidR="00E8347A" w:rsidRPr="00E8347A" w:rsidRDefault="000E5D5C"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L</w:t>
      </w:r>
      <w:r w:rsidR="00E8347A" w:rsidRPr="00E8347A">
        <w:rPr>
          <w:rFonts w:ascii="Calibri" w:eastAsia="Calibri" w:hAnsi="Calibri" w:cs="Calibri"/>
          <w:sz w:val="22"/>
        </w:rPr>
        <w:t xml:space="preserve">ead the review of the EHC plan to create the greatest confidence amongst students and their parents/carers </w:t>
      </w:r>
    </w:p>
    <w:p w14:paraId="125DB8A6" w14:textId="2BB3413D" w:rsidR="00E8347A" w:rsidRPr="00E8347A" w:rsidRDefault="000E5D5C"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P</w:t>
      </w:r>
      <w:r w:rsidR="00E8347A" w:rsidRPr="00E8347A">
        <w:rPr>
          <w:rFonts w:ascii="Calibri" w:eastAsia="Calibri" w:hAnsi="Calibri" w:cs="Calibri"/>
          <w:sz w:val="22"/>
        </w:rPr>
        <w:t xml:space="preserve">repare and send a report of the meeting to everyone invited within two weeks of the meeting, setting out any recommendations and amendments to the EHC plan </w:t>
      </w:r>
    </w:p>
    <w:p w14:paraId="30817C44" w14:textId="44D0C698" w:rsidR="00E8347A" w:rsidRPr="00E8347A" w:rsidRDefault="00D00AFF"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C</w:t>
      </w:r>
      <w:r w:rsidR="00E8347A" w:rsidRPr="00E8347A">
        <w:rPr>
          <w:rFonts w:ascii="Calibri" w:eastAsia="Calibri" w:hAnsi="Calibri" w:cs="Calibri"/>
          <w:sz w:val="22"/>
        </w:rPr>
        <w:t xml:space="preserve">larify to the parents/carers and student that they have the right to appeal the decisions made regarding the EHC plan </w:t>
      </w:r>
    </w:p>
    <w:p w14:paraId="72890CE0" w14:textId="24FD2441" w:rsidR="00E8347A" w:rsidRPr="00E8347A" w:rsidRDefault="00D00AFF"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here possible for LAC, combine the annual review with one of the reviews in their care plan, in particular the personal education plan (PEP) element </w:t>
      </w:r>
    </w:p>
    <w:p w14:paraId="0EBFD4DB" w14:textId="11DF6EB2" w:rsidR="00E8347A" w:rsidRPr="00E8347A" w:rsidRDefault="00D00AFF" w:rsidP="00E8347A">
      <w:pPr>
        <w:numPr>
          <w:ilvl w:val="0"/>
          <w:numId w:val="34"/>
        </w:numPr>
        <w:spacing w:after="15" w:line="248"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here necessary, provide support from an advocate to ensure the student’s views are heard and acknowledged </w:t>
      </w:r>
    </w:p>
    <w:p w14:paraId="70558330" w14:textId="2BFF6A09" w:rsidR="00E8347A" w:rsidRPr="00E8347A" w:rsidRDefault="00D2745D" w:rsidP="00E8347A">
      <w:pPr>
        <w:numPr>
          <w:ilvl w:val="0"/>
          <w:numId w:val="34"/>
        </w:numPr>
        <w:spacing w:after="15" w:line="249" w:lineRule="auto"/>
        <w:ind w:right="7"/>
        <w:rPr>
          <w:rFonts w:ascii="Calibri" w:eastAsia="Calibri" w:hAnsi="Calibri" w:cs="Calibri"/>
          <w:sz w:val="22"/>
        </w:rPr>
      </w:pPr>
      <w:r>
        <w:rPr>
          <w:rFonts w:ascii="Calibri" w:eastAsia="Calibri" w:hAnsi="Calibri" w:cs="Calibri"/>
          <w:sz w:val="22"/>
        </w:rPr>
        <w:t>W</w:t>
      </w:r>
      <w:r w:rsidR="00E8347A" w:rsidRPr="00E8347A">
        <w:rPr>
          <w:rFonts w:ascii="Calibri" w:eastAsia="Calibri" w:hAnsi="Calibri" w:cs="Calibri"/>
          <w:sz w:val="22"/>
        </w:rPr>
        <w:t xml:space="preserve">here necessary, facilitate support from an advocate to ensure the parent’s views are heard and acknowledged </w:t>
      </w:r>
    </w:p>
    <w:p w14:paraId="1B96BA08" w14:textId="3933D769" w:rsidR="00E8347A" w:rsidRPr="00E8347A" w:rsidRDefault="00D2745D" w:rsidP="00E8347A">
      <w:pPr>
        <w:numPr>
          <w:ilvl w:val="0"/>
          <w:numId w:val="34"/>
        </w:numPr>
        <w:spacing w:after="15" w:line="249" w:lineRule="auto"/>
        <w:ind w:right="7"/>
        <w:rPr>
          <w:rFonts w:ascii="Calibri" w:eastAsia="Calibri" w:hAnsi="Calibri" w:cs="Calibri"/>
          <w:sz w:val="22"/>
        </w:rPr>
      </w:pPr>
      <w:r>
        <w:rPr>
          <w:rFonts w:ascii="Calibri" w:eastAsia="Calibri" w:hAnsi="Calibri" w:cs="Calibri"/>
          <w:sz w:val="22"/>
        </w:rPr>
        <w:t>R</w:t>
      </w:r>
      <w:r w:rsidR="00E8347A" w:rsidRPr="00E8347A">
        <w:rPr>
          <w:rFonts w:ascii="Calibri" w:eastAsia="Calibri" w:hAnsi="Calibri" w:cs="Calibri"/>
          <w:sz w:val="22"/>
        </w:rPr>
        <w:t xml:space="preserve">eview each student’s EHC plan to ensure that it includes the statutory sections outlined in the ‘Special educational needs and disability code of practice: 0 to 25 years’, labelled separately from one another </w:t>
      </w:r>
    </w:p>
    <w:p w14:paraId="006B8679"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81280F6" w14:textId="77777777" w:rsidR="00E8347A" w:rsidRPr="00E8347A" w:rsidRDefault="00E8347A" w:rsidP="00E8347A">
      <w:pPr>
        <w:keepNext/>
        <w:keepLines/>
        <w:tabs>
          <w:tab w:val="center" w:pos="746"/>
          <w:tab w:val="center" w:pos="2407"/>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10. </w:t>
      </w:r>
      <w:r w:rsidRPr="00E8347A">
        <w:rPr>
          <w:rFonts w:ascii="Calibri" w:eastAsia="Calibri" w:hAnsi="Calibri" w:cs="Calibri"/>
          <w:b/>
          <w:sz w:val="24"/>
        </w:rPr>
        <w:tab/>
        <w:t xml:space="preserve">Medical Conditions  </w:t>
      </w:r>
    </w:p>
    <w:p w14:paraId="38EA2F44" w14:textId="32C09BAA"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10.1 </w:t>
      </w:r>
      <w:r w:rsidR="0051476A">
        <w:rPr>
          <w:rFonts w:ascii="Calibri" w:eastAsia="Calibri" w:hAnsi="Calibri" w:cs="Calibri"/>
          <w:sz w:val="22"/>
        </w:rPr>
        <w:t xml:space="preserve">   </w:t>
      </w:r>
      <w:r w:rsidR="00DF0A16">
        <w:rPr>
          <w:rFonts w:ascii="Calibri" w:eastAsia="Calibri" w:hAnsi="Calibri" w:cs="Calibri"/>
          <w:sz w:val="22"/>
        </w:rPr>
        <w:t xml:space="preserve"> </w:t>
      </w:r>
      <w:r w:rsidRPr="00E8347A">
        <w:rPr>
          <w:rFonts w:ascii="Calibri" w:eastAsia="Calibri" w:hAnsi="Calibri" w:cs="Calibri"/>
          <w:sz w:val="22"/>
        </w:rPr>
        <w:t xml:space="preserve">We have a duty under the Students and Families Act 2014 to support students with </w:t>
      </w:r>
      <w:proofErr w:type="gramStart"/>
      <w:r w:rsidRPr="00E8347A">
        <w:rPr>
          <w:rFonts w:ascii="Calibri" w:eastAsia="Calibri" w:hAnsi="Calibri" w:cs="Calibri"/>
          <w:sz w:val="22"/>
        </w:rPr>
        <w:t xml:space="preserve">medical </w:t>
      </w:r>
      <w:r w:rsidR="00DF0A16">
        <w:rPr>
          <w:rFonts w:ascii="Calibri" w:eastAsia="Calibri" w:hAnsi="Calibri" w:cs="Calibri"/>
          <w:sz w:val="22"/>
        </w:rPr>
        <w:t xml:space="preserve"> </w:t>
      </w:r>
      <w:r w:rsidRPr="00E8347A">
        <w:rPr>
          <w:rFonts w:ascii="Calibri" w:eastAsia="Calibri" w:hAnsi="Calibri" w:cs="Calibri"/>
          <w:sz w:val="22"/>
        </w:rPr>
        <w:t>conditions</w:t>
      </w:r>
      <w:proofErr w:type="gramEnd"/>
      <w:r w:rsidRPr="00E8347A">
        <w:rPr>
          <w:rFonts w:ascii="Calibri" w:eastAsia="Calibri" w:hAnsi="Calibri" w:cs="Calibri"/>
          <w:sz w:val="22"/>
        </w:rPr>
        <w:t xml:space="preserve">. We are aware that individual Education Healthcare Plans (EHC) will state the type and level of support required to meet their medical needs. Where a student has a mental health diagnosis, this will be considered as part of their overall SEND provision, and support will be coordinated with mental health services as appropriate. </w:t>
      </w:r>
    </w:p>
    <w:p w14:paraId="0B24171A"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296FA4B" w14:textId="77777777" w:rsidR="00E8347A" w:rsidRPr="00E8347A" w:rsidRDefault="00E8347A" w:rsidP="00E8347A">
      <w:pPr>
        <w:keepNext/>
        <w:keepLines/>
        <w:tabs>
          <w:tab w:val="center" w:pos="746"/>
          <w:tab w:val="center" w:pos="1884"/>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11. </w:t>
      </w:r>
      <w:r w:rsidRPr="00E8347A">
        <w:rPr>
          <w:rFonts w:ascii="Calibri" w:eastAsia="Calibri" w:hAnsi="Calibri" w:cs="Calibri"/>
          <w:b/>
          <w:sz w:val="24"/>
        </w:rPr>
        <w:tab/>
        <w:t xml:space="preserve">Provisions  </w:t>
      </w:r>
    </w:p>
    <w:p w14:paraId="750CCB69" w14:textId="0608B92E"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11.1 </w:t>
      </w:r>
      <w:r w:rsidR="00DF0A16">
        <w:rPr>
          <w:rFonts w:ascii="Calibri" w:eastAsia="Calibri" w:hAnsi="Calibri" w:cs="Calibri"/>
          <w:sz w:val="22"/>
        </w:rPr>
        <w:t xml:space="preserve">      </w:t>
      </w:r>
      <w:r w:rsidRPr="00E8347A">
        <w:rPr>
          <w:rFonts w:ascii="Calibri" w:eastAsia="Calibri" w:hAnsi="Calibri" w:cs="Calibri"/>
          <w:sz w:val="22"/>
        </w:rPr>
        <w:t>At S</w:t>
      </w:r>
      <w:r w:rsidR="00DF0A16">
        <w:rPr>
          <w:rFonts w:ascii="Calibri" w:eastAsia="Calibri" w:hAnsi="Calibri" w:cs="Calibri"/>
          <w:sz w:val="22"/>
        </w:rPr>
        <w:t>tuart Bathurst</w:t>
      </w:r>
      <w:r w:rsidRPr="00E8347A">
        <w:rPr>
          <w:rFonts w:ascii="Calibri" w:eastAsia="Calibri" w:hAnsi="Calibri" w:cs="Calibri"/>
          <w:sz w:val="22"/>
        </w:rPr>
        <w:t>, we provide an extensive range of tailored provisions and interventions, delivered in a variety of ways. This consists of in-class support either individually or in small groups with the class teacher. Withdrawal of support either individually or in small groups as part of specialist sessions. In addition to access arrangements for examinations and assessments, bespoke provisions will be implemented depending upon the learner’s needs</w:t>
      </w:r>
      <w:r w:rsidR="00010ECA">
        <w:rPr>
          <w:rFonts w:ascii="Calibri" w:eastAsia="Calibri" w:hAnsi="Calibri" w:cs="Calibri"/>
          <w:sz w:val="22"/>
        </w:rPr>
        <w:t>.</w:t>
      </w:r>
    </w:p>
    <w:p w14:paraId="06E475E2"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58B1787" w14:textId="77777777" w:rsidR="00E8347A" w:rsidRPr="00E8347A" w:rsidRDefault="00E8347A" w:rsidP="00E8347A">
      <w:pPr>
        <w:keepNext/>
        <w:keepLines/>
        <w:tabs>
          <w:tab w:val="center" w:pos="746"/>
          <w:tab w:val="center" w:pos="2562"/>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4"/>
        </w:rPr>
        <w:tab/>
      </w:r>
      <w:r w:rsidRPr="00E8347A">
        <w:rPr>
          <w:rFonts w:ascii="Calibri" w:eastAsia="Calibri" w:hAnsi="Calibri" w:cs="Calibri"/>
          <w:b/>
          <w:sz w:val="24"/>
        </w:rPr>
        <w:t xml:space="preserve">12. </w:t>
      </w:r>
      <w:r w:rsidRPr="00E8347A">
        <w:rPr>
          <w:rFonts w:ascii="Calibri" w:eastAsia="Calibri" w:hAnsi="Calibri" w:cs="Calibri"/>
          <w:b/>
          <w:sz w:val="24"/>
        </w:rPr>
        <w:tab/>
        <w:t xml:space="preserve">Equality and Inclusion  </w:t>
      </w:r>
    </w:p>
    <w:p w14:paraId="441240E7" w14:textId="76696EFB"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12.1 </w:t>
      </w:r>
      <w:r w:rsidR="008B3714">
        <w:rPr>
          <w:rFonts w:ascii="Calibri" w:eastAsia="Calibri" w:hAnsi="Calibri" w:cs="Calibri"/>
          <w:sz w:val="22"/>
        </w:rPr>
        <w:t xml:space="preserve">    </w:t>
      </w:r>
      <w:r w:rsidRPr="00E8347A">
        <w:rPr>
          <w:rFonts w:ascii="Calibri" w:eastAsia="Calibri" w:hAnsi="Calibri" w:cs="Calibri"/>
          <w:sz w:val="22"/>
        </w:rPr>
        <w:t xml:space="preserve">We have the responsibility not to discriminate against people </w:t>
      </w:r>
      <w:proofErr w:type="gramStart"/>
      <w:r w:rsidRPr="00E8347A">
        <w:rPr>
          <w:rFonts w:ascii="Calibri" w:eastAsia="Calibri" w:hAnsi="Calibri" w:cs="Calibri"/>
          <w:sz w:val="22"/>
        </w:rPr>
        <w:t>on the basis of</w:t>
      </w:r>
      <w:proofErr w:type="gramEnd"/>
      <w:r w:rsidRPr="00E8347A">
        <w:rPr>
          <w:rFonts w:ascii="Calibri" w:eastAsia="Calibri" w:hAnsi="Calibri" w:cs="Calibri"/>
          <w:sz w:val="22"/>
        </w:rPr>
        <w:t xml:space="preserve"> their age, disability, gender, gender identity, pregnancy or maternity, race, religion or belief and sexual orientation. This policy has been equality impact assessed, and we believe that it is in line with the Equality Act 2010 as it is fair, it does not prioritise or disadvantage any student, and it helps to promote equality at this school. </w:t>
      </w:r>
    </w:p>
    <w:p w14:paraId="0B50B3DD"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210E5E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lastRenderedPageBreak/>
        <w:t xml:space="preserve"> </w:t>
      </w:r>
    </w:p>
    <w:p w14:paraId="4D4F8BE1"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7FB617D7" w14:textId="18E40B4C" w:rsidR="00E8347A" w:rsidRPr="00E8347A" w:rsidRDefault="00E8347A" w:rsidP="00E8347A">
      <w:pPr>
        <w:tabs>
          <w:tab w:val="center" w:pos="763"/>
          <w:tab w:val="center" w:pos="2532"/>
        </w:tabs>
        <w:spacing w:after="134" w:line="249" w:lineRule="auto"/>
        <w:ind w:left="0" w:firstLine="0"/>
        <w:jc w:val="left"/>
        <w:rPr>
          <w:rFonts w:ascii="Calibri" w:eastAsia="Calibri" w:hAnsi="Calibri" w:cs="Calibri"/>
          <w:sz w:val="22"/>
        </w:rPr>
      </w:pPr>
      <w:r w:rsidRPr="00E8347A">
        <w:rPr>
          <w:rFonts w:ascii="Calibri" w:eastAsia="Calibri" w:hAnsi="Calibri" w:cs="Calibri"/>
          <w:sz w:val="22"/>
        </w:rPr>
        <w:tab/>
        <w:t xml:space="preserve">12.2 </w:t>
      </w:r>
      <w:r w:rsidRPr="00E8347A">
        <w:rPr>
          <w:rFonts w:ascii="Calibri" w:eastAsia="Calibri" w:hAnsi="Calibri" w:cs="Calibri"/>
          <w:sz w:val="22"/>
        </w:rPr>
        <w:tab/>
        <w:t>At S</w:t>
      </w:r>
      <w:r w:rsidR="008B3714">
        <w:rPr>
          <w:rFonts w:ascii="Calibri" w:eastAsia="Calibri" w:hAnsi="Calibri" w:cs="Calibri"/>
          <w:sz w:val="22"/>
        </w:rPr>
        <w:t>tuart Bathurst Catholic High School</w:t>
      </w:r>
      <w:r w:rsidR="00C5440C">
        <w:rPr>
          <w:rFonts w:ascii="Calibri" w:eastAsia="Calibri" w:hAnsi="Calibri" w:cs="Calibri"/>
          <w:sz w:val="22"/>
        </w:rPr>
        <w:t>, we strive to</w:t>
      </w:r>
      <w:r w:rsidRPr="00E8347A">
        <w:rPr>
          <w:rFonts w:ascii="Calibri" w:eastAsia="Calibri" w:hAnsi="Calibri" w:cs="Calibri"/>
          <w:sz w:val="22"/>
        </w:rPr>
        <w:t xml:space="preserve">: </w:t>
      </w:r>
    </w:p>
    <w:p w14:paraId="07BDA2E6"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prevent discrimination </w:t>
      </w:r>
    </w:p>
    <w:p w14:paraId="111EF48D"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promote equality of opportunity </w:t>
      </w:r>
    </w:p>
    <w:p w14:paraId="6B987207"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promote disability equality </w:t>
      </w:r>
    </w:p>
    <w:p w14:paraId="525B6835"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foster good relations </w:t>
      </w:r>
    </w:p>
    <w:p w14:paraId="17B9A83A" w14:textId="385E19DE"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regularly review and evaluate the breadth and impact of the support that we offer or have </w:t>
      </w:r>
      <w:r w:rsidR="00C5440C">
        <w:rPr>
          <w:rFonts w:ascii="Calibri" w:eastAsia="Calibri" w:hAnsi="Calibri" w:cs="Calibri"/>
          <w:sz w:val="22"/>
        </w:rPr>
        <w:t xml:space="preserve">  </w:t>
      </w:r>
      <w:r w:rsidR="00BF443A">
        <w:rPr>
          <w:rFonts w:ascii="Calibri" w:eastAsia="Calibri" w:hAnsi="Calibri" w:cs="Calibri"/>
          <w:sz w:val="22"/>
        </w:rPr>
        <w:t xml:space="preserve">  </w:t>
      </w:r>
      <w:r w:rsidRPr="00E8347A">
        <w:rPr>
          <w:rFonts w:ascii="Calibri" w:eastAsia="Calibri" w:hAnsi="Calibri" w:cs="Calibri"/>
          <w:sz w:val="22"/>
        </w:rPr>
        <w:t xml:space="preserve">access to </w:t>
      </w:r>
    </w:p>
    <w:p w14:paraId="48776CEC"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cooperate with the Local Authority in reviewing the provision that is available locally and in developing the Local Offer </w:t>
      </w:r>
    </w:p>
    <w:p w14:paraId="289A67E3"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work with other local authorities to investigate how different needs can be met more effectively </w:t>
      </w:r>
    </w:p>
    <w:p w14:paraId="46903440" w14:textId="77777777" w:rsidR="00E8347A" w:rsidRPr="00E8347A" w:rsidRDefault="00E8347A" w:rsidP="00E8347A">
      <w:pPr>
        <w:numPr>
          <w:ilvl w:val="0"/>
          <w:numId w:val="35"/>
        </w:numPr>
        <w:spacing w:after="15" w:line="248" w:lineRule="auto"/>
        <w:ind w:right="7"/>
        <w:rPr>
          <w:rFonts w:ascii="Calibri" w:eastAsia="Calibri" w:hAnsi="Calibri" w:cs="Calibri"/>
          <w:sz w:val="22"/>
        </w:rPr>
      </w:pPr>
      <w:r w:rsidRPr="00E8347A">
        <w:rPr>
          <w:rFonts w:ascii="Calibri" w:eastAsia="Calibri" w:hAnsi="Calibri" w:cs="Calibri"/>
          <w:sz w:val="22"/>
        </w:rPr>
        <w:t xml:space="preserve">include students with SEND in all school activities </w:t>
      </w:r>
    </w:p>
    <w:p w14:paraId="25314B5A" w14:textId="77777777" w:rsidR="00E8347A" w:rsidRPr="00E8347A" w:rsidRDefault="00E8347A" w:rsidP="00E8347A">
      <w:pPr>
        <w:spacing w:after="54" w:line="259" w:lineRule="auto"/>
        <w:ind w:left="566" w:firstLine="0"/>
        <w:jc w:val="left"/>
        <w:rPr>
          <w:rFonts w:ascii="Calibri" w:eastAsia="Calibri" w:hAnsi="Calibri" w:cs="Calibri"/>
          <w:sz w:val="24"/>
        </w:rPr>
      </w:pPr>
      <w:r w:rsidRPr="00E8347A">
        <w:rPr>
          <w:rFonts w:ascii="Calibri" w:eastAsia="Calibri" w:hAnsi="Calibri" w:cs="Calibri"/>
          <w:sz w:val="24"/>
        </w:rPr>
        <w:t xml:space="preserve"> </w:t>
      </w:r>
    </w:p>
    <w:p w14:paraId="6F2475D6" w14:textId="77777777" w:rsidR="00E8347A" w:rsidRPr="00E8347A" w:rsidRDefault="00E8347A" w:rsidP="00E8347A">
      <w:pPr>
        <w:keepNext/>
        <w:keepLines/>
        <w:tabs>
          <w:tab w:val="center" w:pos="746"/>
          <w:tab w:val="center" w:pos="2353"/>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4"/>
        </w:rPr>
        <w:tab/>
      </w:r>
      <w:r w:rsidRPr="00E8347A">
        <w:rPr>
          <w:rFonts w:ascii="Calibri" w:eastAsia="Calibri" w:hAnsi="Calibri" w:cs="Calibri"/>
          <w:b/>
          <w:sz w:val="24"/>
        </w:rPr>
        <w:t xml:space="preserve">13. </w:t>
      </w:r>
      <w:r w:rsidRPr="00E8347A">
        <w:rPr>
          <w:rFonts w:ascii="Calibri" w:eastAsia="Calibri" w:hAnsi="Calibri" w:cs="Calibri"/>
          <w:b/>
          <w:sz w:val="24"/>
        </w:rPr>
        <w:tab/>
        <w:t xml:space="preserve">Raising awareness  </w:t>
      </w:r>
    </w:p>
    <w:p w14:paraId="64C99125" w14:textId="77777777" w:rsidR="00E8347A" w:rsidRPr="00E8347A" w:rsidRDefault="00E8347A" w:rsidP="00E8347A">
      <w:pPr>
        <w:tabs>
          <w:tab w:val="center" w:pos="763"/>
          <w:tab w:val="center" w:pos="3133"/>
        </w:tabs>
        <w:spacing w:after="133"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13.1 </w:t>
      </w:r>
      <w:r w:rsidRPr="00E8347A">
        <w:rPr>
          <w:rFonts w:ascii="Calibri" w:eastAsia="Calibri" w:hAnsi="Calibri" w:cs="Calibri"/>
          <w:sz w:val="22"/>
        </w:rPr>
        <w:tab/>
        <w:t xml:space="preserve">We will raise awareness of this policy via:  </w:t>
      </w:r>
    </w:p>
    <w:p w14:paraId="23D222C4" w14:textId="73F59E60" w:rsidR="00E8347A" w:rsidRPr="00E8347A" w:rsidRDefault="007F41FA" w:rsidP="00E8347A">
      <w:pPr>
        <w:numPr>
          <w:ilvl w:val="0"/>
          <w:numId w:val="36"/>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 School Prospectus </w:t>
      </w:r>
    </w:p>
    <w:p w14:paraId="4F8C8960" w14:textId="46C106C5" w:rsidR="00E8347A" w:rsidRPr="00E8347A" w:rsidRDefault="007F41FA" w:rsidP="00E8347A">
      <w:pPr>
        <w:numPr>
          <w:ilvl w:val="0"/>
          <w:numId w:val="36"/>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 school website   </w:t>
      </w:r>
    </w:p>
    <w:p w14:paraId="5D7F0F59" w14:textId="77777777" w:rsidR="00E8347A" w:rsidRPr="00E8347A" w:rsidRDefault="00E8347A" w:rsidP="00E8347A">
      <w:pPr>
        <w:numPr>
          <w:ilvl w:val="0"/>
          <w:numId w:val="36"/>
        </w:numPr>
        <w:spacing w:after="15" w:line="248" w:lineRule="auto"/>
        <w:ind w:right="7"/>
        <w:rPr>
          <w:rFonts w:ascii="Calibri" w:eastAsia="Calibri" w:hAnsi="Calibri" w:cs="Calibri"/>
          <w:sz w:val="22"/>
        </w:rPr>
      </w:pPr>
      <w:r w:rsidRPr="00E8347A">
        <w:rPr>
          <w:rFonts w:ascii="Calibri" w:eastAsia="Calibri" w:hAnsi="Calibri" w:cs="Calibri"/>
          <w:sz w:val="22"/>
        </w:rPr>
        <w:t xml:space="preserve">SEND Information Report </w:t>
      </w:r>
    </w:p>
    <w:p w14:paraId="6E7CC39D"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436948A9" w14:textId="77777777" w:rsidR="00E8347A" w:rsidRPr="00E8347A" w:rsidRDefault="00E8347A" w:rsidP="00E8347A">
      <w:pPr>
        <w:keepNext/>
        <w:keepLines/>
        <w:tabs>
          <w:tab w:val="center" w:pos="746"/>
          <w:tab w:val="center" w:pos="2049"/>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4"/>
        </w:rPr>
        <w:tab/>
      </w:r>
      <w:r w:rsidRPr="00E8347A">
        <w:rPr>
          <w:rFonts w:ascii="Calibri" w:eastAsia="Calibri" w:hAnsi="Calibri" w:cs="Calibri"/>
          <w:b/>
          <w:sz w:val="24"/>
        </w:rPr>
        <w:t xml:space="preserve">14. </w:t>
      </w:r>
      <w:r w:rsidRPr="00E8347A">
        <w:rPr>
          <w:rFonts w:ascii="Calibri" w:eastAsia="Calibri" w:hAnsi="Calibri" w:cs="Calibri"/>
          <w:b/>
          <w:sz w:val="24"/>
        </w:rPr>
        <w:tab/>
        <w:t xml:space="preserve">Safeguarding </w:t>
      </w:r>
    </w:p>
    <w:p w14:paraId="39154127" w14:textId="77777777" w:rsidR="00E8347A" w:rsidRPr="00E8347A" w:rsidRDefault="00E8347A" w:rsidP="00E8347A">
      <w:pPr>
        <w:spacing w:after="139" w:line="248" w:lineRule="auto"/>
        <w:ind w:left="1286" w:right="7" w:hanging="720"/>
        <w:rPr>
          <w:rFonts w:ascii="Calibri" w:eastAsia="Calibri" w:hAnsi="Calibri" w:cs="Calibri"/>
          <w:sz w:val="22"/>
        </w:rPr>
      </w:pPr>
      <w:r w:rsidRPr="00E8347A">
        <w:rPr>
          <w:rFonts w:ascii="Calibri" w:eastAsia="Calibri" w:hAnsi="Calibri" w:cs="Calibri"/>
          <w:sz w:val="22"/>
        </w:rPr>
        <w:t xml:space="preserve">14.1 </w:t>
      </w:r>
      <w:r w:rsidRPr="00E8347A">
        <w:rPr>
          <w:rFonts w:ascii="Calibri" w:eastAsia="Calibri" w:hAnsi="Calibri" w:cs="Calibri"/>
          <w:sz w:val="22"/>
        </w:rPr>
        <w:tab/>
        <w:t xml:space="preserve">The school recognises that evidence indicates that students with SEND are at a greater risk of abuse and maltreatment, so we will ensure that staff are aware that students with SEND: </w:t>
      </w:r>
    </w:p>
    <w:p w14:paraId="7F715320" w14:textId="77777777" w:rsidR="00E8347A" w:rsidRPr="00E8347A" w:rsidRDefault="00E8347A" w:rsidP="00E8347A">
      <w:pPr>
        <w:numPr>
          <w:ilvl w:val="0"/>
          <w:numId w:val="37"/>
        </w:numPr>
        <w:spacing w:after="15" w:line="248" w:lineRule="auto"/>
        <w:ind w:right="7"/>
        <w:rPr>
          <w:rFonts w:ascii="Calibri" w:eastAsia="Calibri" w:hAnsi="Calibri" w:cs="Calibri"/>
          <w:sz w:val="22"/>
        </w:rPr>
      </w:pPr>
      <w:r w:rsidRPr="00E8347A">
        <w:rPr>
          <w:rFonts w:ascii="Calibri" w:eastAsia="Calibri" w:hAnsi="Calibri" w:cs="Calibri"/>
          <w:sz w:val="22"/>
        </w:rPr>
        <w:t xml:space="preserve">have the potential to be disproportionately impacted by behaviour such as bullying </w:t>
      </w:r>
    </w:p>
    <w:p w14:paraId="398EEA49" w14:textId="77777777" w:rsidR="00E8347A" w:rsidRPr="00E8347A" w:rsidRDefault="00E8347A" w:rsidP="00E8347A">
      <w:pPr>
        <w:numPr>
          <w:ilvl w:val="0"/>
          <w:numId w:val="37"/>
        </w:numPr>
        <w:spacing w:after="15" w:line="248" w:lineRule="auto"/>
        <w:ind w:right="7"/>
        <w:rPr>
          <w:rFonts w:ascii="Calibri" w:eastAsia="Calibri" w:hAnsi="Calibri" w:cs="Calibri"/>
          <w:sz w:val="22"/>
        </w:rPr>
      </w:pPr>
      <w:r w:rsidRPr="00E8347A">
        <w:rPr>
          <w:rFonts w:ascii="Calibri" w:eastAsia="Calibri" w:hAnsi="Calibri" w:cs="Calibri"/>
          <w:sz w:val="22"/>
        </w:rPr>
        <w:t xml:space="preserve">may face additional risks online, e.g. from online bullying, grooming and radicalisation </w:t>
      </w:r>
    </w:p>
    <w:p w14:paraId="3ABECF82" w14:textId="77777777" w:rsidR="00E8347A" w:rsidRPr="00E8347A" w:rsidRDefault="00E8347A" w:rsidP="00E8347A">
      <w:pPr>
        <w:numPr>
          <w:ilvl w:val="0"/>
          <w:numId w:val="37"/>
        </w:numPr>
        <w:spacing w:after="15" w:line="248" w:lineRule="auto"/>
        <w:ind w:right="7"/>
        <w:rPr>
          <w:rFonts w:ascii="Calibri" w:eastAsia="Calibri" w:hAnsi="Calibri" w:cs="Calibri"/>
          <w:sz w:val="22"/>
        </w:rPr>
      </w:pPr>
      <w:r w:rsidRPr="00E8347A">
        <w:rPr>
          <w:rFonts w:ascii="Calibri" w:eastAsia="Calibri" w:hAnsi="Calibri" w:cs="Calibri"/>
          <w:sz w:val="22"/>
        </w:rPr>
        <w:t xml:space="preserve">are at greater risk of abuse, including child-on-child abuse, neglect, sexual violence, and harassment </w:t>
      </w:r>
    </w:p>
    <w:p w14:paraId="452B71A9"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EB44C84" w14:textId="77777777" w:rsidR="00E8347A" w:rsidRPr="00E8347A" w:rsidRDefault="00E8347A" w:rsidP="00E8347A">
      <w:pPr>
        <w:spacing w:after="139" w:line="248" w:lineRule="auto"/>
        <w:ind w:left="1286" w:right="7" w:hanging="720"/>
        <w:rPr>
          <w:rFonts w:ascii="Calibri" w:eastAsia="Calibri" w:hAnsi="Calibri" w:cs="Calibri"/>
          <w:sz w:val="22"/>
        </w:rPr>
      </w:pPr>
      <w:proofErr w:type="gramStart"/>
      <w:r w:rsidRPr="00E8347A">
        <w:rPr>
          <w:rFonts w:ascii="Calibri" w:eastAsia="Calibri" w:hAnsi="Calibri" w:cs="Calibri"/>
          <w:sz w:val="22"/>
        </w:rPr>
        <w:t>14.2  The</w:t>
      </w:r>
      <w:proofErr w:type="gramEnd"/>
      <w:r w:rsidRPr="00E8347A">
        <w:rPr>
          <w:rFonts w:ascii="Calibri" w:eastAsia="Calibri" w:hAnsi="Calibri" w:cs="Calibri"/>
          <w:sz w:val="22"/>
        </w:rPr>
        <w:t xml:space="preserve"> school recognises that there are additional barriers to recognising abuse and neglect in this group of students. These barriers can include, but are not limited to: </w:t>
      </w:r>
    </w:p>
    <w:p w14:paraId="55E841EA" w14:textId="00FC79AA" w:rsidR="00E8347A" w:rsidRPr="00E8347A" w:rsidRDefault="00BA2FAC" w:rsidP="00E8347A">
      <w:pPr>
        <w:numPr>
          <w:ilvl w:val="0"/>
          <w:numId w:val="37"/>
        </w:numPr>
        <w:spacing w:after="15" w:line="248" w:lineRule="auto"/>
        <w:ind w:right="7"/>
        <w:rPr>
          <w:rFonts w:ascii="Calibri" w:eastAsia="Calibri" w:hAnsi="Calibri" w:cs="Calibri"/>
          <w:sz w:val="22"/>
        </w:rPr>
      </w:pPr>
      <w:r>
        <w:rPr>
          <w:rFonts w:ascii="Calibri" w:eastAsia="Calibri" w:hAnsi="Calibri" w:cs="Calibri"/>
          <w:sz w:val="22"/>
        </w:rPr>
        <w:t>A</w:t>
      </w:r>
      <w:r w:rsidR="00E8347A" w:rsidRPr="00E8347A">
        <w:rPr>
          <w:rFonts w:ascii="Calibri" w:eastAsia="Calibri" w:hAnsi="Calibri" w:cs="Calibri"/>
          <w:sz w:val="22"/>
        </w:rPr>
        <w:t xml:space="preserve">ssumptions that indicate possible abuse such as behaviour, mood, and injury related to the student’s condition without further exploration </w:t>
      </w:r>
    </w:p>
    <w:p w14:paraId="4A357F4E" w14:textId="138E7C5B" w:rsidR="00E8347A" w:rsidRPr="00E8347A" w:rsidRDefault="00BA2FAC" w:rsidP="00E8347A">
      <w:pPr>
        <w:numPr>
          <w:ilvl w:val="0"/>
          <w:numId w:val="37"/>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hese students are more prone to peer group isolation or bullying (including prejudice-based bullying) than other students </w:t>
      </w:r>
    </w:p>
    <w:p w14:paraId="0161B040" w14:textId="41086F12" w:rsidR="00E8347A" w:rsidRPr="00E8347A" w:rsidRDefault="00F31C3B" w:rsidP="00E8347A">
      <w:pPr>
        <w:numPr>
          <w:ilvl w:val="0"/>
          <w:numId w:val="37"/>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he potential for students with SEND or certain medical conditions being disproportionally impacted by behaviour such as bullying, without outwardly showing any signs </w:t>
      </w:r>
    </w:p>
    <w:p w14:paraId="1BB343B8" w14:textId="5A493054" w:rsidR="00E8347A" w:rsidRPr="00E8347A" w:rsidRDefault="00F31C3B" w:rsidP="00E8347A">
      <w:pPr>
        <w:numPr>
          <w:ilvl w:val="0"/>
          <w:numId w:val="37"/>
        </w:numPr>
        <w:spacing w:after="15" w:line="248" w:lineRule="auto"/>
        <w:ind w:right="7"/>
        <w:rPr>
          <w:rFonts w:ascii="Calibri" w:eastAsia="Calibri" w:hAnsi="Calibri" w:cs="Calibri"/>
          <w:sz w:val="22"/>
        </w:rPr>
      </w:pPr>
      <w:r>
        <w:rPr>
          <w:rFonts w:ascii="Calibri" w:eastAsia="Calibri" w:hAnsi="Calibri" w:cs="Calibri"/>
          <w:sz w:val="22"/>
        </w:rPr>
        <w:t>C</w:t>
      </w:r>
      <w:r w:rsidR="00E8347A" w:rsidRPr="00E8347A">
        <w:rPr>
          <w:rFonts w:ascii="Calibri" w:eastAsia="Calibri" w:hAnsi="Calibri" w:cs="Calibri"/>
          <w:sz w:val="22"/>
        </w:rPr>
        <w:t xml:space="preserve">ommunication barriers and difficulties in managing or reporting these challenges </w:t>
      </w:r>
    </w:p>
    <w:p w14:paraId="4739B3B9" w14:textId="7506BF42" w:rsidR="00E8347A" w:rsidRPr="00E8347A" w:rsidRDefault="00F31C3B" w:rsidP="00E8347A">
      <w:pPr>
        <w:numPr>
          <w:ilvl w:val="0"/>
          <w:numId w:val="37"/>
        </w:numPr>
        <w:spacing w:after="15" w:line="248" w:lineRule="auto"/>
        <w:ind w:right="7"/>
        <w:rPr>
          <w:rFonts w:ascii="Calibri" w:eastAsia="Calibri" w:hAnsi="Calibri" w:cs="Calibri"/>
          <w:sz w:val="22"/>
        </w:rPr>
      </w:pPr>
      <w:r>
        <w:rPr>
          <w:rFonts w:ascii="Calibri" w:eastAsia="Calibri" w:hAnsi="Calibri" w:cs="Calibri"/>
          <w:sz w:val="22"/>
        </w:rPr>
        <w:t xml:space="preserve">A </w:t>
      </w:r>
      <w:r w:rsidR="00E8347A" w:rsidRPr="00E8347A">
        <w:rPr>
          <w:rFonts w:ascii="Calibri" w:eastAsia="Calibri" w:hAnsi="Calibri" w:cs="Calibri"/>
          <w:sz w:val="22"/>
        </w:rPr>
        <w:t xml:space="preserve">different cognitive understanding and being unable to understand the difference between fact or fiction in online content </w:t>
      </w:r>
    </w:p>
    <w:p w14:paraId="0BB0A94C"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135B85C1" w14:textId="77777777" w:rsidR="00E8347A" w:rsidRPr="00E8347A" w:rsidRDefault="00E8347A" w:rsidP="00E8347A">
      <w:pPr>
        <w:numPr>
          <w:ilvl w:val="1"/>
          <w:numId w:val="38"/>
        </w:numPr>
        <w:spacing w:after="15" w:line="248" w:lineRule="auto"/>
        <w:ind w:left="1286" w:right="7"/>
        <w:rPr>
          <w:rFonts w:ascii="Calibri" w:eastAsia="Calibri" w:hAnsi="Calibri" w:cs="Calibri"/>
          <w:sz w:val="22"/>
        </w:rPr>
      </w:pPr>
      <w:r w:rsidRPr="00E8347A">
        <w:rPr>
          <w:rFonts w:ascii="Calibri" w:eastAsia="Calibri" w:hAnsi="Calibri" w:cs="Calibri"/>
          <w:sz w:val="22"/>
        </w:rPr>
        <w:lastRenderedPageBreak/>
        <w:t xml:space="preserve">The Headteacher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students with SEND, staff will have due regard for the procedures outlined in the school’s Physical Intervention Policy. </w:t>
      </w:r>
    </w:p>
    <w:p w14:paraId="3926F8FB"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72A940B" w14:textId="77777777" w:rsidR="00E8347A" w:rsidRPr="00E8347A" w:rsidRDefault="00E8347A" w:rsidP="00E8347A">
      <w:pPr>
        <w:numPr>
          <w:ilvl w:val="1"/>
          <w:numId w:val="38"/>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Care will be taken by all staff, particularly those who work closely with students with SEND, to notice any changes behaviour or mood, or any injuries, and these indicators will be investigated by the DSL in collaboration with the SENCO. </w:t>
      </w:r>
    </w:p>
    <w:p w14:paraId="277E423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1BDFD43" w14:textId="77777777" w:rsidR="00E8347A" w:rsidRPr="00E8347A" w:rsidRDefault="00E8347A" w:rsidP="00E8347A">
      <w:pPr>
        <w:numPr>
          <w:ilvl w:val="1"/>
          <w:numId w:val="38"/>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School staff will be particularly alert to the potential need for early help for students with SEND and additional needs. </w:t>
      </w:r>
    </w:p>
    <w:p w14:paraId="60A9B44D"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6976DA51" w14:textId="77777777" w:rsidR="00E8347A" w:rsidRPr="00E8347A" w:rsidRDefault="00E8347A" w:rsidP="00E8347A">
      <w:pPr>
        <w:numPr>
          <w:ilvl w:val="1"/>
          <w:numId w:val="38"/>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The Governing Board and Headteacher will ensure that students with SEND are taught about how to keep themselves and others safe, including online. The school will ensure that teaching of safeguarding is tailored to the specific needs and vulnerabilities of students with SEND. </w:t>
      </w:r>
    </w:p>
    <w:p w14:paraId="0FA2484B"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FBC2A2E" w14:textId="77777777" w:rsidR="00E8347A" w:rsidRPr="00E8347A" w:rsidRDefault="00E8347A" w:rsidP="00E8347A">
      <w:pPr>
        <w:numPr>
          <w:ilvl w:val="1"/>
          <w:numId w:val="38"/>
        </w:numPr>
        <w:spacing w:after="15" w:line="248" w:lineRule="auto"/>
        <w:ind w:left="1286" w:right="7"/>
        <w:rPr>
          <w:rFonts w:ascii="Calibri" w:eastAsia="Calibri" w:hAnsi="Calibri" w:cs="Calibri"/>
          <w:sz w:val="22"/>
        </w:rPr>
      </w:pPr>
      <w:r w:rsidRPr="00E8347A">
        <w:rPr>
          <w:rFonts w:ascii="Calibri" w:eastAsia="Calibri" w:hAnsi="Calibri" w:cs="Calibri"/>
          <w:sz w:val="22"/>
        </w:rPr>
        <w:t xml:space="preserve">Any reports of abuse involving students with SEND will involve close liaison between the DSL and the SENCO. </w:t>
      </w:r>
    </w:p>
    <w:p w14:paraId="50AB04BF"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b/>
          <w:sz w:val="22"/>
        </w:rPr>
        <w:t xml:space="preserve"> </w:t>
      </w:r>
    </w:p>
    <w:p w14:paraId="4BE1EBA7" w14:textId="77777777" w:rsidR="00E8347A" w:rsidRPr="00E8347A" w:rsidRDefault="00E8347A" w:rsidP="00E8347A">
      <w:pPr>
        <w:keepNext/>
        <w:keepLines/>
        <w:tabs>
          <w:tab w:val="center" w:pos="566"/>
          <w:tab w:val="center" w:pos="3332"/>
        </w:tabs>
        <w:spacing w:after="0" w:line="259" w:lineRule="auto"/>
        <w:ind w:left="0" w:firstLine="0"/>
        <w:jc w:val="left"/>
        <w:outlineLvl w:val="1"/>
        <w:rPr>
          <w:rFonts w:ascii="Calibri" w:eastAsia="Calibri" w:hAnsi="Calibri" w:cs="Calibri"/>
          <w:b/>
          <w:sz w:val="24"/>
        </w:rPr>
      </w:pPr>
      <w:r w:rsidRPr="00E8347A">
        <w:rPr>
          <w:rFonts w:ascii="Calibri" w:eastAsia="Calibri" w:hAnsi="Calibri" w:cs="Calibri"/>
          <w:sz w:val="22"/>
        </w:rPr>
        <w:tab/>
        <w:t xml:space="preserve"> </w:t>
      </w:r>
      <w:r w:rsidRPr="00E8347A">
        <w:rPr>
          <w:rFonts w:ascii="Calibri" w:eastAsia="Calibri" w:hAnsi="Calibri" w:cs="Calibri"/>
          <w:sz w:val="22"/>
        </w:rPr>
        <w:tab/>
      </w:r>
      <w:r w:rsidRPr="00E8347A">
        <w:rPr>
          <w:rFonts w:ascii="Calibri" w:eastAsia="Calibri" w:hAnsi="Calibri" w:cs="Calibri"/>
          <w:b/>
          <w:sz w:val="24"/>
        </w:rPr>
        <w:t xml:space="preserve">Trauma-Informed and De-escalation Practice </w:t>
      </w:r>
    </w:p>
    <w:p w14:paraId="351A3E76" w14:textId="77777777" w:rsidR="00E8347A" w:rsidRPr="00E8347A" w:rsidRDefault="00E8347A" w:rsidP="00E8347A">
      <w:pPr>
        <w:spacing w:after="1" w:line="239" w:lineRule="auto"/>
        <w:ind w:left="1286" w:hanging="720"/>
        <w:jc w:val="left"/>
        <w:rPr>
          <w:rFonts w:ascii="Calibri" w:eastAsia="Calibri" w:hAnsi="Calibri" w:cs="Calibri"/>
          <w:sz w:val="22"/>
        </w:rPr>
      </w:pPr>
      <w:r w:rsidRPr="00E8347A">
        <w:rPr>
          <w:rFonts w:ascii="Calibri" w:eastAsia="Calibri" w:hAnsi="Calibri" w:cs="Calibri"/>
          <w:sz w:val="22"/>
        </w:rPr>
        <w:t xml:space="preserve">14.8 </w:t>
      </w:r>
      <w:r w:rsidRPr="00E8347A">
        <w:rPr>
          <w:rFonts w:ascii="Calibri" w:eastAsia="Calibri" w:hAnsi="Calibri" w:cs="Calibri"/>
          <w:sz w:val="22"/>
        </w:rPr>
        <w:tab/>
        <w:t xml:space="preserve">Staff will receive training in trauma-informed approaches and positive de-escalation strategies to manage challenging behaviour effectively and compassionately. The school recognises that some behaviours may be communication of distress or unmet needs and will adopt a supportive, nonpunitive approach wherever possible. </w:t>
      </w:r>
    </w:p>
    <w:p w14:paraId="4ADAF1B5"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4C779979" w14:textId="77777777" w:rsidR="00E8347A" w:rsidRPr="00E8347A" w:rsidRDefault="00E8347A" w:rsidP="00E8347A">
      <w:pPr>
        <w:keepNext/>
        <w:keepLines/>
        <w:tabs>
          <w:tab w:val="center" w:pos="746"/>
          <w:tab w:val="center" w:pos="1948"/>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15. </w:t>
      </w:r>
      <w:r w:rsidRPr="00E8347A">
        <w:rPr>
          <w:rFonts w:ascii="Calibri" w:eastAsia="Calibri" w:hAnsi="Calibri" w:cs="Calibri"/>
          <w:b/>
          <w:sz w:val="24"/>
        </w:rPr>
        <w:tab/>
        <w:t xml:space="preserve">Admissions </w:t>
      </w:r>
    </w:p>
    <w:p w14:paraId="2347A64D" w14:textId="461CCA84"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15.1 </w:t>
      </w:r>
      <w:r w:rsidR="004076A4">
        <w:rPr>
          <w:rFonts w:ascii="Calibri" w:eastAsia="Calibri" w:hAnsi="Calibri" w:cs="Calibri"/>
          <w:sz w:val="22"/>
        </w:rPr>
        <w:t xml:space="preserve">       </w:t>
      </w:r>
      <w:r w:rsidRPr="00E8347A">
        <w:rPr>
          <w:rFonts w:ascii="Calibri" w:eastAsia="Calibri" w:hAnsi="Calibri" w:cs="Calibri"/>
          <w:sz w:val="22"/>
        </w:rPr>
        <w:t xml:space="preserve">Students with special educational needs but without ECHPs are treated as fairly as all other applicants for admission. </w:t>
      </w:r>
    </w:p>
    <w:p w14:paraId="0EC3AEAB"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4108FAC" w14:textId="77777777" w:rsidR="00E8347A" w:rsidRPr="00E8347A" w:rsidRDefault="00E8347A" w:rsidP="00E8347A">
      <w:pPr>
        <w:spacing w:after="138" w:line="249" w:lineRule="auto"/>
        <w:ind w:left="1286" w:hanging="720"/>
        <w:rPr>
          <w:rFonts w:ascii="Calibri" w:eastAsia="Calibri" w:hAnsi="Calibri" w:cs="Calibri"/>
          <w:sz w:val="22"/>
        </w:rPr>
      </w:pPr>
      <w:r w:rsidRPr="00E8347A">
        <w:rPr>
          <w:rFonts w:ascii="Calibri" w:eastAsia="Calibri" w:hAnsi="Calibri" w:cs="Calibri"/>
          <w:sz w:val="22"/>
        </w:rPr>
        <w:t xml:space="preserve">15.2 ‘Admission authorities must consider applications from parents/carers of children with special educational needs on the basis of the school’s published admissions criteria’ (SEND Code of Practice). </w:t>
      </w:r>
    </w:p>
    <w:p w14:paraId="0A6459C8" w14:textId="3D0DEF36" w:rsidR="00E8347A" w:rsidRPr="00E8347A" w:rsidRDefault="00E8347A" w:rsidP="00E8347A">
      <w:pPr>
        <w:numPr>
          <w:ilvl w:val="0"/>
          <w:numId w:val="39"/>
        </w:numPr>
        <w:spacing w:after="15" w:line="248" w:lineRule="auto"/>
        <w:ind w:right="7"/>
        <w:rPr>
          <w:rFonts w:ascii="Calibri" w:eastAsia="Calibri" w:hAnsi="Calibri" w:cs="Calibri"/>
          <w:sz w:val="22"/>
        </w:rPr>
      </w:pPr>
      <w:r w:rsidRPr="00E8347A">
        <w:rPr>
          <w:rFonts w:ascii="Calibri" w:eastAsia="Calibri" w:hAnsi="Calibri" w:cs="Calibri"/>
          <w:sz w:val="22"/>
        </w:rPr>
        <w:t>At St</w:t>
      </w:r>
      <w:r w:rsidR="004076A4">
        <w:rPr>
          <w:rFonts w:ascii="Calibri" w:eastAsia="Calibri" w:hAnsi="Calibri" w:cs="Calibri"/>
          <w:sz w:val="22"/>
        </w:rPr>
        <w:t>uart Bathurst</w:t>
      </w:r>
      <w:r w:rsidRPr="00E8347A">
        <w:rPr>
          <w:rFonts w:ascii="Calibri" w:eastAsia="Calibri" w:hAnsi="Calibri" w:cs="Calibri"/>
          <w:sz w:val="22"/>
        </w:rPr>
        <w:t xml:space="preserve">, we work alongside local authorities regarding admissions. </w:t>
      </w:r>
    </w:p>
    <w:p w14:paraId="46D50C25" w14:textId="77777777" w:rsidR="00E8347A" w:rsidRPr="00E8347A" w:rsidRDefault="00E8347A" w:rsidP="00E8347A">
      <w:pPr>
        <w:numPr>
          <w:ilvl w:val="0"/>
          <w:numId w:val="39"/>
        </w:numPr>
        <w:spacing w:after="15" w:line="249" w:lineRule="auto"/>
        <w:ind w:right="7"/>
        <w:rPr>
          <w:rFonts w:ascii="Calibri" w:eastAsia="Calibri" w:hAnsi="Calibri" w:cs="Calibri"/>
          <w:sz w:val="22"/>
        </w:rPr>
      </w:pPr>
      <w:r w:rsidRPr="00E8347A">
        <w:rPr>
          <w:rFonts w:ascii="Calibri" w:eastAsia="Calibri" w:hAnsi="Calibri" w:cs="Calibri"/>
          <w:sz w:val="22"/>
        </w:rPr>
        <w:t xml:space="preserve">We adhere to the school’s admissions policy. </w:t>
      </w:r>
    </w:p>
    <w:p w14:paraId="763FD402" w14:textId="77777777" w:rsidR="00E8347A" w:rsidRPr="00E8347A" w:rsidRDefault="00E8347A" w:rsidP="00E8347A">
      <w:pPr>
        <w:numPr>
          <w:ilvl w:val="0"/>
          <w:numId w:val="39"/>
        </w:numPr>
        <w:spacing w:after="15" w:line="248" w:lineRule="auto"/>
        <w:ind w:right="7"/>
        <w:rPr>
          <w:rFonts w:ascii="Calibri" w:eastAsia="Calibri" w:hAnsi="Calibri" w:cs="Calibri"/>
          <w:sz w:val="22"/>
        </w:rPr>
      </w:pPr>
      <w:r w:rsidRPr="00E8347A">
        <w:rPr>
          <w:rFonts w:ascii="Calibri" w:eastAsia="Calibri" w:hAnsi="Calibri" w:cs="Calibri"/>
          <w:sz w:val="22"/>
        </w:rPr>
        <w:t xml:space="preserve">We treat all applications equally and do not discriminate against students with SEND. </w:t>
      </w:r>
    </w:p>
    <w:p w14:paraId="09B5588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D10DF13" w14:textId="77777777" w:rsidR="00E8347A" w:rsidRPr="00E8347A" w:rsidRDefault="00E8347A" w:rsidP="00E8347A">
      <w:pPr>
        <w:numPr>
          <w:ilvl w:val="1"/>
          <w:numId w:val="40"/>
        </w:numPr>
        <w:spacing w:after="15" w:line="249" w:lineRule="auto"/>
        <w:ind w:left="1286"/>
        <w:jc w:val="left"/>
        <w:rPr>
          <w:rFonts w:ascii="Calibri" w:eastAsia="Calibri" w:hAnsi="Calibri" w:cs="Calibri"/>
          <w:sz w:val="22"/>
        </w:rPr>
      </w:pPr>
      <w:r w:rsidRPr="00E8347A">
        <w:rPr>
          <w:rFonts w:ascii="Calibri" w:eastAsia="Calibri" w:hAnsi="Calibri" w:cs="Calibri"/>
          <w:sz w:val="22"/>
        </w:rPr>
        <w:t xml:space="preserve">The policy and guidelines for the admission of all students is outlined in the school’s general admissions policy and arrangements as per Local Authority (LA) policy.   </w:t>
      </w:r>
    </w:p>
    <w:p w14:paraId="5B4A94B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73764BA" w14:textId="77777777" w:rsidR="00E8347A" w:rsidRPr="00E8347A" w:rsidRDefault="00E8347A" w:rsidP="00E8347A">
      <w:pPr>
        <w:numPr>
          <w:ilvl w:val="1"/>
          <w:numId w:val="40"/>
        </w:numPr>
        <w:spacing w:after="1" w:line="239" w:lineRule="auto"/>
        <w:ind w:left="1286"/>
        <w:jc w:val="left"/>
        <w:rPr>
          <w:rFonts w:ascii="Calibri" w:eastAsia="Calibri" w:hAnsi="Calibri" w:cs="Calibri"/>
          <w:sz w:val="22"/>
        </w:rPr>
      </w:pPr>
      <w:r w:rsidRPr="00E8347A">
        <w:rPr>
          <w:rFonts w:ascii="Calibri" w:eastAsia="Calibri" w:hAnsi="Calibri" w:cs="Calibri"/>
          <w:sz w:val="22"/>
        </w:rPr>
        <w:t xml:space="preserve">Prior to admission, parents/carers of SEND children are given time to share information and concerns regarding transition with the Special Educational Needs Coordinator. This allows necessary resources and arrangements to be put in place in readiness for an effective start. </w:t>
      </w:r>
    </w:p>
    <w:p w14:paraId="03201B46"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b/>
          <w:sz w:val="22"/>
        </w:rPr>
        <w:t xml:space="preserve"> </w:t>
      </w:r>
    </w:p>
    <w:p w14:paraId="01C30EE5" w14:textId="485A7A9C" w:rsidR="00E8347A" w:rsidRPr="00E8347A" w:rsidRDefault="00E8347A" w:rsidP="00E8347A">
      <w:pPr>
        <w:keepNext/>
        <w:keepLines/>
        <w:tabs>
          <w:tab w:val="center" w:pos="746"/>
          <w:tab w:val="center" w:pos="4217"/>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lastRenderedPageBreak/>
        <w:tab/>
      </w:r>
      <w:r w:rsidR="00797353">
        <w:rPr>
          <w:rFonts w:ascii="Calibri" w:eastAsia="Calibri" w:hAnsi="Calibri" w:cs="Calibri"/>
          <w:b/>
          <w:sz w:val="24"/>
        </w:rPr>
        <w:t xml:space="preserve">             16.        </w:t>
      </w:r>
      <w:r w:rsidRPr="00E8347A">
        <w:rPr>
          <w:rFonts w:ascii="Calibri" w:eastAsia="Calibri" w:hAnsi="Calibri" w:cs="Calibri"/>
          <w:b/>
          <w:sz w:val="24"/>
        </w:rPr>
        <w:t xml:space="preserve">Enabling Children with SEND to engage in activities </w:t>
      </w:r>
    </w:p>
    <w:p w14:paraId="331F1F17" w14:textId="4D2D1617" w:rsidR="00E8347A" w:rsidRPr="00E8347A" w:rsidRDefault="00E8347A" w:rsidP="00797353">
      <w:pPr>
        <w:spacing w:after="15" w:line="248" w:lineRule="auto"/>
        <w:ind w:left="1440" w:right="7" w:hanging="720"/>
        <w:rPr>
          <w:rFonts w:ascii="Calibri" w:eastAsia="Calibri" w:hAnsi="Calibri" w:cs="Calibri"/>
          <w:sz w:val="22"/>
        </w:rPr>
      </w:pPr>
      <w:r w:rsidRPr="00E8347A">
        <w:rPr>
          <w:rFonts w:ascii="Calibri" w:eastAsia="Calibri" w:hAnsi="Calibri" w:cs="Calibri"/>
          <w:sz w:val="22"/>
        </w:rPr>
        <w:t xml:space="preserve">16.1 </w:t>
      </w:r>
      <w:r w:rsidR="00F54284">
        <w:rPr>
          <w:rFonts w:ascii="Calibri" w:eastAsia="Calibri" w:hAnsi="Calibri" w:cs="Calibri"/>
          <w:sz w:val="22"/>
        </w:rPr>
        <w:t xml:space="preserve">     </w:t>
      </w:r>
      <w:r w:rsidRPr="00E8347A">
        <w:rPr>
          <w:rFonts w:ascii="Calibri" w:eastAsia="Calibri" w:hAnsi="Calibri" w:cs="Calibri"/>
          <w:sz w:val="22"/>
        </w:rPr>
        <w:t xml:space="preserve">The school will ensure that students with SEND are included in all aspects of school life, including </w:t>
      </w:r>
      <w:r w:rsidR="00797353">
        <w:rPr>
          <w:rFonts w:ascii="Calibri" w:eastAsia="Calibri" w:hAnsi="Calibri" w:cs="Calibri"/>
          <w:sz w:val="22"/>
        </w:rPr>
        <w:t xml:space="preserve">  </w:t>
      </w:r>
      <w:r w:rsidRPr="00E8347A">
        <w:rPr>
          <w:rFonts w:ascii="Calibri" w:eastAsia="Calibri" w:hAnsi="Calibri" w:cs="Calibri"/>
          <w:sz w:val="22"/>
        </w:rPr>
        <w:t xml:space="preserve">core and extracurricular activities. </w:t>
      </w:r>
    </w:p>
    <w:p w14:paraId="4BF89329"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1A326DFA" w14:textId="77777777"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16.2 </w:t>
      </w:r>
      <w:r w:rsidRPr="00E8347A">
        <w:rPr>
          <w:rFonts w:ascii="Calibri" w:eastAsia="Calibri" w:hAnsi="Calibri" w:cs="Calibri"/>
          <w:sz w:val="22"/>
        </w:rPr>
        <w:tab/>
        <w:t xml:space="preserve">The accessibility plan for the school is published on the Statutory Information page of the school website. </w:t>
      </w:r>
    </w:p>
    <w:p w14:paraId="1BB1E0BF"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1207B976" w14:textId="08246C37"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16.3</w:t>
      </w:r>
      <w:r w:rsidR="00C901F3">
        <w:rPr>
          <w:rFonts w:ascii="Calibri" w:eastAsia="Calibri" w:hAnsi="Calibri" w:cs="Calibri"/>
          <w:sz w:val="22"/>
        </w:rPr>
        <w:t xml:space="preserve">  </w:t>
      </w:r>
      <w:r w:rsidR="00DD521C">
        <w:rPr>
          <w:rFonts w:ascii="Calibri" w:eastAsia="Calibri" w:hAnsi="Calibri" w:cs="Calibri"/>
          <w:sz w:val="22"/>
        </w:rPr>
        <w:t xml:space="preserve">  </w:t>
      </w:r>
      <w:r w:rsidR="00C901F3">
        <w:rPr>
          <w:rFonts w:ascii="Calibri" w:eastAsia="Calibri" w:hAnsi="Calibri" w:cs="Calibri"/>
          <w:sz w:val="22"/>
        </w:rPr>
        <w:t xml:space="preserve"> </w:t>
      </w:r>
      <w:r w:rsidRPr="00E8347A">
        <w:rPr>
          <w:rFonts w:ascii="Calibri" w:eastAsia="Calibri" w:hAnsi="Calibri" w:cs="Calibri"/>
          <w:sz w:val="22"/>
        </w:rPr>
        <w:t xml:space="preserve"> All extracurricular activities and trips/visits are available to all children, including any before-and after- school clubs. All children are encouraged to go on residential trips. No student should be excluded from taking part in such activities because of their SEN or disability. </w:t>
      </w:r>
    </w:p>
    <w:p w14:paraId="4D628E93" w14:textId="77777777" w:rsidR="00E8347A" w:rsidRPr="00E8347A" w:rsidRDefault="00E8347A" w:rsidP="00E8347A">
      <w:pPr>
        <w:spacing w:after="75" w:line="259" w:lineRule="auto"/>
        <w:ind w:left="566" w:firstLine="0"/>
        <w:jc w:val="left"/>
        <w:rPr>
          <w:rFonts w:ascii="Calibri" w:eastAsia="Calibri" w:hAnsi="Calibri" w:cs="Calibri"/>
          <w:sz w:val="22"/>
        </w:rPr>
      </w:pPr>
      <w:r w:rsidRPr="00E8347A">
        <w:rPr>
          <w:rFonts w:ascii="Calibri" w:eastAsia="Calibri" w:hAnsi="Calibri" w:cs="Calibri"/>
        </w:rPr>
        <w:t xml:space="preserve"> </w:t>
      </w:r>
    </w:p>
    <w:p w14:paraId="59048BC5" w14:textId="5323AC6B" w:rsidR="00E8347A" w:rsidRPr="00E8347A" w:rsidRDefault="00E8347A" w:rsidP="00E8347A">
      <w:pPr>
        <w:keepNext/>
        <w:keepLines/>
        <w:tabs>
          <w:tab w:val="center" w:pos="746"/>
          <w:tab w:val="center" w:pos="3546"/>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17. </w:t>
      </w:r>
      <w:r w:rsidR="00DD521C">
        <w:rPr>
          <w:rFonts w:ascii="Calibri" w:eastAsia="Calibri" w:hAnsi="Calibri" w:cs="Calibri"/>
          <w:b/>
          <w:sz w:val="24"/>
        </w:rPr>
        <w:t xml:space="preserve">                </w:t>
      </w:r>
      <w:r w:rsidRPr="00E8347A">
        <w:rPr>
          <w:rFonts w:ascii="Calibri" w:eastAsia="Calibri" w:hAnsi="Calibri" w:cs="Calibri"/>
          <w:b/>
          <w:sz w:val="24"/>
        </w:rPr>
        <w:t xml:space="preserve">Behaviour and reasonable adjustments  </w:t>
      </w:r>
    </w:p>
    <w:p w14:paraId="1E72F3C3" w14:textId="19FF24DE" w:rsidR="00E8347A" w:rsidRPr="00E8347A" w:rsidRDefault="00E8347A" w:rsidP="00E8347A">
      <w:pPr>
        <w:spacing w:line="249" w:lineRule="auto"/>
        <w:ind w:left="1286" w:hanging="720"/>
        <w:rPr>
          <w:rFonts w:ascii="Calibri" w:eastAsia="Calibri" w:hAnsi="Calibri" w:cs="Calibri"/>
          <w:sz w:val="22"/>
        </w:rPr>
      </w:pPr>
      <w:r w:rsidRPr="00E8347A">
        <w:rPr>
          <w:rFonts w:ascii="Calibri" w:eastAsia="Calibri" w:hAnsi="Calibri" w:cs="Calibri"/>
          <w:sz w:val="22"/>
        </w:rPr>
        <w:t xml:space="preserve">17.1 </w:t>
      </w:r>
      <w:r w:rsidR="00DD521C">
        <w:rPr>
          <w:rFonts w:ascii="Calibri" w:eastAsia="Calibri" w:hAnsi="Calibri" w:cs="Calibri"/>
          <w:sz w:val="22"/>
        </w:rPr>
        <w:t xml:space="preserve">  </w:t>
      </w:r>
      <w:r w:rsidR="00C901F3">
        <w:rPr>
          <w:rFonts w:ascii="Calibri" w:eastAsia="Calibri" w:hAnsi="Calibri" w:cs="Calibri"/>
          <w:sz w:val="22"/>
        </w:rPr>
        <w:t>Stuart Bathurst Catholic High School</w:t>
      </w:r>
      <w:r w:rsidRPr="00E8347A">
        <w:rPr>
          <w:rFonts w:ascii="Calibri" w:eastAsia="Calibri" w:hAnsi="Calibri" w:cs="Calibri"/>
          <w:sz w:val="22"/>
        </w:rPr>
        <w:t xml:space="preserve"> believes that, </w:t>
      </w:r>
      <w:proofErr w:type="gramStart"/>
      <w:r w:rsidRPr="00E8347A">
        <w:rPr>
          <w:rFonts w:ascii="Calibri" w:eastAsia="Calibri" w:hAnsi="Calibri" w:cs="Calibri"/>
          <w:sz w:val="22"/>
        </w:rPr>
        <w:t>in order to</w:t>
      </w:r>
      <w:proofErr w:type="gramEnd"/>
      <w:r w:rsidRPr="00E8347A">
        <w:rPr>
          <w:rFonts w:ascii="Calibri" w:eastAsia="Calibri" w:hAnsi="Calibri" w:cs="Calibri"/>
          <w:sz w:val="22"/>
        </w:rPr>
        <w:t xml:space="preserve"> facilitate teaching and learning, acceptable behaviour must be demonstrated in all aspects of school life. </w:t>
      </w:r>
    </w:p>
    <w:p w14:paraId="3AFE4899" w14:textId="77777777" w:rsidR="00E8347A" w:rsidRPr="00E8347A" w:rsidRDefault="00E8347A" w:rsidP="00E8347A">
      <w:pPr>
        <w:spacing w:after="0" w:line="259" w:lineRule="auto"/>
        <w:ind w:left="609" w:firstLine="0"/>
        <w:jc w:val="center"/>
        <w:rPr>
          <w:rFonts w:ascii="Calibri" w:eastAsia="Calibri" w:hAnsi="Calibri" w:cs="Calibri"/>
          <w:sz w:val="22"/>
        </w:rPr>
      </w:pPr>
      <w:r w:rsidRPr="00E8347A">
        <w:rPr>
          <w:rFonts w:ascii="Calibri" w:eastAsia="Calibri" w:hAnsi="Calibri" w:cs="Calibri"/>
          <w:sz w:val="22"/>
        </w:rPr>
        <w:t xml:space="preserve"> </w:t>
      </w:r>
    </w:p>
    <w:p w14:paraId="4833D75E" w14:textId="1F9B866C" w:rsidR="00E8347A" w:rsidRPr="00E8347A" w:rsidRDefault="00E8347A" w:rsidP="00E8347A">
      <w:pPr>
        <w:spacing w:after="15" w:line="248" w:lineRule="auto"/>
        <w:ind w:left="1303" w:right="7" w:hanging="737"/>
        <w:rPr>
          <w:rFonts w:ascii="Calibri" w:eastAsia="Calibri" w:hAnsi="Calibri" w:cs="Calibri"/>
          <w:sz w:val="22"/>
        </w:rPr>
      </w:pPr>
      <w:r w:rsidRPr="00E8347A">
        <w:rPr>
          <w:rFonts w:ascii="Calibri" w:eastAsia="Calibri" w:hAnsi="Calibri" w:cs="Calibri"/>
          <w:sz w:val="22"/>
        </w:rPr>
        <w:t xml:space="preserve">17.2 </w:t>
      </w:r>
      <w:r w:rsidR="00DD521C">
        <w:rPr>
          <w:rFonts w:ascii="Calibri" w:eastAsia="Calibri" w:hAnsi="Calibri" w:cs="Calibri"/>
          <w:sz w:val="22"/>
        </w:rPr>
        <w:t xml:space="preserve">    </w:t>
      </w:r>
      <w:r w:rsidRPr="00E8347A">
        <w:rPr>
          <w:rFonts w:ascii="Calibri" w:eastAsia="Calibri" w:hAnsi="Calibri" w:cs="Calibri"/>
          <w:sz w:val="22"/>
        </w:rPr>
        <w:t xml:space="preserve">The school will ensure that all sanctions are reasonable in all circumstances and will </w:t>
      </w:r>
      <w:proofErr w:type="gramStart"/>
      <w:r w:rsidRPr="00E8347A">
        <w:rPr>
          <w:rFonts w:ascii="Calibri" w:eastAsia="Calibri" w:hAnsi="Calibri" w:cs="Calibri"/>
          <w:sz w:val="22"/>
        </w:rPr>
        <w:t>take into account</w:t>
      </w:r>
      <w:proofErr w:type="gramEnd"/>
      <w:r w:rsidRPr="00E8347A">
        <w:rPr>
          <w:rFonts w:ascii="Calibri" w:eastAsia="Calibri" w:hAnsi="Calibri" w:cs="Calibri"/>
          <w:sz w:val="22"/>
        </w:rPr>
        <w:t xml:space="preserve"> any special educational needs or disabilities. </w:t>
      </w:r>
    </w:p>
    <w:p w14:paraId="07DA1D6C"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1590B7A0" w14:textId="1FCFE355" w:rsidR="00E8347A" w:rsidRPr="00E8347A" w:rsidRDefault="00E8347A" w:rsidP="00E8347A">
      <w:pPr>
        <w:spacing w:after="0" w:line="259" w:lineRule="auto"/>
        <w:ind w:left="566" w:firstLine="0"/>
        <w:jc w:val="left"/>
        <w:rPr>
          <w:rFonts w:ascii="Calibri" w:eastAsia="Calibri" w:hAnsi="Calibri" w:cs="Calibri"/>
          <w:sz w:val="22"/>
        </w:rPr>
      </w:pPr>
    </w:p>
    <w:p w14:paraId="6BE12C6B" w14:textId="0130E950"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17.</w:t>
      </w:r>
      <w:r w:rsidR="00DD521C">
        <w:rPr>
          <w:rFonts w:ascii="Calibri" w:eastAsia="Calibri" w:hAnsi="Calibri" w:cs="Calibri"/>
          <w:sz w:val="22"/>
        </w:rPr>
        <w:t xml:space="preserve">3     </w:t>
      </w:r>
      <w:r w:rsidRPr="00E8347A">
        <w:rPr>
          <w:rFonts w:ascii="Calibri" w:eastAsia="Calibri" w:hAnsi="Calibri" w:cs="Calibri"/>
          <w:sz w:val="22"/>
        </w:rPr>
        <w:t xml:space="preserve"> While it should not be assumed that every incident of misbehaviour will be connected to their SEND, all staff should consider behaviour in relation to a child’s SEND in the first instance. Consideration should be given as to whether children’s needs are being adequately met and whether they can effectively access the curriculum. </w:t>
      </w:r>
    </w:p>
    <w:p w14:paraId="38720706" w14:textId="77777777" w:rsidR="00E8347A" w:rsidRPr="00E8347A" w:rsidRDefault="00E8347A" w:rsidP="00E8347A">
      <w:pPr>
        <w:spacing w:after="0" w:line="259" w:lineRule="auto"/>
        <w:ind w:left="609" w:firstLine="0"/>
        <w:jc w:val="center"/>
        <w:rPr>
          <w:rFonts w:ascii="Calibri" w:eastAsia="Calibri" w:hAnsi="Calibri" w:cs="Calibri"/>
          <w:sz w:val="22"/>
        </w:rPr>
      </w:pPr>
      <w:r w:rsidRPr="00E8347A">
        <w:rPr>
          <w:rFonts w:ascii="Calibri" w:eastAsia="Calibri" w:hAnsi="Calibri" w:cs="Calibri"/>
          <w:sz w:val="22"/>
        </w:rPr>
        <w:t xml:space="preserve"> </w:t>
      </w:r>
    </w:p>
    <w:p w14:paraId="0984384A" w14:textId="3AF2DE08"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17.5 </w:t>
      </w:r>
      <w:r w:rsidR="009B7027">
        <w:rPr>
          <w:rFonts w:ascii="Calibri" w:eastAsia="Calibri" w:hAnsi="Calibri" w:cs="Calibri"/>
          <w:sz w:val="22"/>
        </w:rPr>
        <w:t xml:space="preserve">      </w:t>
      </w:r>
      <w:r w:rsidRPr="00E8347A">
        <w:rPr>
          <w:rFonts w:ascii="Calibri" w:eastAsia="Calibri" w:hAnsi="Calibri" w:cs="Calibri"/>
          <w:sz w:val="22"/>
        </w:rPr>
        <w:t xml:space="preserve">Children learn best to manage their self-control, behaviour and learning when they feel well supported by staff who are caring, understanding, curious and consistent. Staff will try to anticipate triggers of misbehaviour and put in place preventative measures to reduce the likelihood of a behaviour incident. </w:t>
      </w:r>
    </w:p>
    <w:p w14:paraId="307030D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B0DBC22" w14:textId="5D02E506"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17.6 </w:t>
      </w:r>
      <w:r w:rsidR="009B7027">
        <w:rPr>
          <w:rFonts w:ascii="Calibri" w:eastAsia="Calibri" w:hAnsi="Calibri" w:cs="Calibri"/>
          <w:sz w:val="22"/>
        </w:rPr>
        <w:t xml:space="preserve">  </w:t>
      </w:r>
      <w:r w:rsidRPr="00E8347A">
        <w:rPr>
          <w:rFonts w:ascii="Calibri" w:eastAsia="Calibri" w:hAnsi="Calibri" w:cs="Calibri"/>
          <w:sz w:val="22"/>
        </w:rPr>
        <w:t>Staff will be supported in this by the school’s SENCOs, Inclusion and Pastoral</w:t>
      </w:r>
      <w:r w:rsidR="002700B1">
        <w:rPr>
          <w:rFonts w:ascii="Calibri" w:eastAsia="Calibri" w:hAnsi="Calibri" w:cs="Calibri"/>
          <w:sz w:val="22"/>
        </w:rPr>
        <w:t xml:space="preserve"> teams</w:t>
      </w:r>
      <w:r w:rsidRPr="00E8347A">
        <w:rPr>
          <w:rFonts w:ascii="Calibri" w:eastAsia="Calibri" w:hAnsi="Calibri" w:cs="Calibri"/>
          <w:sz w:val="22"/>
        </w:rPr>
        <w:t>,</w:t>
      </w:r>
      <w:r w:rsidR="002700B1">
        <w:rPr>
          <w:rFonts w:ascii="Calibri" w:eastAsia="Calibri" w:hAnsi="Calibri" w:cs="Calibri"/>
          <w:sz w:val="22"/>
        </w:rPr>
        <w:t xml:space="preserve"> DSL,</w:t>
      </w:r>
      <w:r w:rsidRPr="00E8347A">
        <w:rPr>
          <w:rFonts w:ascii="Calibri" w:eastAsia="Calibri" w:hAnsi="Calibri" w:cs="Calibri"/>
          <w:sz w:val="22"/>
        </w:rPr>
        <w:t xml:space="preserve"> Assistant Headteacher for Behaviour, and Attitudes and will have reference to the school’s Behaviour Management Policy and the DfE’s Mental Health and Behaviour in Schools guidance1 </w:t>
      </w:r>
      <w:r w:rsidRPr="00E8347A">
        <w:rPr>
          <w:rFonts w:ascii="Calibri" w:eastAsia="Calibri" w:hAnsi="Calibri" w:cs="Calibri"/>
          <w:color w:val="0000FF"/>
          <w:sz w:val="22"/>
          <w:u w:val="single" w:color="0000FF"/>
        </w:rPr>
        <w:t>Mental health and behaviour in schools - GOV.UK</w:t>
      </w:r>
      <w:r w:rsidRPr="00E8347A">
        <w:rPr>
          <w:rFonts w:ascii="Calibri" w:eastAsia="Calibri" w:hAnsi="Calibri" w:cs="Calibri"/>
          <w:color w:val="0000FF"/>
          <w:sz w:val="22"/>
        </w:rPr>
        <w:t xml:space="preserve"> </w:t>
      </w:r>
      <w:hyperlink r:id="rId10">
        <w:r w:rsidRPr="00E8347A">
          <w:rPr>
            <w:rFonts w:ascii="Calibri" w:eastAsia="Calibri" w:hAnsi="Calibri" w:cs="Calibri"/>
            <w:color w:val="0000FF"/>
            <w:sz w:val="22"/>
            <w:u w:val="single" w:color="0000FF"/>
          </w:rPr>
          <w:t>(</w:t>
        </w:r>
      </w:hyperlink>
      <w:hyperlink r:id="rId11">
        <w:r w:rsidRPr="00E8347A">
          <w:rPr>
            <w:rFonts w:ascii="Calibri" w:eastAsia="Calibri" w:hAnsi="Calibri" w:cs="Calibri"/>
            <w:color w:val="0000FF"/>
            <w:sz w:val="22"/>
            <w:u w:val="single" w:color="0000FF"/>
          </w:rPr>
          <w:t>www.gov.uk)</w:t>
        </w:r>
      </w:hyperlink>
      <w:hyperlink r:id="rId12">
        <w:r w:rsidRPr="00E8347A">
          <w:rPr>
            <w:rFonts w:ascii="Calibri" w:eastAsia="Calibri" w:hAnsi="Calibri" w:cs="Calibri"/>
            <w:sz w:val="22"/>
          </w:rPr>
          <w:t xml:space="preserve"> </w:t>
        </w:r>
      </w:hyperlink>
    </w:p>
    <w:p w14:paraId="38F7480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1923E89" w14:textId="57A6222E"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17.7</w:t>
      </w:r>
      <w:r w:rsidR="000C575B">
        <w:rPr>
          <w:rFonts w:ascii="Calibri" w:eastAsia="Calibri" w:hAnsi="Calibri" w:cs="Calibri"/>
          <w:sz w:val="22"/>
        </w:rPr>
        <w:t xml:space="preserve">     </w:t>
      </w:r>
      <w:r w:rsidRPr="00E8347A">
        <w:rPr>
          <w:rFonts w:ascii="Calibri" w:eastAsia="Calibri" w:hAnsi="Calibri" w:cs="Calibri"/>
          <w:sz w:val="22"/>
        </w:rPr>
        <w:t xml:space="preserve"> In line with the Equality Act 2010 and the Children and Families Act 2014, the school will take such steps as is reasonable to avoid any substantial disadvantage to a disabled child and, use their ‘best endeavours’ to meet the needs of those with SEND (including children who have unidentified SEND). </w:t>
      </w:r>
    </w:p>
    <w:p w14:paraId="6275BE06"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A07C51F" w14:textId="02B54262" w:rsidR="00E8347A" w:rsidRPr="00E8347A" w:rsidRDefault="00E8347A" w:rsidP="00E8347A">
      <w:pPr>
        <w:spacing w:line="249" w:lineRule="auto"/>
        <w:ind w:left="1286" w:hanging="720"/>
        <w:rPr>
          <w:rFonts w:ascii="Calibri" w:eastAsia="Calibri" w:hAnsi="Calibri" w:cs="Calibri"/>
          <w:sz w:val="22"/>
        </w:rPr>
      </w:pPr>
      <w:r w:rsidRPr="00E8347A">
        <w:rPr>
          <w:rFonts w:ascii="Calibri" w:eastAsia="Calibri" w:hAnsi="Calibri" w:cs="Calibri"/>
          <w:sz w:val="22"/>
        </w:rPr>
        <w:t>17.8</w:t>
      </w:r>
      <w:r w:rsidR="000C575B">
        <w:rPr>
          <w:rFonts w:ascii="Calibri" w:eastAsia="Calibri" w:hAnsi="Calibri" w:cs="Calibri"/>
          <w:sz w:val="22"/>
        </w:rPr>
        <w:t xml:space="preserve">       </w:t>
      </w:r>
      <w:r w:rsidRPr="00E8347A">
        <w:rPr>
          <w:rFonts w:ascii="Calibri" w:eastAsia="Calibri" w:hAnsi="Calibri" w:cs="Calibri"/>
          <w:sz w:val="22"/>
        </w:rPr>
        <w:t xml:space="preserve"> At St</w:t>
      </w:r>
      <w:r w:rsidR="000C575B">
        <w:rPr>
          <w:rFonts w:ascii="Calibri" w:eastAsia="Calibri" w:hAnsi="Calibri" w:cs="Calibri"/>
          <w:sz w:val="22"/>
        </w:rPr>
        <w:t>uart Bathurst</w:t>
      </w:r>
      <w:r w:rsidRPr="00E8347A">
        <w:rPr>
          <w:rFonts w:ascii="Calibri" w:eastAsia="Calibri" w:hAnsi="Calibri" w:cs="Calibri"/>
          <w:sz w:val="22"/>
        </w:rPr>
        <w:t xml:space="preserve">, we will make reasonable adjustments for behaviour according to individual needs. The reasonable adjustment will be identified and recorded on the student’s provisional map. </w:t>
      </w:r>
    </w:p>
    <w:p w14:paraId="77220C80" w14:textId="77777777" w:rsidR="00E8347A" w:rsidRPr="00E8347A" w:rsidRDefault="00E8347A" w:rsidP="00E8347A">
      <w:pPr>
        <w:spacing w:after="0" w:line="259" w:lineRule="auto"/>
        <w:ind w:left="0" w:firstLine="0"/>
        <w:jc w:val="left"/>
        <w:rPr>
          <w:rFonts w:ascii="Calibri" w:eastAsia="Calibri" w:hAnsi="Calibri" w:cs="Calibri"/>
          <w:sz w:val="22"/>
        </w:rPr>
      </w:pPr>
      <w:r w:rsidRPr="00E8347A">
        <w:rPr>
          <w:rFonts w:ascii="Calibri" w:eastAsia="Calibri" w:hAnsi="Calibri" w:cs="Calibri"/>
          <w:sz w:val="22"/>
        </w:rPr>
        <w:t xml:space="preserve"> </w:t>
      </w:r>
    </w:p>
    <w:p w14:paraId="70468D52" w14:textId="71D1838A" w:rsidR="00E8347A" w:rsidRPr="00E8347A" w:rsidRDefault="00E8347A" w:rsidP="00E8347A">
      <w:pPr>
        <w:spacing w:after="137" w:line="248" w:lineRule="auto"/>
        <w:ind w:left="1286" w:right="7" w:hanging="720"/>
        <w:rPr>
          <w:rFonts w:ascii="Calibri" w:eastAsia="Calibri" w:hAnsi="Calibri" w:cs="Calibri"/>
          <w:sz w:val="22"/>
        </w:rPr>
      </w:pPr>
      <w:r w:rsidRPr="00E8347A">
        <w:rPr>
          <w:rFonts w:ascii="Calibri" w:eastAsia="Calibri" w:hAnsi="Calibri" w:cs="Calibri"/>
          <w:sz w:val="22"/>
        </w:rPr>
        <w:t xml:space="preserve">17.9 </w:t>
      </w:r>
      <w:r w:rsidR="00222AB2">
        <w:rPr>
          <w:rFonts w:ascii="Calibri" w:eastAsia="Calibri" w:hAnsi="Calibri" w:cs="Calibri"/>
          <w:sz w:val="22"/>
        </w:rPr>
        <w:t xml:space="preserve">        </w:t>
      </w:r>
      <w:r w:rsidRPr="00E8347A">
        <w:rPr>
          <w:rFonts w:ascii="Calibri" w:eastAsia="Calibri" w:hAnsi="Calibri" w:cs="Calibri"/>
          <w:sz w:val="22"/>
        </w:rPr>
        <w:t xml:space="preserve">Students who have an identified SEND will be supported with their behaviour through the graduated approach of assess, plan, do, and review. Where a student continues to experience difficulties, despite evidence-based support and interventions, the school may involve the following specialists: </w:t>
      </w:r>
    </w:p>
    <w:p w14:paraId="5DA888AF" w14:textId="77777777" w:rsidR="00E8347A" w:rsidRPr="00E8347A" w:rsidRDefault="00E8347A" w:rsidP="00E8347A">
      <w:pPr>
        <w:numPr>
          <w:ilvl w:val="0"/>
          <w:numId w:val="41"/>
        </w:numPr>
        <w:spacing w:after="15" w:line="248" w:lineRule="auto"/>
        <w:ind w:left="1647" w:right="7"/>
        <w:rPr>
          <w:rFonts w:ascii="Calibri" w:eastAsia="Calibri" w:hAnsi="Calibri" w:cs="Calibri"/>
          <w:sz w:val="22"/>
        </w:rPr>
      </w:pPr>
      <w:r w:rsidRPr="00E8347A">
        <w:rPr>
          <w:rFonts w:ascii="Calibri" w:eastAsia="Calibri" w:hAnsi="Calibri" w:cs="Calibri"/>
          <w:sz w:val="22"/>
        </w:rPr>
        <w:lastRenderedPageBreak/>
        <w:t xml:space="preserve">Education Psychologist </w:t>
      </w:r>
    </w:p>
    <w:p w14:paraId="25909232" w14:textId="77777777" w:rsidR="00E8347A" w:rsidRPr="00E8347A" w:rsidRDefault="00E8347A" w:rsidP="00E8347A">
      <w:pPr>
        <w:numPr>
          <w:ilvl w:val="0"/>
          <w:numId w:val="41"/>
        </w:numPr>
        <w:spacing w:after="15" w:line="248" w:lineRule="auto"/>
        <w:ind w:left="1647" w:right="7"/>
        <w:rPr>
          <w:rFonts w:ascii="Calibri" w:eastAsia="Calibri" w:hAnsi="Calibri" w:cs="Calibri"/>
          <w:sz w:val="22"/>
        </w:rPr>
      </w:pPr>
      <w:r w:rsidRPr="00E8347A">
        <w:rPr>
          <w:rFonts w:ascii="Calibri" w:eastAsia="Calibri" w:hAnsi="Calibri" w:cs="Calibri"/>
          <w:sz w:val="22"/>
        </w:rPr>
        <w:t xml:space="preserve">CAMHS </w:t>
      </w:r>
    </w:p>
    <w:p w14:paraId="36453BDE" w14:textId="77777777" w:rsidR="00E8347A" w:rsidRPr="00E8347A" w:rsidRDefault="00E8347A" w:rsidP="00E8347A">
      <w:pPr>
        <w:numPr>
          <w:ilvl w:val="0"/>
          <w:numId w:val="41"/>
        </w:numPr>
        <w:spacing w:after="15" w:line="248" w:lineRule="auto"/>
        <w:ind w:left="1647" w:right="7"/>
        <w:rPr>
          <w:rFonts w:ascii="Calibri" w:eastAsia="Calibri" w:hAnsi="Calibri" w:cs="Calibri"/>
          <w:sz w:val="22"/>
        </w:rPr>
      </w:pPr>
      <w:r w:rsidRPr="00E8347A">
        <w:rPr>
          <w:rFonts w:ascii="Calibri" w:eastAsia="Calibri" w:hAnsi="Calibri" w:cs="Calibri"/>
          <w:sz w:val="22"/>
        </w:rPr>
        <w:t xml:space="preserve">Counsellor </w:t>
      </w:r>
    </w:p>
    <w:p w14:paraId="191673DD" w14:textId="77777777" w:rsidR="00E8347A" w:rsidRPr="00E8347A" w:rsidRDefault="00E8347A" w:rsidP="00E8347A">
      <w:pPr>
        <w:numPr>
          <w:ilvl w:val="0"/>
          <w:numId w:val="41"/>
        </w:numPr>
        <w:spacing w:after="15" w:line="248" w:lineRule="auto"/>
        <w:ind w:left="1647" w:right="7"/>
        <w:rPr>
          <w:rFonts w:ascii="Calibri" w:eastAsia="Calibri" w:hAnsi="Calibri" w:cs="Calibri"/>
          <w:sz w:val="22"/>
        </w:rPr>
      </w:pPr>
      <w:r w:rsidRPr="00E8347A">
        <w:rPr>
          <w:rFonts w:ascii="Calibri" w:eastAsia="Calibri" w:hAnsi="Calibri" w:cs="Calibri"/>
          <w:sz w:val="22"/>
        </w:rPr>
        <w:t xml:space="preserve">Specialist teachers/support services </w:t>
      </w:r>
    </w:p>
    <w:p w14:paraId="0D67B251" w14:textId="77777777" w:rsidR="00E8347A" w:rsidRPr="00E8347A" w:rsidRDefault="00E8347A" w:rsidP="00E8347A">
      <w:pPr>
        <w:spacing w:after="0" w:line="259" w:lineRule="auto"/>
        <w:ind w:left="609" w:firstLine="0"/>
        <w:jc w:val="center"/>
        <w:rPr>
          <w:rFonts w:ascii="Calibri" w:eastAsia="Calibri" w:hAnsi="Calibri" w:cs="Calibri"/>
          <w:sz w:val="22"/>
        </w:rPr>
      </w:pPr>
      <w:r w:rsidRPr="00E8347A">
        <w:rPr>
          <w:rFonts w:ascii="Calibri" w:eastAsia="Calibri" w:hAnsi="Calibri" w:cs="Calibri"/>
          <w:sz w:val="22"/>
        </w:rPr>
        <w:t xml:space="preserve"> </w:t>
      </w:r>
    </w:p>
    <w:p w14:paraId="5E307669" w14:textId="77777777" w:rsidR="00E8347A" w:rsidRPr="00E8347A" w:rsidRDefault="00E8347A" w:rsidP="00E8347A">
      <w:pPr>
        <w:numPr>
          <w:ilvl w:val="1"/>
          <w:numId w:val="42"/>
        </w:numPr>
        <w:spacing w:after="15" w:line="248" w:lineRule="auto"/>
        <w:ind w:left="1303" w:right="7"/>
        <w:rPr>
          <w:rFonts w:ascii="Calibri" w:eastAsia="Calibri" w:hAnsi="Calibri" w:cs="Calibri"/>
          <w:sz w:val="22"/>
        </w:rPr>
      </w:pPr>
      <w:r w:rsidRPr="00E8347A">
        <w:rPr>
          <w:rFonts w:ascii="Calibri" w:eastAsia="Calibri" w:hAnsi="Calibri" w:cs="Calibri"/>
          <w:sz w:val="22"/>
        </w:rPr>
        <w:t xml:space="preserve">The SENCO, school staff, together with any specialists, and involving the student’s parents/carers, will consider a range of evidence and effective teaching approaches, appropriate equipment, strategies, and interventions to support the student’s progress. Outcomes to be achieved through the support will be agreed, including a date by which progress will be reviewed. </w:t>
      </w:r>
    </w:p>
    <w:p w14:paraId="043B81B3"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79EB648D" w14:textId="77777777" w:rsidR="00E8347A" w:rsidRPr="00E8347A" w:rsidRDefault="00E8347A" w:rsidP="00E8347A">
      <w:pPr>
        <w:numPr>
          <w:ilvl w:val="1"/>
          <w:numId w:val="42"/>
        </w:numPr>
        <w:spacing w:after="15" w:line="248" w:lineRule="auto"/>
        <w:ind w:left="1303" w:right="7"/>
        <w:rPr>
          <w:rFonts w:ascii="Calibri" w:eastAsia="Calibri" w:hAnsi="Calibri" w:cs="Calibri"/>
          <w:sz w:val="22"/>
        </w:rPr>
      </w:pPr>
      <w:r w:rsidRPr="00E8347A">
        <w:rPr>
          <w:rFonts w:ascii="Calibri" w:eastAsia="Calibri" w:hAnsi="Calibri" w:cs="Calibri"/>
          <w:sz w:val="22"/>
        </w:rPr>
        <w:t xml:space="preserve">If a student already has an Education, Health, and Care plan, the provisions set out in that plan must be secured and the school must cooperate with the local authority and other bodies. </w:t>
      </w:r>
    </w:p>
    <w:p w14:paraId="567D5BB9"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234B4A1" w14:textId="77777777" w:rsidR="00E8347A" w:rsidRPr="00E8347A" w:rsidRDefault="00E8347A" w:rsidP="00E8347A">
      <w:pPr>
        <w:numPr>
          <w:ilvl w:val="1"/>
          <w:numId w:val="42"/>
        </w:numPr>
        <w:spacing w:after="15" w:line="248" w:lineRule="auto"/>
        <w:ind w:left="1303" w:right="7"/>
        <w:rPr>
          <w:rFonts w:ascii="Calibri" w:eastAsia="Calibri" w:hAnsi="Calibri" w:cs="Calibri"/>
          <w:sz w:val="22"/>
        </w:rPr>
      </w:pPr>
      <w:r w:rsidRPr="00E8347A">
        <w:rPr>
          <w:rFonts w:ascii="Calibri" w:eastAsia="Calibri" w:hAnsi="Calibri" w:cs="Calibri"/>
          <w:sz w:val="22"/>
        </w:rPr>
        <w:t xml:space="preserve">Patterns of challenging behaviour or behavioural concerns by students who are not on the SEND register will be raised as a concern to the SENCO for investigation into unmet or unidentified SEND or mental health issues using the school’s Pastoral and SEND Student Referral Form. </w:t>
      </w:r>
    </w:p>
    <w:p w14:paraId="5B0257F5"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3F5392F" w14:textId="77777777" w:rsidR="00E8347A" w:rsidRPr="00E8347A" w:rsidRDefault="00E8347A" w:rsidP="00E8347A">
      <w:pPr>
        <w:numPr>
          <w:ilvl w:val="1"/>
          <w:numId w:val="42"/>
        </w:numPr>
        <w:spacing w:after="15" w:line="248" w:lineRule="auto"/>
        <w:ind w:left="1303" w:right="7"/>
        <w:rPr>
          <w:rFonts w:ascii="Calibri" w:eastAsia="Calibri" w:hAnsi="Calibri" w:cs="Calibri"/>
          <w:sz w:val="22"/>
        </w:rPr>
      </w:pPr>
      <w:r w:rsidRPr="00E8347A">
        <w:rPr>
          <w:rFonts w:ascii="Calibri" w:eastAsia="Calibri" w:hAnsi="Calibri" w:cs="Calibri"/>
          <w:sz w:val="22"/>
        </w:rPr>
        <w:t xml:space="preserve">In extreme cases, the Headteacher may decide that the only feasible action to be taken is to externally isolate or exclude the student from the school. This may be a suspension or a permanent exclusion.  In cases of suspensions or permanent exclusions, the school’s Exclusion Policy will be followed.  </w:t>
      </w:r>
    </w:p>
    <w:p w14:paraId="719F781E"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DD01202"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24F9AFE" w14:textId="77777777" w:rsidR="00E8347A" w:rsidRPr="00E8347A" w:rsidRDefault="00E8347A" w:rsidP="00E8347A">
      <w:pPr>
        <w:keepNext/>
        <w:keepLines/>
        <w:tabs>
          <w:tab w:val="center" w:pos="746"/>
          <w:tab w:val="center" w:pos="2210"/>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18. </w:t>
      </w:r>
      <w:r w:rsidRPr="00E8347A">
        <w:rPr>
          <w:rFonts w:ascii="Calibri" w:eastAsia="Calibri" w:hAnsi="Calibri" w:cs="Calibri"/>
          <w:b/>
          <w:sz w:val="24"/>
        </w:rPr>
        <w:tab/>
        <w:t xml:space="preserve">Communication </w:t>
      </w:r>
    </w:p>
    <w:p w14:paraId="42F9A198" w14:textId="14AB7600"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18.1 </w:t>
      </w:r>
      <w:r w:rsidR="00453A56">
        <w:rPr>
          <w:rFonts w:ascii="Calibri" w:eastAsia="Calibri" w:hAnsi="Calibri" w:cs="Calibri"/>
          <w:sz w:val="22"/>
        </w:rPr>
        <w:t xml:space="preserve">    </w:t>
      </w:r>
      <w:r w:rsidR="000F2A64">
        <w:rPr>
          <w:rFonts w:ascii="Calibri" w:eastAsia="Calibri" w:hAnsi="Calibri" w:cs="Calibri"/>
          <w:sz w:val="22"/>
        </w:rPr>
        <w:t xml:space="preserve">   </w:t>
      </w:r>
      <w:r w:rsidRPr="00E8347A">
        <w:rPr>
          <w:rFonts w:ascii="Calibri" w:eastAsia="Calibri" w:hAnsi="Calibri" w:cs="Calibri"/>
          <w:sz w:val="22"/>
        </w:rPr>
        <w:t xml:space="preserve">The </w:t>
      </w:r>
      <w:proofErr w:type="gramStart"/>
      <w:r w:rsidRPr="00E8347A">
        <w:rPr>
          <w:rFonts w:ascii="Calibri" w:eastAsia="Calibri" w:hAnsi="Calibri" w:cs="Calibri"/>
          <w:sz w:val="22"/>
        </w:rPr>
        <w:t>SENCO  will</w:t>
      </w:r>
      <w:proofErr w:type="gramEnd"/>
      <w:r w:rsidRPr="00E8347A">
        <w:rPr>
          <w:rFonts w:ascii="Calibri" w:eastAsia="Calibri" w:hAnsi="Calibri" w:cs="Calibri"/>
          <w:sz w:val="22"/>
        </w:rPr>
        <w:t xml:space="preserve"> meet regularly with members of the Support Staff to discuss the progress of students. A bespoke provision map is provided for each SEND student and is accessible upon request.   </w:t>
      </w:r>
    </w:p>
    <w:p w14:paraId="7DB91B36"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4155D30A" w14:textId="2AD3CC39"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18.2 </w:t>
      </w:r>
      <w:r w:rsidR="002E18C7">
        <w:rPr>
          <w:rFonts w:ascii="Calibri" w:eastAsia="Calibri" w:hAnsi="Calibri" w:cs="Calibri"/>
          <w:sz w:val="22"/>
        </w:rPr>
        <w:t xml:space="preserve">   </w:t>
      </w:r>
      <w:r w:rsidRPr="00E8347A">
        <w:rPr>
          <w:rFonts w:ascii="Calibri" w:eastAsia="Calibri" w:hAnsi="Calibri" w:cs="Calibri"/>
          <w:sz w:val="22"/>
        </w:rPr>
        <w:t xml:space="preserve">Students’ needs are reviewed regularly. If it is determined that we are unable to meet a student’s needs, we will liaise with the LA and the parent/carer to hold an emergency review. </w:t>
      </w:r>
    </w:p>
    <w:p w14:paraId="148DFA2E"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25C37E7F" w14:textId="77777777" w:rsidR="00E8347A" w:rsidRPr="00E8347A" w:rsidRDefault="00E8347A" w:rsidP="00E8347A">
      <w:pPr>
        <w:keepNext/>
        <w:keepLines/>
        <w:tabs>
          <w:tab w:val="center" w:pos="746"/>
          <w:tab w:val="center" w:pos="2537"/>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4"/>
        </w:rPr>
        <w:tab/>
      </w:r>
      <w:r w:rsidRPr="00E8347A">
        <w:rPr>
          <w:rFonts w:ascii="Calibri" w:eastAsia="Calibri" w:hAnsi="Calibri" w:cs="Calibri"/>
          <w:b/>
          <w:sz w:val="24"/>
        </w:rPr>
        <w:t xml:space="preserve">19. </w:t>
      </w:r>
      <w:r w:rsidRPr="00E8347A">
        <w:rPr>
          <w:rFonts w:ascii="Calibri" w:eastAsia="Calibri" w:hAnsi="Calibri" w:cs="Calibri"/>
          <w:b/>
          <w:sz w:val="24"/>
        </w:rPr>
        <w:tab/>
        <w:t xml:space="preserve">Managing complaints </w:t>
      </w:r>
    </w:p>
    <w:p w14:paraId="57D88210" w14:textId="77777777" w:rsidR="00E8347A" w:rsidRPr="00E8347A" w:rsidRDefault="00E8347A" w:rsidP="00E8347A">
      <w:pPr>
        <w:tabs>
          <w:tab w:val="center" w:pos="763"/>
          <w:tab w:val="center" w:pos="4436"/>
        </w:tabs>
        <w:spacing w:after="1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19.1 </w:t>
      </w:r>
      <w:r w:rsidRPr="00E8347A">
        <w:rPr>
          <w:rFonts w:ascii="Calibri" w:eastAsia="Calibri" w:hAnsi="Calibri" w:cs="Calibri"/>
          <w:sz w:val="22"/>
        </w:rPr>
        <w:tab/>
        <w:t xml:space="preserve">The school publishes the Complaints Procedure on the school website. </w:t>
      </w:r>
    </w:p>
    <w:p w14:paraId="280274EF"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14CB57E" w14:textId="3784FB16"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19.2 </w:t>
      </w:r>
      <w:r w:rsidR="002E18C7">
        <w:rPr>
          <w:rFonts w:ascii="Calibri" w:eastAsia="Calibri" w:hAnsi="Calibri" w:cs="Calibri"/>
          <w:sz w:val="22"/>
        </w:rPr>
        <w:t xml:space="preserve">    </w:t>
      </w:r>
      <w:r w:rsidRPr="00E8347A">
        <w:rPr>
          <w:rFonts w:ascii="Calibri" w:eastAsia="Calibri" w:hAnsi="Calibri" w:cs="Calibri"/>
          <w:sz w:val="22"/>
        </w:rPr>
        <w:t xml:space="preserve">Following a parent’s serious complaint or disagreement about the SEND provision being made for their child, the school will contact the LA immediately to seek disagreement resolution advice, regardless of whether an EHC plan is in place.  </w:t>
      </w:r>
    </w:p>
    <w:p w14:paraId="76DB4CE1"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6215716" w14:textId="6886DB2E" w:rsidR="00E8347A" w:rsidRPr="00E8347A" w:rsidRDefault="00E8347A" w:rsidP="00E8347A">
      <w:pPr>
        <w:spacing w:after="140" w:line="248" w:lineRule="auto"/>
        <w:ind w:left="1286" w:right="7" w:hanging="720"/>
        <w:rPr>
          <w:rFonts w:ascii="Calibri" w:eastAsia="Calibri" w:hAnsi="Calibri" w:cs="Calibri"/>
          <w:sz w:val="22"/>
        </w:rPr>
      </w:pPr>
      <w:r w:rsidRPr="00E8347A">
        <w:rPr>
          <w:rFonts w:ascii="Calibri" w:eastAsia="Calibri" w:hAnsi="Calibri" w:cs="Calibri"/>
          <w:sz w:val="22"/>
        </w:rPr>
        <w:t xml:space="preserve">19.3 </w:t>
      </w:r>
      <w:r w:rsidR="004F078B">
        <w:rPr>
          <w:rFonts w:ascii="Calibri" w:eastAsia="Calibri" w:hAnsi="Calibri" w:cs="Calibri"/>
          <w:sz w:val="22"/>
        </w:rPr>
        <w:t xml:space="preserve">  </w:t>
      </w:r>
      <w:r w:rsidRPr="00E8347A">
        <w:rPr>
          <w:rFonts w:ascii="Calibri" w:eastAsia="Calibri" w:hAnsi="Calibri" w:cs="Calibri"/>
          <w:sz w:val="22"/>
        </w:rPr>
        <w:t xml:space="preserve">The school is aware of the formal and informal arrangements for resolving disagreements at a local level and will work with the LA in responding to requests for information as part of procedures for:  </w:t>
      </w:r>
    </w:p>
    <w:p w14:paraId="5816DC67" w14:textId="77777777" w:rsidR="00E8347A" w:rsidRPr="00E8347A" w:rsidRDefault="00E8347A" w:rsidP="00E8347A">
      <w:pPr>
        <w:numPr>
          <w:ilvl w:val="0"/>
          <w:numId w:val="43"/>
        </w:numPr>
        <w:spacing w:after="15" w:line="248" w:lineRule="auto"/>
        <w:ind w:right="7"/>
        <w:rPr>
          <w:rFonts w:ascii="Calibri" w:eastAsia="Calibri" w:hAnsi="Calibri" w:cs="Calibri"/>
          <w:sz w:val="22"/>
        </w:rPr>
      </w:pPr>
      <w:r w:rsidRPr="00E8347A">
        <w:rPr>
          <w:rFonts w:ascii="Calibri" w:eastAsia="Calibri" w:hAnsi="Calibri" w:cs="Calibri"/>
          <w:sz w:val="22"/>
        </w:rPr>
        <w:t xml:space="preserve">disagreement resolution </w:t>
      </w:r>
    </w:p>
    <w:p w14:paraId="00124D77" w14:textId="77777777" w:rsidR="00E8347A" w:rsidRPr="00E8347A" w:rsidRDefault="00E8347A" w:rsidP="00E8347A">
      <w:pPr>
        <w:numPr>
          <w:ilvl w:val="0"/>
          <w:numId w:val="43"/>
        </w:numPr>
        <w:spacing w:after="15" w:line="248" w:lineRule="auto"/>
        <w:ind w:right="7"/>
        <w:rPr>
          <w:rFonts w:ascii="Calibri" w:eastAsia="Calibri" w:hAnsi="Calibri" w:cs="Calibri"/>
          <w:sz w:val="22"/>
        </w:rPr>
      </w:pPr>
      <w:r w:rsidRPr="00E8347A">
        <w:rPr>
          <w:rFonts w:ascii="Calibri" w:eastAsia="Calibri" w:hAnsi="Calibri" w:cs="Calibri"/>
          <w:sz w:val="22"/>
        </w:rPr>
        <w:t xml:space="preserve">mediation </w:t>
      </w:r>
    </w:p>
    <w:p w14:paraId="59326CE0" w14:textId="77777777" w:rsidR="00E8347A" w:rsidRPr="00E8347A" w:rsidRDefault="00E8347A" w:rsidP="00E8347A">
      <w:pPr>
        <w:numPr>
          <w:ilvl w:val="0"/>
          <w:numId w:val="43"/>
        </w:numPr>
        <w:spacing w:after="15" w:line="248" w:lineRule="auto"/>
        <w:ind w:right="7"/>
        <w:rPr>
          <w:rFonts w:ascii="Calibri" w:eastAsia="Calibri" w:hAnsi="Calibri" w:cs="Calibri"/>
          <w:sz w:val="22"/>
        </w:rPr>
      </w:pPr>
      <w:r w:rsidRPr="00E8347A">
        <w:rPr>
          <w:rFonts w:ascii="Calibri" w:eastAsia="Calibri" w:hAnsi="Calibri" w:cs="Calibri"/>
          <w:sz w:val="22"/>
        </w:rPr>
        <w:t xml:space="preserve">appeals to the SEND Tribunal </w:t>
      </w:r>
    </w:p>
    <w:p w14:paraId="7E87B260"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6D31505" w14:textId="21A90729"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lastRenderedPageBreak/>
        <w:t>19.4</w:t>
      </w:r>
      <w:r w:rsidR="004F078B">
        <w:rPr>
          <w:rFonts w:ascii="Calibri" w:eastAsia="Calibri" w:hAnsi="Calibri" w:cs="Calibri"/>
          <w:sz w:val="22"/>
        </w:rPr>
        <w:t xml:space="preserve">   </w:t>
      </w:r>
      <w:r w:rsidRPr="00E8347A">
        <w:rPr>
          <w:rFonts w:ascii="Calibri" w:eastAsia="Calibri" w:hAnsi="Calibri" w:cs="Calibri"/>
          <w:sz w:val="22"/>
        </w:rPr>
        <w:t xml:space="preserve"> The school will meet any request to attend a SEND tribunal and explain any departure from its duties and obligations under the ‘Special Educational Needs and Disability Code of Practice: 0 to 25 years’.  </w:t>
      </w:r>
    </w:p>
    <w:p w14:paraId="5ADA3C4D"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1484DDD" w14:textId="77777777" w:rsidR="00E8347A" w:rsidRPr="00E8347A" w:rsidRDefault="00E8347A" w:rsidP="00E8347A">
      <w:pPr>
        <w:keepNext/>
        <w:keepLines/>
        <w:tabs>
          <w:tab w:val="center" w:pos="746"/>
          <w:tab w:val="center" w:pos="1761"/>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4"/>
        </w:rPr>
        <w:tab/>
      </w:r>
      <w:r w:rsidRPr="00E8347A">
        <w:rPr>
          <w:rFonts w:ascii="Calibri" w:eastAsia="Calibri" w:hAnsi="Calibri" w:cs="Calibri"/>
          <w:b/>
          <w:sz w:val="24"/>
        </w:rPr>
        <w:t xml:space="preserve">20. </w:t>
      </w:r>
      <w:r w:rsidRPr="00E8347A">
        <w:rPr>
          <w:rFonts w:ascii="Calibri" w:eastAsia="Calibri" w:hAnsi="Calibri" w:cs="Calibri"/>
          <w:b/>
          <w:sz w:val="24"/>
        </w:rPr>
        <w:tab/>
        <w:t xml:space="preserve">Training  </w:t>
      </w:r>
    </w:p>
    <w:p w14:paraId="4DDFBC60" w14:textId="77777777" w:rsidR="00E8347A" w:rsidRPr="00E8347A" w:rsidRDefault="00E8347A" w:rsidP="00E8347A">
      <w:pPr>
        <w:tabs>
          <w:tab w:val="center" w:pos="763"/>
          <w:tab w:val="center" w:pos="2903"/>
        </w:tabs>
        <w:spacing w:after="13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20.1 </w:t>
      </w:r>
      <w:r w:rsidRPr="00E8347A">
        <w:rPr>
          <w:rFonts w:ascii="Calibri" w:eastAsia="Calibri" w:hAnsi="Calibri" w:cs="Calibri"/>
          <w:sz w:val="22"/>
        </w:rPr>
        <w:tab/>
        <w:t xml:space="preserve">All school personnel and Governors:  </w:t>
      </w:r>
    </w:p>
    <w:p w14:paraId="1B4A8559" w14:textId="7C83926D" w:rsidR="00E8347A" w:rsidRPr="00E8347A" w:rsidRDefault="004F078B" w:rsidP="00E8347A">
      <w:pPr>
        <w:numPr>
          <w:ilvl w:val="0"/>
          <w:numId w:val="44"/>
        </w:numPr>
        <w:spacing w:after="15" w:line="248" w:lineRule="auto"/>
        <w:ind w:right="7"/>
        <w:rPr>
          <w:rFonts w:ascii="Calibri" w:eastAsia="Calibri" w:hAnsi="Calibri" w:cs="Calibri"/>
          <w:sz w:val="22"/>
        </w:rPr>
      </w:pPr>
      <w:r>
        <w:rPr>
          <w:rFonts w:ascii="Calibri" w:eastAsia="Calibri" w:hAnsi="Calibri" w:cs="Calibri"/>
          <w:sz w:val="22"/>
        </w:rPr>
        <w:t>H</w:t>
      </w:r>
      <w:r w:rsidR="00E8347A" w:rsidRPr="00E8347A">
        <w:rPr>
          <w:rFonts w:ascii="Calibri" w:eastAsia="Calibri" w:hAnsi="Calibri" w:cs="Calibri"/>
          <w:sz w:val="22"/>
        </w:rPr>
        <w:t xml:space="preserve">ave equal chances of training, career development, and promotion  </w:t>
      </w:r>
    </w:p>
    <w:p w14:paraId="14EA5770" w14:textId="24A2C08C" w:rsidR="00E8347A" w:rsidRPr="00E8347A" w:rsidRDefault="004F078B" w:rsidP="00E8347A">
      <w:pPr>
        <w:numPr>
          <w:ilvl w:val="0"/>
          <w:numId w:val="44"/>
        </w:numPr>
        <w:spacing w:after="15" w:line="248" w:lineRule="auto"/>
        <w:ind w:right="7"/>
        <w:rPr>
          <w:rFonts w:ascii="Calibri" w:eastAsia="Calibri" w:hAnsi="Calibri" w:cs="Calibri"/>
          <w:sz w:val="22"/>
        </w:rPr>
      </w:pPr>
      <w:r>
        <w:rPr>
          <w:rFonts w:ascii="Calibri" w:eastAsia="Calibri" w:hAnsi="Calibri" w:cs="Calibri"/>
          <w:sz w:val="22"/>
        </w:rPr>
        <w:t>R</w:t>
      </w:r>
      <w:r w:rsidR="00E8347A" w:rsidRPr="00E8347A">
        <w:rPr>
          <w:rFonts w:ascii="Calibri" w:eastAsia="Calibri" w:hAnsi="Calibri" w:cs="Calibri"/>
          <w:sz w:val="22"/>
        </w:rPr>
        <w:t xml:space="preserve">eceive training related to this policy on induction  </w:t>
      </w:r>
    </w:p>
    <w:p w14:paraId="7D292EB0" w14:textId="2564605E" w:rsidR="00E8347A" w:rsidRPr="00E8347A" w:rsidRDefault="004F078B" w:rsidP="00E8347A">
      <w:pPr>
        <w:numPr>
          <w:ilvl w:val="0"/>
          <w:numId w:val="44"/>
        </w:numPr>
        <w:spacing w:after="15" w:line="248" w:lineRule="auto"/>
        <w:ind w:right="7"/>
        <w:rPr>
          <w:rFonts w:ascii="Calibri" w:eastAsia="Calibri" w:hAnsi="Calibri" w:cs="Calibri"/>
          <w:sz w:val="22"/>
        </w:rPr>
      </w:pPr>
      <w:r>
        <w:rPr>
          <w:rFonts w:ascii="Calibri" w:eastAsia="Calibri" w:hAnsi="Calibri" w:cs="Calibri"/>
          <w:sz w:val="22"/>
        </w:rPr>
        <w:t>R</w:t>
      </w:r>
      <w:r w:rsidR="00E8347A" w:rsidRPr="00E8347A">
        <w:rPr>
          <w:rFonts w:ascii="Calibri" w:eastAsia="Calibri" w:hAnsi="Calibri" w:cs="Calibri"/>
          <w:sz w:val="22"/>
        </w:rPr>
        <w:t xml:space="preserve">eceive periodic training so that they are kept up to date with new information, including neurodiversity, trauma-informed care, and mental health-first practices  </w:t>
      </w:r>
    </w:p>
    <w:p w14:paraId="2FF10F53" w14:textId="68F46577" w:rsidR="00E8347A" w:rsidRPr="00E8347A" w:rsidRDefault="00A923B8" w:rsidP="00E8347A">
      <w:pPr>
        <w:numPr>
          <w:ilvl w:val="0"/>
          <w:numId w:val="44"/>
        </w:numPr>
        <w:spacing w:after="15" w:line="248" w:lineRule="auto"/>
        <w:ind w:right="7"/>
        <w:rPr>
          <w:rFonts w:ascii="Calibri" w:eastAsia="Calibri" w:hAnsi="Calibri" w:cs="Calibri"/>
          <w:sz w:val="22"/>
        </w:rPr>
      </w:pPr>
      <w:r>
        <w:rPr>
          <w:rFonts w:ascii="Calibri" w:eastAsia="Calibri" w:hAnsi="Calibri" w:cs="Calibri"/>
          <w:sz w:val="22"/>
        </w:rPr>
        <w:t>T</w:t>
      </w:r>
      <w:r w:rsidR="00E8347A" w:rsidRPr="00E8347A">
        <w:rPr>
          <w:rFonts w:ascii="Calibri" w:eastAsia="Calibri" w:hAnsi="Calibri" w:cs="Calibri"/>
          <w:sz w:val="22"/>
        </w:rPr>
        <w:t xml:space="preserve">ake responsibility for their own continuous professional development </w:t>
      </w:r>
    </w:p>
    <w:p w14:paraId="4DE5A085" w14:textId="77777777" w:rsidR="00E8347A" w:rsidRPr="00E8347A" w:rsidRDefault="00E8347A" w:rsidP="00E8347A">
      <w:pPr>
        <w:spacing w:after="54"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7D4BDF16" w14:textId="77777777" w:rsidR="00E8347A" w:rsidRPr="00E8347A" w:rsidRDefault="00E8347A" w:rsidP="00E8347A">
      <w:pPr>
        <w:keepNext/>
        <w:keepLines/>
        <w:tabs>
          <w:tab w:val="center" w:pos="746"/>
          <w:tab w:val="center" w:pos="2622"/>
        </w:tabs>
        <w:spacing w:after="0" w:line="259" w:lineRule="auto"/>
        <w:ind w:left="0" w:firstLine="0"/>
        <w:jc w:val="left"/>
        <w:outlineLvl w:val="0"/>
        <w:rPr>
          <w:rFonts w:ascii="Calibri" w:eastAsia="Calibri" w:hAnsi="Calibri" w:cs="Calibri"/>
          <w:b/>
          <w:sz w:val="24"/>
        </w:rPr>
      </w:pPr>
      <w:r w:rsidRPr="00E8347A">
        <w:rPr>
          <w:rFonts w:ascii="Calibri" w:eastAsia="Calibri" w:hAnsi="Calibri" w:cs="Calibri"/>
          <w:sz w:val="22"/>
        </w:rPr>
        <w:tab/>
      </w:r>
      <w:r w:rsidRPr="00E8347A">
        <w:rPr>
          <w:rFonts w:ascii="Calibri" w:eastAsia="Calibri" w:hAnsi="Calibri" w:cs="Calibri"/>
          <w:b/>
          <w:sz w:val="24"/>
        </w:rPr>
        <w:t xml:space="preserve">21. </w:t>
      </w:r>
      <w:r w:rsidRPr="00E8347A">
        <w:rPr>
          <w:rFonts w:ascii="Calibri" w:eastAsia="Calibri" w:hAnsi="Calibri" w:cs="Calibri"/>
          <w:b/>
          <w:sz w:val="24"/>
        </w:rPr>
        <w:tab/>
        <w:t xml:space="preserve">Monitoring and review </w:t>
      </w:r>
    </w:p>
    <w:p w14:paraId="62BA47DA" w14:textId="77777777" w:rsidR="00E8347A" w:rsidRPr="00E8347A" w:rsidRDefault="00E8347A" w:rsidP="00E8347A">
      <w:pPr>
        <w:spacing w:after="15" w:line="248" w:lineRule="auto"/>
        <w:ind w:left="1286" w:right="7" w:hanging="720"/>
        <w:rPr>
          <w:rFonts w:ascii="Calibri" w:eastAsia="Calibri" w:hAnsi="Calibri" w:cs="Calibri"/>
          <w:sz w:val="22"/>
        </w:rPr>
      </w:pPr>
      <w:r w:rsidRPr="00E8347A">
        <w:rPr>
          <w:rFonts w:ascii="Calibri" w:eastAsia="Calibri" w:hAnsi="Calibri" w:cs="Calibri"/>
          <w:sz w:val="22"/>
        </w:rPr>
        <w:t xml:space="preserve">21.1 The policy will be reviewed annually by the SENCO and Headteacher. Any changes to the policy will be shared with staff, students, and parents/carers. </w:t>
      </w:r>
    </w:p>
    <w:p w14:paraId="1F634F96"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3FF0FBB8" w14:textId="560332B2" w:rsidR="00E8347A" w:rsidRPr="00E8347A" w:rsidRDefault="00E8347A" w:rsidP="00E8347A">
      <w:pPr>
        <w:tabs>
          <w:tab w:val="center" w:pos="763"/>
          <w:tab w:val="center" w:pos="3693"/>
        </w:tabs>
        <w:spacing w:after="1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21.2 </w:t>
      </w:r>
      <w:r w:rsidRPr="00E8347A">
        <w:rPr>
          <w:rFonts w:ascii="Calibri" w:eastAsia="Calibri" w:hAnsi="Calibri" w:cs="Calibri"/>
          <w:sz w:val="22"/>
        </w:rPr>
        <w:tab/>
        <w:t>The next review date of the policy is September 202</w:t>
      </w:r>
      <w:r w:rsidR="001B2958">
        <w:rPr>
          <w:rFonts w:ascii="Calibri" w:eastAsia="Calibri" w:hAnsi="Calibri" w:cs="Calibri"/>
          <w:sz w:val="22"/>
        </w:rPr>
        <w:t>6</w:t>
      </w:r>
      <w:r w:rsidRPr="00E8347A">
        <w:rPr>
          <w:rFonts w:ascii="Calibri" w:eastAsia="Calibri" w:hAnsi="Calibri" w:cs="Calibri"/>
          <w:sz w:val="22"/>
        </w:rPr>
        <w:t xml:space="preserve">. </w:t>
      </w:r>
    </w:p>
    <w:p w14:paraId="1AF58D99" w14:textId="77777777" w:rsidR="00E8347A" w:rsidRPr="00E8347A" w:rsidRDefault="00E8347A" w:rsidP="00E8347A">
      <w:pPr>
        <w:spacing w:after="0"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5945F28F" w14:textId="77777777" w:rsidR="00E8347A" w:rsidRPr="00E8347A" w:rsidRDefault="00E8347A" w:rsidP="00E8347A">
      <w:pPr>
        <w:tabs>
          <w:tab w:val="center" w:pos="763"/>
          <w:tab w:val="center" w:pos="4537"/>
        </w:tabs>
        <w:spacing w:after="15" w:line="248" w:lineRule="auto"/>
        <w:ind w:left="0" w:firstLine="0"/>
        <w:jc w:val="left"/>
        <w:rPr>
          <w:rFonts w:ascii="Calibri" w:eastAsia="Calibri" w:hAnsi="Calibri" w:cs="Calibri"/>
          <w:sz w:val="22"/>
        </w:rPr>
      </w:pPr>
      <w:r w:rsidRPr="00E8347A">
        <w:rPr>
          <w:rFonts w:ascii="Calibri" w:eastAsia="Calibri" w:hAnsi="Calibri" w:cs="Calibri"/>
          <w:sz w:val="22"/>
        </w:rPr>
        <w:tab/>
        <w:t xml:space="preserve">21.3 </w:t>
      </w:r>
      <w:r w:rsidRPr="00E8347A">
        <w:rPr>
          <w:rFonts w:ascii="Calibri" w:eastAsia="Calibri" w:hAnsi="Calibri" w:cs="Calibri"/>
          <w:sz w:val="22"/>
        </w:rPr>
        <w:tab/>
        <w:t xml:space="preserve">The school will monitor the effectiveness of SEND interventions through: </w:t>
      </w:r>
    </w:p>
    <w:p w14:paraId="6B7738D4" w14:textId="77777777" w:rsidR="00E8347A" w:rsidRPr="00E8347A" w:rsidRDefault="00E8347A" w:rsidP="00E8347A">
      <w:pPr>
        <w:spacing w:line="259" w:lineRule="auto"/>
        <w:ind w:left="566" w:firstLine="0"/>
        <w:jc w:val="left"/>
        <w:rPr>
          <w:rFonts w:ascii="Calibri" w:eastAsia="Calibri" w:hAnsi="Calibri" w:cs="Calibri"/>
          <w:sz w:val="22"/>
        </w:rPr>
      </w:pPr>
      <w:r w:rsidRPr="00E8347A">
        <w:rPr>
          <w:rFonts w:ascii="Calibri" w:eastAsia="Calibri" w:hAnsi="Calibri" w:cs="Calibri"/>
          <w:sz w:val="22"/>
        </w:rPr>
        <w:t xml:space="preserve"> </w:t>
      </w:r>
    </w:p>
    <w:p w14:paraId="0B97D656" w14:textId="77777777" w:rsidR="001B2958" w:rsidRDefault="00E8347A" w:rsidP="00E8347A">
      <w:pPr>
        <w:spacing w:after="15" w:line="248" w:lineRule="auto"/>
        <w:ind w:left="1299" w:right="2206"/>
        <w:rPr>
          <w:rFonts w:ascii="Calibri" w:eastAsia="Calibri" w:hAnsi="Calibri" w:cs="Calibri"/>
          <w:sz w:val="22"/>
        </w:rPr>
      </w:pPr>
      <w:r w:rsidRPr="00E8347A">
        <w:rPr>
          <w:rFonts w:ascii="Segoe UI Symbol" w:eastAsia="Segoe UI Symbol" w:hAnsi="Segoe UI Symbol" w:cs="Segoe UI Symbol"/>
          <w:sz w:val="22"/>
        </w:rPr>
        <w:t>•</w:t>
      </w:r>
      <w:r w:rsidRPr="00E8347A">
        <w:rPr>
          <w:rFonts w:ascii="Arial" w:eastAsia="Arial" w:hAnsi="Arial" w:cs="Arial"/>
          <w:sz w:val="22"/>
        </w:rPr>
        <w:t xml:space="preserve"> </w:t>
      </w:r>
      <w:r w:rsidRPr="00E8347A">
        <w:rPr>
          <w:rFonts w:ascii="Arial" w:eastAsia="Arial" w:hAnsi="Arial" w:cs="Arial"/>
          <w:sz w:val="22"/>
        </w:rPr>
        <w:tab/>
      </w:r>
      <w:r w:rsidRPr="00E8347A">
        <w:rPr>
          <w:rFonts w:ascii="Calibri" w:eastAsia="Calibri" w:hAnsi="Calibri" w:cs="Calibri"/>
          <w:sz w:val="22"/>
        </w:rPr>
        <w:t xml:space="preserve">termly analysis of academic progress, attendance, and wellbeing data </w:t>
      </w:r>
    </w:p>
    <w:p w14:paraId="4597CF6C" w14:textId="77777777" w:rsidR="005F02C9" w:rsidRDefault="00E8347A" w:rsidP="00EB012D">
      <w:pPr>
        <w:spacing w:after="15" w:line="248" w:lineRule="auto"/>
        <w:ind w:left="1299" w:right="2206"/>
        <w:rPr>
          <w:rFonts w:ascii="Calibri" w:eastAsia="Calibri" w:hAnsi="Calibri" w:cs="Calibri"/>
          <w:sz w:val="22"/>
        </w:rPr>
      </w:pPr>
      <w:r w:rsidRPr="00E8347A">
        <w:rPr>
          <w:rFonts w:ascii="Segoe UI Symbol" w:eastAsia="Segoe UI Symbol" w:hAnsi="Segoe UI Symbol" w:cs="Segoe UI Symbol"/>
          <w:sz w:val="22"/>
        </w:rPr>
        <w:t>•</w:t>
      </w:r>
      <w:r w:rsidRPr="00E8347A">
        <w:rPr>
          <w:rFonts w:ascii="Arial" w:eastAsia="Arial" w:hAnsi="Arial" w:cs="Arial"/>
          <w:sz w:val="22"/>
        </w:rPr>
        <w:t xml:space="preserve"> </w:t>
      </w:r>
      <w:r w:rsidRPr="00E8347A">
        <w:rPr>
          <w:rFonts w:ascii="Arial" w:eastAsia="Arial" w:hAnsi="Arial" w:cs="Arial"/>
          <w:sz w:val="22"/>
        </w:rPr>
        <w:tab/>
      </w:r>
      <w:r w:rsidRPr="00E8347A">
        <w:rPr>
          <w:rFonts w:ascii="Calibri" w:eastAsia="Calibri" w:hAnsi="Calibri" w:cs="Calibri"/>
          <w:sz w:val="22"/>
        </w:rPr>
        <w:t xml:space="preserve">student and parent surveys </w:t>
      </w:r>
    </w:p>
    <w:p w14:paraId="2FB3141C" w14:textId="48A6E479" w:rsidR="00C57C8C" w:rsidRPr="00EB012D" w:rsidRDefault="003F54C4" w:rsidP="00EB012D">
      <w:pPr>
        <w:spacing w:after="15" w:line="248" w:lineRule="auto"/>
        <w:ind w:left="1299" w:right="2206"/>
        <w:rPr>
          <w:rFonts w:ascii="Calibri" w:eastAsia="Calibri" w:hAnsi="Calibri" w:cs="Calibri"/>
          <w:sz w:val="22"/>
        </w:rPr>
      </w:pPr>
      <w:r w:rsidRPr="00EB012D">
        <w:rPr>
          <w:rFonts w:ascii="Calibri" w:hAnsi="Calibri" w:cs="Calibri"/>
          <w:b/>
          <w:bCs/>
          <w:sz w:val="22"/>
          <w:szCs w:val="22"/>
        </w:rPr>
        <w:t xml:space="preserve">Useful Contacts   </w:t>
      </w:r>
    </w:p>
    <w:p w14:paraId="04173DA8" w14:textId="77777777" w:rsidR="00C57C8C" w:rsidRPr="00EB012D" w:rsidRDefault="003F54C4">
      <w:pPr>
        <w:ind w:left="19" w:right="86"/>
        <w:rPr>
          <w:rFonts w:ascii="Calibri" w:hAnsi="Calibri" w:cs="Calibri"/>
          <w:sz w:val="22"/>
          <w:szCs w:val="22"/>
        </w:rPr>
      </w:pPr>
      <w:r w:rsidRPr="00EB012D">
        <w:rPr>
          <w:rFonts w:ascii="Calibri" w:hAnsi="Calibri" w:cs="Calibri"/>
          <w:sz w:val="22"/>
          <w:szCs w:val="22"/>
        </w:rPr>
        <w:t xml:space="preserve">The “Local offer” for students with Special Educational Needs may be found on the web at: </w:t>
      </w:r>
    </w:p>
    <w:p w14:paraId="0AA51473" w14:textId="77777777" w:rsidR="00C57C8C" w:rsidRPr="00EB012D" w:rsidRDefault="003F54C4">
      <w:pPr>
        <w:spacing w:after="33" w:line="259" w:lineRule="auto"/>
        <w:ind w:left="14" w:firstLine="0"/>
        <w:jc w:val="left"/>
        <w:rPr>
          <w:rFonts w:ascii="Calibri" w:hAnsi="Calibri" w:cs="Calibri"/>
          <w:sz w:val="22"/>
          <w:szCs w:val="22"/>
        </w:rPr>
      </w:pPr>
      <w:r w:rsidRPr="00EB012D">
        <w:rPr>
          <w:rFonts w:ascii="Calibri" w:hAnsi="Calibri" w:cs="Calibri"/>
          <w:sz w:val="22"/>
          <w:szCs w:val="22"/>
        </w:rPr>
        <w:t xml:space="preserve"> </w:t>
      </w:r>
    </w:p>
    <w:p w14:paraId="7A0E3F03" w14:textId="77777777" w:rsidR="00C57C8C" w:rsidRPr="00EB012D" w:rsidRDefault="003F54C4">
      <w:pPr>
        <w:spacing w:after="0" w:line="346" w:lineRule="auto"/>
        <w:ind w:left="14" w:right="3148" w:firstLine="0"/>
        <w:jc w:val="left"/>
        <w:rPr>
          <w:rFonts w:ascii="Calibri" w:hAnsi="Calibri" w:cs="Calibri"/>
          <w:sz w:val="22"/>
          <w:szCs w:val="22"/>
        </w:rPr>
      </w:pPr>
      <w:r w:rsidRPr="00EB012D">
        <w:rPr>
          <w:rFonts w:ascii="Calibri" w:hAnsi="Calibri" w:cs="Calibri"/>
          <w:b/>
          <w:sz w:val="22"/>
          <w:szCs w:val="22"/>
        </w:rPr>
        <w:t xml:space="preserve">Sandwell </w:t>
      </w:r>
      <w:hyperlink r:id="rId13">
        <w:r w:rsidR="00C57C8C" w:rsidRPr="00EB012D">
          <w:rPr>
            <w:rFonts w:ascii="Calibri" w:hAnsi="Calibri" w:cs="Calibri"/>
            <w:color w:val="0563C1"/>
            <w:sz w:val="22"/>
            <w:szCs w:val="22"/>
            <w:u w:val="single" w:color="0563C1"/>
          </w:rPr>
          <w:t>https://fis.sandwell.gov.uk/kb5/sandwell/directory/localoffer.page</w:t>
        </w:r>
      </w:hyperlink>
      <w:hyperlink r:id="rId14">
        <w:r w:rsidR="00C57C8C" w:rsidRPr="00EB012D">
          <w:rPr>
            <w:rFonts w:ascii="Calibri" w:hAnsi="Calibri" w:cs="Calibri"/>
            <w:sz w:val="22"/>
            <w:szCs w:val="22"/>
          </w:rPr>
          <w:t xml:space="preserve"> </w:t>
        </w:r>
      </w:hyperlink>
      <w:r w:rsidRPr="00EB012D">
        <w:rPr>
          <w:rFonts w:ascii="Calibri" w:hAnsi="Calibri" w:cs="Calibri"/>
          <w:sz w:val="22"/>
          <w:szCs w:val="22"/>
        </w:rPr>
        <w:t xml:space="preserve"> </w:t>
      </w:r>
      <w:r w:rsidRPr="00EB012D">
        <w:rPr>
          <w:rFonts w:ascii="Calibri" w:hAnsi="Calibri" w:cs="Calibri"/>
          <w:b/>
          <w:sz w:val="22"/>
          <w:szCs w:val="22"/>
        </w:rPr>
        <w:t>Sandwell SENDIASS</w:t>
      </w:r>
      <w:r w:rsidRPr="00EB012D">
        <w:rPr>
          <w:rFonts w:ascii="Calibri" w:hAnsi="Calibri" w:cs="Calibri"/>
          <w:sz w:val="22"/>
          <w:szCs w:val="22"/>
        </w:rPr>
        <w:t xml:space="preserve">: </w:t>
      </w:r>
      <w:hyperlink r:id="rId15">
        <w:r w:rsidR="00C57C8C" w:rsidRPr="00EB012D">
          <w:rPr>
            <w:rFonts w:ascii="Calibri" w:hAnsi="Calibri" w:cs="Calibri"/>
            <w:color w:val="0563C1"/>
            <w:sz w:val="22"/>
            <w:szCs w:val="22"/>
            <w:u w:val="single" w:color="0563C1"/>
          </w:rPr>
          <w:t>http://www.sandwellsendiass.co.uk</w:t>
        </w:r>
      </w:hyperlink>
      <w:hyperlink r:id="rId16">
        <w:r w:rsidR="00C57C8C" w:rsidRPr="00EB012D">
          <w:rPr>
            <w:rFonts w:ascii="Calibri" w:hAnsi="Calibri" w:cs="Calibri"/>
            <w:color w:val="0563C1"/>
            <w:sz w:val="22"/>
            <w:szCs w:val="22"/>
          </w:rPr>
          <w:t xml:space="preserve"> </w:t>
        </w:r>
      </w:hyperlink>
      <w:r w:rsidRPr="00EB012D">
        <w:rPr>
          <w:rFonts w:ascii="Calibri" w:hAnsi="Calibri" w:cs="Calibri"/>
          <w:color w:val="0563C1"/>
          <w:sz w:val="22"/>
          <w:szCs w:val="22"/>
        </w:rPr>
        <w:t xml:space="preserve">   </w:t>
      </w:r>
      <w:r w:rsidRPr="00EB012D">
        <w:rPr>
          <w:rFonts w:ascii="Calibri" w:hAnsi="Calibri" w:cs="Calibri"/>
          <w:sz w:val="22"/>
          <w:szCs w:val="22"/>
        </w:rPr>
        <w:t xml:space="preserve"> </w:t>
      </w:r>
    </w:p>
    <w:p w14:paraId="0F9461FC" w14:textId="77777777" w:rsidR="00C57C8C" w:rsidRPr="00EB012D" w:rsidRDefault="003F54C4">
      <w:pPr>
        <w:spacing w:after="36"/>
        <w:ind w:left="19" w:right="86"/>
        <w:rPr>
          <w:rFonts w:ascii="Calibri" w:hAnsi="Calibri" w:cs="Calibri"/>
          <w:sz w:val="22"/>
          <w:szCs w:val="22"/>
        </w:rPr>
      </w:pPr>
      <w:r w:rsidRPr="00EB012D">
        <w:rPr>
          <w:rFonts w:ascii="Calibri" w:hAnsi="Calibri" w:cs="Calibri"/>
          <w:sz w:val="22"/>
          <w:szCs w:val="22"/>
        </w:rPr>
        <w:t xml:space="preserve">Support Service: Sandwell Inclusion Support     </w:t>
      </w:r>
    </w:p>
    <w:p w14:paraId="4A7FB8D1" w14:textId="77777777" w:rsidR="00C57C8C" w:rsidRPr="00EB012D" w:rsidRDefault="003F54C4">
      <w:pPr>
        <w:spacing w:after="29"/>
        <w:ind w:left="19" w:right="86"/>
        <w:rPr>
          <w:rFonts w:ascii="Calibri" w:hAnsi="Calibri" w:cs="Calibri"/>
          <w:sz w:val="22"/>
          <w:szCs w:val="22"/>
        </w:rPr>
      </w:pPr>
      <w:r w:rsidRPr="00EB012D">
        <w:rPr>
          <w:rFonts w:ascii="Calibri" w:hAnsi="Calibri" w:cs="Calibri"/>
          <w:sz w:val="22"/>
          <w:szCs w:val="22"/>
        </w:rPr>
        <w:t xml:space="preserve">Telephone number: 0121 569 2777   </w:t>
      </w:r>
    </w:p>
    <w:p w14:paraId="0B567CB3" w14:textId="5DB6D16A" w:rsidR="00C57C8C" w:rsidRPr="00EB012D" w:rsidRDefault="003F54C4" w:rsidP="005F02C9">
      <w:pPr>
        <w:ind w:left="19" w:right="86"/>
        <w:rPr>
          <w:rFonts w:ascii="Calibri" w:hAnsi="Calibri" w:cs="Calibri"/>
          <w:sz w:val="22"/>
          <w:szCs w:val="22"/>
        </w:rPr>
      </w:pPr>
      <w:r w:rsidRPr="00EB012D">
        <w:rPr>
          <w:rFonts w:ascii="Calibri" w:hAnsi="Calibri" w:cs="Calibri"/>
          <w:sz w:val="22"/>
          <w:szCs w:val="22"/>
        </w:rPr>
        <w:t xml:space="preserve">Email: inclusion_support@sandwell.gov.uk    </w:t>
      </w:r>
    </w:p>
    <w:p w14:paraId="0FFA8937" w14:textId="77777777" w:rsidR="00C57C8C" w:rsidRPr="00EB012D" w:rsidRDefault="003F54C4">
      <w:pPr>
        <w:spacing w:after="249"/>
        <w:ind w:left="19" w:right="86"/>
        <w:rPr>
          <w:rFonts w:ascii="Calibri" w:hAnsi="Calibri" w:cs="Calibri"/>
          <w:sz w:val="22"/>
          <w:szCs w:val="22"/>
        </w:rPr>
      </w:pPr>
      <w:r w:rsidRPr="00EB012D">
        <w:rPr>
          <w:rFonts w:ascii="Calibri" w:hAnsi="Calibri" w:cs="Calibri"/>
          <w:sz w:val="22"/>
          <w:szCs w:val="22"/>
        </w:rPr>
        <w:t xml:space="preserve">If you require any further </w:t>
      </w:r>
      <w:proofErr w:type="gramStart"/>
      <w:r w:rsidRPr="00EB012D">
        <w:rPr>
          <w:rFonts w:ascii="Calibri" w:hAnsi="Calibri" w:cs="Calibri"/>
          <w:sz w:val="22"/>
          <w:szCs w:val="22"/>
        </w:rPr>
        <w:t>assistance</w:t>
      </w:r>
      <w:proofErr w:type="gramEnd"/>
      <w:r w:rsidRPr="00EB012D">
        <w:rPr>
          <w:rFonts w:ascii="Calibri" w:hAnsi="Calibri" w:cs="Calibri"/>
          <w:sz w:val="22"/>
          <w:szCs w:val="22"/>
        </w:rPr>
        <w:t xml:space="preserve"> please contact us using the school’s email and telephone numbers:  </w:t>
      </w:r>
    </w:p>
    <w:p w14:paraId="196EC093" w14:textId="6720F955" w:rsidR="00C57C8C" w:rsidRPr="00EB012D" w:rsidRDefault="003F54C4">
      <w:pPr>
        <w:spacing w:after="0" w:line="300" w:lineRule="auto"/>
        <w:ind w:left="0" w:right="6785" w:firstLine="0"/>
        <w:jc w:val="left"/>
        <w:rPr>
          <w:rFonts w:ascii="Calibri" w:hAnsi="Calibri" w:cs="Calibri"/>
          <w:sz w:val="22"/>
          <w:szCs w:val="22"/>
        </w:rPr>
      </w:pPr>
      <w:r w:rsidRPr="005F02C9">
        <w:rPr>
          <w:rFonts w:ascii="Calibri" w:hAnsi="Calibri" w:cs="Calibri"/>
          <w:b/>
          <w:bCs/>
          <w:color w:val="444444"/>
          <w:sz w:val="22"/>
          <w:szCs w:val="22"/>
        </w:rPr>
        <w:t>Main Reception</w:t>
      </w:r>
      <w:r w:rsidRPr="00EB012D">
        <w:rPr>
          <w:rFonts w:ascii="Calibri" w:hAnsi="Calibri" w:cs="Calibri"/>
          <w:color w:val="444444"/>
          <w:sz w:val="22"/>
          <w:szCs w:val="22"/>
        </w:rPr>
        <w:t xml:space="preserve">: 0121 556 1488 </w:t>
      </w:r>
    </w:p>
    <w:p w14:paraId="1BE306FB" w14:textId="643BD379" w:rsidR="00C57C8C" w:rsidRPr="00EB012D" w:rsidRDefault="003F54C4" w:rsidP="005F02C9">
      <w:pPr>
        <w:spacing w:after="37" w:line="259" w:lineRule="auto"/>
        <w:ind w:left="0" w:firstLine="0"/>
        <w:jc w:val="left"/>
        <w:rPr>
          <w:rFonts w:ascii="Calibri" w:hAnsi="Calibri" w:cs="Calibri"/>
          <w:sz w:val="22"/>
          <w:szCs w:val="22"/>
        </w:rPr>
      </w:pPr>
      <w:r w:rsidRPr="00EB012D">
        <w:rPr>
          <w:rFonts w:ascii="Calibri" w:hAnsi="Calibri" w:cs="Calibri"/>
          <w:color w:val="444444"/>
          <w:sz w:val="22"/>
          <w:szCs w:val="22"/>
        </w:rPr>
        <w:t xml:space="preserve">Email: </w:t>
      </w:r>
      <w:r w:rsidRPr="00EB012D">
        <w:rPr>
          <w:rFonts w:ascii="Calibri" w:hAnsi="Calibri" w:cs="Calibri"/>
          <w:color w:val="444647"/>
          <w:sz w:val="22"/>
          <w:szCs w:val="22"/>
          <w:u w:val="single" w:color="444647"/>
        </w:rPr>
        <w:t>admin@stuart-bathurst.org.uk</w:t>
      </w:r>
      <w:r w:rsidRPr="00EB012D">
        <w:rPr>
          <w:rFonts w:ascii="Calibri" w:hAnsi="Calibri" w:cs="Calibri"/>
          <w:color w:val="444444"/>
          <w:sz w:val="22"/>
          <w:szCs w:val="22"/>
        </w:rPr>
        <w:t xml:space="preserve"> </w:t>
      </w:r>
      <w:r w:rsidRPr="00EB012D">
        <w:rPr>
          <w:rFonts w:ascii="Calibri" w:hAnsi="Calibri" w:cs="Calibri"/>
          <w:sz w:val="22"/>
          <w:szCs w:val="22"/>
        </w:rPr>
        <w:t xml:space="preserve"> </w:t>
      </w:r>
    </w:p>
    <w:p w14:paraId="6F8F7F42" w14:textId="77777777" w:rsidR="00C57C8C" w:rsidRPr="00EB012D" w:rsidRDefault="003F54C4">
      <w:pPr>
        <w:spacing w:after="258" w:line="259" w:lineRule="auto"/>
        <w:ind w:left="-5"/>
        <w:jc w:val="left"/>
        <w:rPr>
          <w:rFonts w:ascii="Calibri" w:hAnsi="Calibri" w:cs="Calibri"/>
          <w:sz w:val="22"/>
          <w:szCs w:val="22"/>
        </w:rPr>
      </w:pPr>
      <w:r w:rsidRPr="00EB012D">
        <w:rPr>
          <w:rFonts w:ascii="Calibri" w:hAnsi="Calibri" w:cs="Calibri"/>
          <w:color w:val="444444"/>
          <w:sz w:val="22"/>
          <w:szCs w:val="22"/>
        </w:rPr>
        <w:t xml:space="preserve">Parent Portal: </w:t>
      </w:r>
      <w:r w:rsidRPr="00EB012D">
        <w:rPr>
          <w:rFonts w:ascii="Calibri" w:hAnsi="Calibri" w:cs="Calibri"/>
          <w:color w:val="444647"/>
          <w:sz w:val="22"/>
          <w:szCs w:val="22"/>
          <w:u w:val="single" w:color="444647"/>
        </w:rPr>
        <w:t>parentportal@stuart-bathurst.org.uk</w:t>
      </w:r>
      <w:r w:rsidRPr="00EB012D">
        <w:rPr>
          <w:rFonts w:ascii="Calibri" w:hAnsi="Calibri" w:cs="Calibri"/>
          <w:color w:val="444444"/>
          <w:sz w:val="22"/>
          <w:szCs w:val="22"/>
        </w:rPr>
        <w:t xml:space="preserve"> </w:t>
      </w:r>
      <w:r w:rsidRPr="00EB012D">
        <w:rPr>
          <w:rFonts w:ascii="Calibri" w:hAnsi="Calibri" w:cs="Calibri"/>
          <w:sz w:val="22"/>
          <w:szCs w:val="22"/>
        </w:rPr>
        <w:t xml:space="preserve"> </w:t>
      </w:r>
    </w:p>
    <w:p w14:paraId="6F11EA07" w14:textId="77777777" w:rsidR="00C57C8C" w:rsidRPr="00EB012D" w:rsidRDefault="003F54C4">
      <w:pPr>
        <w:spacing w:after="37"/>
        <w:ind w:left="19" w:right="86"/>
        <w:rPr>
          <w:rFonts w:ascii="Calibri" w:hAnsi="Calibri" w:cs="Calibri"/>
          <w:sz w:val="22"/>
          <w:szCs w:val="22"/>
        </w:rPr>
      </w:pPr>
      <w:r w:rsidRPr="00EB012D">
        <w:rPr>
          <w:rFonts w:ascii="Calibri" w:hAnsi="Calibri" w:cs="Calibri"/>
          <w:sz w:val="22"/>
          <w:szCs w:val="22"/>
        </w:rPr>
        <w:t xml:space="preserve">Stuart Bathurst Catholic High School’s staff to contact:   </w:t>
      </w:r>
    </w:p>
    <w:p w14:paraId="1D4C13D8" w14:textId="77777777" w:rsidR="00C57C8C" w:rsidRPr="00EB012D" w:rsidRDefault="003F54C4">
      <w:pPr>
        <w:spacing w:after="98" w:line="259" w:lineRule="auto"/>
        <w:ind w:left="19"/>
        <w:jc w:val="left"/>
        <w:rPr>
          <w:rFonts w:ascii="Calibri" w:hAnsi="Calibri" w:cs="Calibri"/>
          <w:sz w:val="22"/>
          <w:szCs w:val="22"/>
        </w:rPr>
      </w:pPr>
      <w:r w:rsidRPr="00EB012D">
        <w:rPr>
          <w:rFonts w:ascii="Calibri" w:hAnsi="Calibri" w:cs="Calibri"/>
          <w:b/>
          <w:sz w:val="22"/>
          <w:szCs w:val="22"/>
        </w:rPr>
        <w:t>Leader for Special Educational Needs, Disabilities and Inclusion: Miss T Caan.</w:t>
      </w:r>
      <w:r w:rsidRPr="00EB012D">
        <w:rPr>
          <w:rFonts w:ascii="Calibri" w:hAnsi="Calibri" w:cs="Calibri"/>
          <w:sz w:val="22"/>
          <w:szCs w:val="22"/>
        </w:rPr>
        <w:t xml:space="preserve"> </w:t>
      </w:r>
    </w:p>
    <w:p w14:paraId="0AA1FE58" w14:textId="77549896" w:rsidR="00C57C8C" w:rsidRPr="00EB012D" w:rsidRDefault="003F54C4">
      <w:pPr>
        <w:numPr>
          <w:ilvl w:val="0"/>
          <w:numId w:val="14"/>
        </w:numPr>
        <w:spacing w:after="60"/>
        <w:ind w:right="86" w:hanging="154"/>
        <w:rPr>
          <w:rFonts w:ascii="Calibri" w:hAnsi="Calibri" w:cs="Calibri"/>
          <w:sz w:val="22"/>
          <w:szCs w:val="22"/>
        </w:rPr>
      </w:pPr>
      <w:r w:rsidRPr="00EB012D">
        <w:rPr>
          <w:rFonts w:ascii="Calibri" w:hAnsi="Calibri" w:cs="Calibri"/>
          <w:sz w:val="22"/>
          <w:szCs w:val="22"/>
        </w:rPr>
        <w:t xml:space="preserve">Year 6/7 Transition Coordinator </w:t>
      </w:r>
      <w:r w:rsidR="00D00569">
        <w:rPr>
          <w:rFonts w:ascii="Calibri" w:hAnsi="Calibri" w:cs="Calibri"/>
          <w:sz w:val="22"/>
          <w:szCs w:val="22"/>
        </w:rPr>
        <w:t>Mrs Newell</w:t>
      </w:r>
      <w:r w:rsidRPr="00EB012D">
        <w:rPr>
          <w:rFonts w:ascii="Calibri" w:hAnsi="Calibri" w:cs="Calibri"/>
          <w:sz w:val="22"/>
          <w:szCs w:val="22"/>
        </w:rPr>
        <w:t xml:space="preserve">  </w:t>
      </w:r>
    </w:p>
    <w:p w14:paraId="03A72447" w14:textId="77777777" w:rsidR="00C57C8C" w:rsidRPr="00EB012D" w:rsidRDefault="003F54C4">
      <w:pPr>
        <w:numPr>
          <w:ilvl w:val="0"/>
          <w:numId w:val="14"/>
        </w:numPr>
        <w:spacing w:after="62"/>
        <w:ind w:right="86" w:hanging="154"/>
        <w:rPr>
          <w:rFonts w:ascii="Calibri" w:hAnsi="Calibri" w:cs="Calibri"/>
          <w:sz w:val="22"/>
          <w:szCs w:val="22"/>
        </w:rPr>
      </w:pPr>
      <w:r w:rsidRPr="00EB012D">
        <w:rPr>
          <w:rFonts w:ascii="Calibri" w:hAnsi="Calibri" w:cs="Calibri"/>
          <w:sz w:val="22"/>
          <w:szCs w:val="22"/>
        </w:rPr>
        <w:t xml:space="preserve">Family Support Officer (Mrs Bayley)  </w:t>
      </w:r>
    </w:p>
    <w:p w14:paraId="3E277503" w14:textId="77777777" w:rsidR="00C57C8C" w:rsidRPr="00EB012D" w:rsidRDefault="003F54C4">
      <w:pPr>
        <w:numPr>
          <w:ilvl w:val="0"/>
          <w:numId w:val="14"/>
        </w:numPr>
        <w:spacing w:after="118"/>
        <w:ind w:right="86" w:hanging="154"/>
        <w:rPr>
          <w:rFonts w:ascii="Calibri" w:hAnsi="Calibri" w:cs="Calibri"/>
          <w:sz w:val="22"/>
          <w:szCs w:val="22"/>
        </w:rPr>
      </w:pPr>
      <w:r w:rsidRPr="00EB012D">
        <w:rPr>
          <w:rFonts w:ascii="Calibri" w:hAnsi="Calibri" w:cs="Calibri"/>
          <w:sz w:val="22"/>
          <w:szCs w:val="22"/>
        </w:rPr>
        <w:t xml:space="preserve">KS3 Pastoral Support – Mrs Newell  </w:t>
      </w:r>
    </w:p>
    <w:p w14:paraId="0AC0B6EE" w14:textId="77777777" w:rsidR="00C57C8C" w:rsidRPr="00D00569" w:rsidRDefault="003F54C4">
      <w:pPr>
        <w:pStyle w:val="Heading2"/>
        <w:ind w:left="9"/>
        <w:rPr>
          <w:rFonts w:ascii="Calibri" w:hAnsi="Calibri" w:cs="Calibri"/>
          <w:b/>
          <w:bCs/>
          <w:sz w:val="22"/>
          <w:szCs w:val="22"/>
        </w:rPr>
      </w:pPr>
      <w:r w:rsidRPr="00D00569">
        <w:rPr>
          <w:rFonts w:ascii="Calibri" w:hAnsi="Calibri" w:cs="Calibri"/>
          <w:b/>
          <w:bCs/>
          <w:sz w:val="22"/>
          <w:szCs w:val="22"/>
        </w:rPr>
        <w:lastRenderedPageBreak/>
        <w:t xml:space="preserve">Evaluation of School SEND Policy and Provision </w:t>
      </w:r>
    </w:p>
    <w:p w14:paraId="1E367CD7" w14:textId="77777777" w:rsidR="00C57C8C" w:rsidRPr="00EB012D" w:rsidRDefault="003F54C4">
      <w:pPr>
        <w:spacing w:after="89"/>
        <w:ind w:left="19" w:right="86"/>
        <w:rPr>
          <w:rFonts w:ascii="Calibri" w:hAnsi="Calibri" w:cs="Calibri"/>
          <w:sz w:val="22"/>
          <w:szCs w:val="22"/>
        </w:rPr>
      </w:pPr>
      <w:r w:rsidRPr="00EB012D">
        <w:rPr>
          <w:rFonts w:ascii="Calibri" w:hAnsi="Calibri" w:cs="Calibri"/>
          <w:sz w:val="22"/>
          <w:szCs w:val="22"/>
        </w:rPr>
        <w:t xml:space="preserve">The following procedures provide evaluative points for assessing the effectiveness of Stuart Bathurst Catholic High School’s SEND policy and SEND Information Report:   </w:t>
      </w:r>
    </w:p>
    <w:p w14:paraId="2B5FF64F" w14:textId="77777777" w:rsidR="00C57C8C" w:rsidRPr="00EB012D" w:rsidRDefault="003F54C4">
      <w:pPr>
        <w:numPr>
          <w:ilvl w:val="0"/>
          <w:numId w:val="15"/>
        </w:numPr>
        <w:spacing w:after="58"/>
        <w:ind w:right="86" w:hanging="154"/>
        <w:rPr>
          <w:rFonts w:ascii="Calibri" w:hAnsi="Calibri" w:cs="Calibri"/>
          <w:sz w:val="22"/>
          <w:szCs w:val="22"/>
        </w:rPr>
      </w:pPr>
      <w:r w:rsidRPr="00EB012D">
        <w:rPr>
          <w:rFonts w:ascii="Calibri" w:hAnsi="Calibri" w:cs="Calibri"/>
          <w:sz w:val="22"/>
          <w:szCs w:val="22"/>
        </w:rPr>
        <w:t xml:space="preserve">Student assessments for review meetings   </w:t>
      </w:r>
    </w:p>
    <w:p w14:paraId="1B790300" w14:textId="77777777" w:rsidR="00C57C8C" w:rsidRPr="00EB012D" w:rsidRDefault="003F54C4">
      <w:pPr>
        <w:numPr>
          <w:ilvl w:val="0"/>
          <w:numId w:val="15"/>
        </w:numPr>
        <w:spacing w:after="63"/>
        <w:ind w:right="86" w:hanging="154"/>
        <w:rPr>
          <w:rFonts w:ascii="Calibri" w:hAnsi="Calibri" w:cs="Calibri"/>
          <w:sz w:val="22"/>
          <w:szCs w:val="22"/>
        </w:rPr>
      </w:pPr>
      <w:r w:rsidRPr="00EB012D">
        <w:rPr>
          <w:rFonts w:ascii="Calibri" w:hAnsi="Calibri" w:cs="Calibri"/>
          <w:sz w:val="22"/>
          <w:szCs w:val="22"/>
        </w:rPr>
        <w:t xml:space="preserve">Exam Analysis data   </w:t>
      </w:r>
    </w:p>
    <w:p w14:paraId="0C74E9B9" w14:textId="77777777" w:rsidR="00C57C8C" w:rsidRPr="00EB012D" w:rsidRDefault="003F54C4">
      <w:pPr>
        <w:numPr>
          <w:ilvl w:val="0"/>
          <w:numId w:val="15"/>
        </w:numPr>
        <w:spacing w:after="61"/>
        <w:ind w:right="86" w:hanging="154"/>
        <w:rPr>
          <w:rFonts w:ascii="Calibri" w:hAnsi="Calibri" w:cs="Calibri"/>
          <w:sz w:val="22"/>
          <w:szCs w:val="22"/>
        </w:rPr>
      </w:pPr>
      <w:r w:rsidRPr="00EB012D">
        <w:rPr>
          <w:rFonts w:ascii="Calibri" w:hAnsi="Calibri" w:cs="Calibri"/>
          <w:sz w:val="22"/>
          <w:szCs w:val="22"/>
        </w:rPr>
        <w:t xml:space="preserve">Value added assessment data collated from the external examination procedure   </w:t>
      </w:r>
    </w:p>
    <w:p w14:paraId="7C37260F" w14:textId="77777777" w:rsidR="00C57C8C" w:rsidRPr="00EB012D" w:rsidRDefault="003F54C4">
      <w:pPr>
        <w:numPr>
          <w:ilvl w:val="0"/>
          <w:numId w:val="15"/>
        </w:numPr>
        <w:spacing w:after="63"/>
        <w:ind w:right="86" w:hanging="154"/>
        <w:rPr>
          <w:rFonts w:ascii="Calibri" w:hAnsi="Calibri" w:cs="Calibri"/>
          <w:sz w:val="22"/>
          <w:szCs w:val="22"/>
        </w:rPr>
      </w:pPr>
      <w:r w:rsidRPr="00EB012D">
        <w:rPr>
          <w:rFonts w:ascii="Calibri" w:hAnsi="Calibri" w:cs="Calibri"/>
          <w:sz w:val="22"/>
          <w:szCs w:val="22"/>
        </w:rPr>
        <w:t xml:space="preserve">Internal teacher assessment collated within the Review process   </w:t>
      </w:r>
    </w:p>
    <w:p w14:paraId="6FFF7292" w14:textId="77777777" w:rsidR="00566C98" w:rsidRDefault="003F54C4">
      <w:pPr>
        <w:numPr>
          <w:ilvl w:val="0"/>
          <w:numId w:val="15"/>
        </w:numPr>
        <w:spacing w:line="319" w:lineRule="auto"/>
        <w:ind w:right="86" w:hanging="154"/>
        <w:rPr>
          <w:rFonts w:ascii="Calibri" w:hAnsi="Calibri" w:cs="Calibri"/>
          <w:sz w:val="22"/>
          <w:szCs w:val="22"/>
        </w:rPr>
      </w:pPr>
      <w:r w:rsidRPr="00EB012D">
        <w:rPr>
          <w:rFonts w:ascii="Calibri" w:hAnsi="Calibri" w:cs="Calibri"/>
          <w:sz w:val="22"/>
          <w:szCs w:val="22"/>
        </w:rPr>
        <w:t xml:space="preserve">Attendance of Local Authority SENCo meetings  </w:t>
      </w:r>
    </w:p>
    <w:p w14:paraId="6ABC1511" w14:textId="39D0F09D" w:rsidR="00C57C8C" w:rsidRPr="00EB012D" w:rsidRDefault="003F54C4">
      <w:pPr>
        <w:numPr>
          <w:ilvl w:val="0"/>
          <w:numId w:val="15"/>
        </w:numPr>
        <w:spacing w:line="319" w:lineRule="auto"/>
        <w:ind w:right="86" w:hanging="154"/>
        <w:rPr>
          <w:rFonts w:ascii="Calibri" w:hAnsi="Calibri" w:cs="Calibri"/>
          <w:sz w:val="22"/>
          <w:szCs w:val="22"/>
        </w:rPr>
      </w:pPr>
      <w:r w:rsidRPr="00EB012D">
        <w:rPr>
          <w:rFonts w:ascii="Calibri" w:eastAsia="Arial" w:hAnsi="Calibri" w:cs="Calibri"/>
          <w:sz w:val="22"/>
          <w:szCs w:val="22"/>
        </w:rPr>
        <w:t xml:space="preserve"> </w:t>
      </w:r>
      <w:r w:rsidRPr="00EB012D">
        <w:rPr>
          <w:rFonts w:ascii="Calibri" w:hAnsi="Calibri" w:cs="Calibri"/>
          <w:sz w:val="22"/>
          <w:szCs w:val="22"/>
        </w:rPr>
        <w:t xml:space="preserve">Parent voice   </w:t>
      </w:r>
    </w:p>
    <w:p w14:paraId="4C8124B0" w14:textId="77777777" w:rsidR="00C57C8C" w:rsidRPr="00EB012D" w:rsidRDefault="003F54C4">
      <w:pPr>
        <w:numPr>
          <w:ilvl w:val="0"/>
          <w:numId w:val="15"/>
        </w:numPr>
        <w:spacing w:after="62"/>
        <w:ind w:right="86" w:hanging="154"/>
        <w:rPr>
          <w:rFonts w:ascii="Calibri" w:hAnsi="Calibri" w:cs="Calibri"/>
          <w:sz w:val="22"/>
          <w:szCs w:val="22"/>
        </w:rPr>
      </w:pPr>
      <w:r w:rsidRPr="00EB012D">
        <w:rPr>
          <w:rFonts w:ascii="Calibri" w:hAnsi="Calibri" w:cs="Calibri"/>
          <w:sz w:val="22"/>
          <w:szCs w:val="22"/>
        </w:rPr>
        <w:t xml:space="preserve">Student voice   </w:t>
      </w:r>
    </w:p>
    <w:p w14:paraId="116942EA" w14:textId="77777777" w:rsidR="00C57C8C" w:rsidRPr="00EB012D" w:rsidRDefault="003F54C4">
      <w:pPr>
        <w:numPr>
          <w:ilvl w:val="0"/>
          <w:numId w:val="15"/>
        </w:numPr>
        <w:spacing w:after="60"/>
        <w:ind w:right="86" w:hanging="154"/>
        <w:rPr>
          <w:rFonts w:ascii="Calibri" w:hAnsi="Calibri" w:cs="Calibri"/>
          <w:sz w:val="22"/>
          <w:szCs w:val="22"/>
        </w:rPr>
      </w:pPr>
      <w:r w:rsidRPr="00EB012D">
        <w:rPr>
          <w:rFonts w:ascii="Calibri" w:hAnsi="Calibri" w:cs="Calibri"/>
          <w:sz w:val="22"/>
          <w:szCs w:val="22"/>
        </w:rPr>
        <w:t xml:space="preserve">SEND Governor Meeting Minutes  </w:t>
      </w:r>
    </w:p>
    <w:p w14:paraId="0E38CFB8" w14:textId="77777777" w:rsidR="00C57C8C" w:rsidRPr="00EB012D" w:rsidRDefault="003F54C4">
      <w:pPr>
        <w:numPr>
          <w:ilvl w:val="0"/>
          <w:numId w:val="15"/>
        </w:numPr>
        <w:spacing w:after="62"/>
        <w:ind w:right="86" w:hanging="154"/>
        <w:rPr>
          <w:rFonts w:ascii="Calibri" w:hAnsi="Calibri" w:cs="Calibri"/>
          <w:sz w:val="22"/>
          <w:szCs w:val="22"/>
        </w:rPr>
      </w:pPr>
      <w:r w:rsidRPr="00EB012D">
        <w:rPr>
          <w:rFonts w:ascii="Calibri" w:hAnsi="Calibri" w:cs="Calibri"/>
          <w:sz w:val="22"/>
          <w:szCs w:val="22"/>
        </w:rPr>
        <w:t xml:space="preserve">SEND Departmental meetings and minutes  </w:t>
      </w:r>
    </w:p>
    <w:p w14:paraId="34858EFA" w14:textId="77777777" w:rsidR="00C57C8C" w:rsidRPr="00EB012D" w:rsidRDefault="003F54C4">
      <w:pPr>
        <w:numPr>
          <w:ilvl w:val="0"/>
          <w:numId w:val="15"/>
        </w:numPr>
        <w:ind w:right="86" w:hanging="154"/>
        <w:rPr>
          <w:rFonts w:ascii="Calibri" w:hAnsi="Calibri" w:cs="Calibri"/>
          <w:szCs w:val="20"/>
        </w:rPr>
      </w:pPr>
      <w:r w:rsidRPr="00EB012D">
        <w:rPr>
          <w:rFonts w:ascii="Calibri" w:hAnsi="Calibri" w:cs="Calibri"/>
          <w:sz w:val="22"/>
          <w:szCs w:val="22"/>
        </w:rPr>
        <w:t>SEND Review documentation and</w:t>
      </w:r>
      <w:r w:rsidRPr="00EB012D">
        <w:rPr>
          <w:rFonts w:ascii="Calibri" w:hAnsi="Calibri" w:cs="Calibri"/>
          <w:szCs w:val="20"/>
        </w:rPr>
        <w:t xml:space="preserve"> advice  </w:t>
      </w:r>
    </w:p>
    <w:p w14:paraId="02CACB17" w14:textId="77777777" w:rsidR="00C57C8C" w:rsidRPr="00EB012D" w:rsidRDefault="003F54C4">
      <w:pPr>
        <w:spacing w:after="0" w:line="265" w:lineRule="auto"/>
        <w:ind w:left="14" w:right="10083" w:firstLine="0"/>
        <w:jc w:val="left"/>
        <w:rPr>
          <w:rFonts w:ascii="Calibri" w:hAnsi="Calibri" w:cs="Calibri"/>
          <w:szCs w:val="20"/>
        </w:rPr>
      </w:pPr>
      <w:r w:rsidRPr="00EB012D">
        <w:rPr>
          <w:rFonts w:ascii="Calibri" w:hAnsi="Calibri" w:cs="Calibri"/>
          <w:szCs w:val="20"/>
        </w:rPr>
        <w:t xml:space="preserve">  </w:t>
      </w:r>
    </w:p>
    <w:p w14:paraId="38DDE2A9" w14:textId="77777777" w:rsidR="00C57C8C" w:rsidRPr="00EB012D" w:rsidRDefault="003F54C4">
      <w:pPr>
        <w:spacing w:after="0" w:line="265" w:lineRule="auto"/>
        <w:ind w:left="14" w:right="10083" w:firstLine="0"/>
        <w:jc w:val="left"/>
        <w:rPr>
          <w:rFonts w:ascii="Calibri" w:hAnsi="Calibri" w:cs="Calibri"/>
          <w:szCs w:val="20"/>
        </w:rPr>
      </w:pPr>
      <w:r w:rsidRPr="00EB012D">
        <w:rPr>
          <w:rFonts w:ascii="Calibri" w:hAnsi="Calibri" w:cs="Calibri"/>
          <w:szCs w:val="20"/>
        </w:rPr>
        <w:t xml:space="preserve">  </w:t>
      </w:r>
    </w:p>
    <w:p w14:paraId="334D34CE" w14:textId="77777777" w:rsidR="00C57C8C" w:rsidRPr="00EB012D" w:rsidRDefault="003F54C4">
      <w:pPr>
        <w:spacing w:after="0" w:line="265" w:lineRule="auto"/>
        <w:ind w:left="14" w:right="10083" w:firstLine="0"/>
        <w:jc w:val="left"/>
        <w:rPr>
          <w:rFonts w:ascii="Calibri" w:hAnsi="Calibri" w:cs="Calibri"/>
          <w:szCs w:val="20"/>
        </w:rPr>
      </w:pPr>
      <w:r w:rsidRPr="00EB012D">
        <w:rPr>
          <w:rFonts w:ascii="Calibri" w:hAnsi="Calibri" w:cs="Calibri"/>
          <w:szCs w:val="20"/>
        </w:rPr>
        <w:t xml:space="preserve">  </w:t>
      </w:r>
    </w:p>
    <w:p w14:paraId="33EF9149" w14:textId="77777777" w:rsidR="00C57C8C" w:rsidRDefault="003F54C4">
      <w:pPr>
        <w:spacing w:after="0" w:line="265" w:lineRule="auto"/>
        <w:ind w:left="14" w:right="10083" w:firstLine="0"/>
        <w:jc w:val="left"/>
      </w:pPr>
      <w:r>
        <w:t xml:space="preserve">  </w:t>
      </w:r>
    </w:p>
    <w:p w14:paraId="08A57E2E" w14:textId="77777777" w:rsidR="00C57C8C" w:rsidRDefault="003F54C4">
      <w:pPr>
        <w:spacing w:after="0" w:line="265" w:lineRule="auto"/>
        <w:ind w:left="14" w:right="10083" w:firstLine="0"/>
        <w:jc w:val="left"/>
      </w:pPr>
      <w:r>
        <w:t xml:space="preserve">  </w:t>
      </w:r>
    </w:p>
    <w:p w14:paraId="4FE66A53" w14:textId="77777777" w:rsidR="00C57C8C" w:rsidRDefault="003F54C4">
      <w:pPr>
        <w:spacing w:after="0" w:line="259" w:lineRule="auto"/>
        <w:ind w:left="14" w:right="-720" w:firstLine="0"/>
        <w:jc w:val="left"/>
      </w:pPr>
      <w:r>
        <w:rPr>
          <w:rFonts w:ascii="Calibri" w:eastAsia="Calibri" w:hAnsi="Calibri" w:cs="Calibri"/>
          <w:noProof/>
          <w:sz w:val="22"/>
        </w:rPr>
        <w:lastRenderedPageBreak/>
        <mc:AlternateContent>
          <mc:Choice Requires="wpg">
            <w:drawing>
              <wp:inline distT="0" distB="0" distL="0" distR="0" wp14:anchorId="38B8A279" wp14:editId="457FC549">
                <wp:extent cx="6741468" cy="4704436"/>
                <wp:effectExtent l="0" t="0" r="2540" b="1270"/>
                <wp:docPr id="49399" name="Group 49399"/>
                <wp:cNvGraphicFramePr/>
                <a:graphic xmlns:a="http://schemas.openxmlformats.org/drawingml/2006/main">
                  <a:graphicData uri="http://schemas.microsoft.com/office/word/2010/wordprocessingGroup">
                    <wpg:wgp>
                      <wpg:cNvGrpSpPr/>
                      <wpg:grpSpPr>
                        <a:xfrm>
                          <a:off x="0" y="0"/>
                          <a:ext cx="6741468" cy="4704436"/>
                          <a:chOff x="0" y="0"/>
                          <a:chExt cx="6891147" cy="4209362"/>
                        </a:xfrm>
                      </wpg:grpSpPr>
                      <wps:wsp>
                        <wps:cNvPr id="10448" name="Rectangle 10448"/>
                        <wps:cNvSpPr/>
                        <wps:spPr>
                          <a:xfrm>
                            <a:off x="0" y="0"/>
                            <a:ext cx="42059" cy="186236"/>
                          </a:xfrm>
                          <a:prstGeom prst="rect">
                            <a:avLst/>
                          </a:prstGeom>
                          <a:ln>
                            <a:noFill/>
                          </a:ln>
                        </wps:spPr>
                        <wps:txbx>
                          <w:txbxContent>
                            <w:p w14:paraId="7E401DC5" w14:textId="77777777" w:rsidR="00C57C8C" w:rsidRDefault="003F54C4">
                              <w:pPr>
                                <w:spacing w:after="160" w:line="259" w:lineRule="auto"/>
                                <w:ind w:left="0" w:firstLine="0"/>
                                <w:jc w:val="left"/>
                              </w:pPr>
                              <w:r>
                                <w:t xml:space="preserve"> </w:t>
                              </w:r>
                            </w:p>
                          </w:txbxContent>
                        </wps:txbx>
                        <wps:bodyPr horzOverflow="overflow" vert="horz" lIns="0" tIns="0" rIns="0" bIns="0" rtlCol="0">
                          <a:noAutofit/>
                        </wps:bodyPr>
                      </wps:wsp>
                      <wps:wsp>
                        <wps:cNvPr id="10449" name="Rectangle 10449"/>
                        <wps:cNvSpPr/>
                        <wps:spPr>
                          <a:xfrm>
                            <a:off x="0" y="191116"/>
                            <a:ext cx="42059" cy="153038"/>
                          </a:xfrm>
                          <a:prstGeom prst="rect">
                            <a:avLst/>
                          </a:prstGeom>
                          <a:ln>
                            <a:noFill/>
                          </a:ln>
                        </wps:spPr>
                        <wps:txbx>
                          <w:txbxContent>
                            <w:p w14:paraId="63ACDB35" w14:textId="77777777" w:rsidR="00C57C8C" w:rsidRDefault="003F54C4">
                              <w:pPr>
                                <w:spacing w:after="160" w:line="259" w:lineRule="auto"/>
                                <w:ind w:left="0" w:firstLine="0"/>
                                <w:jc w:val="left"/>
                              </w:pPr>
                              <w:r>
                                <w:t xml:space="preserve"> </w:t>
                              </w:r>
                            </w:p>
                          </w:txbxContent>
                        </wps:txbx>
                        <wps:bodyPr horzOverflow="overflow" vert="horz" lIns="0" tIns="0" rIns="0" bIns="0" rtlCol="0">
                          <a:noAutofit/>
                        </wps:bodyPr>
                      </wps:wsp>
                      <wps:wsp>
                        <wps:cNvPr id="10450" name="Rectangle 10450"/>
                        <wps:cNvSpPr/>
                        <wps:spPr>
                          <a:xfrm>
                            <a:off x="24384" y="191116"/>
                            <a:ext cx="876165" cy="153038"/>
                          </a:xfrm>
                          <a:prstGeom prst="rect">
                            <a:avLst/>
                          </a:prstGeom>
                          <a:ln>
                            <a:noFill/>
                          </a:ln>
                        </wps:spPr>
                        <wps:txbx>
                          <w:txbxContent>
                            <w:p w14:paraId="4DEA9399" w14:textId="77777777" w:rsidR="00C57C8C" w:rsidRDefault="003F54C4">
                              <w:pPr>
                                <w:spacing w:after="160" w:line="259" w:lineRule="auto"/>
                                <w:ind w:left="0" w:firstLine="0"/>
                                <w:jc w:val="left"/>
                              </w:pPr>
                              <w:r>
                                <w:t xml:space="preserve">APPENDIX </w:t>
                              </w:r>
                            </w:p>
                          </w:txbxContent>
                        </wps:txbx>
                        <wps:bodyPr horzOverflow="overflow" vert="horz" lIns="0" tIns="0" rIns="0" bIns="0" rtlCol="0">
                          <a:noAutofit/>
                        </wps:bodyPr>
                      </wps:wsp>
                      <wps:wsp>
                        <wps:cNvPr id="49291" name="Rectangle 49291"/>
                        <wps:cNvSpPr/>
                        <wps:spPr>
                          <a:xfrm>
                            <a:off x="684530" y="191116"/>
                            <a:ext cx="84117" cy="153038"/>
                          </a:xfrm>
                          <a:prstGeom prst="rect">
                            <a:avLst/>
                          </a:prstGeom>
                          <a:ln>
                            <a:noFill/>
                          </a:ln>
                        </wps:spPr>
                        <wps:txbx>
                          <w:txbxContent>
                            <w:p w14:paraId="4D8ECB99" w14:textId="77777777" w:rsidR="00C57C8C" w:rsidRDefault="003F54C4">
                              <w:pPr>
                                <w:spacing w:after="160" w:line="259" w:lineRule="auto"/>
                                <w:ind w:left="0" w:firstLine="0"/>
                                <w:jc w:val="left"/>
                              </w:pPr>
                              <w:r>
                                <w:t>1</w:t>
                              </w:r>
                            </w:p>
                          </w:txbxContent>
                        </wps:txbx>
                        <wps:bodyPr horzOverflow="overflow" vert="horz" lIns="0" tIns="0" rIns="0" bIns="0" rtlCol="0">
                          <a:noAutofit/>
                        </wps:bodyPr>
                      </wps:wsp>
                      <wps:wsp>
                        <wps:cNvPr id="49293" name="Rectangle 49293"/>
                        <wps:cNvSpPr/>
                        <wps:spPr>
                          <a:xfrm>
                            <a:off x="748538" y="191116"/>
                            <a:ext cx="42059" cy="153038"/>
                          </a:xfrm>
                          <a:prstGeom prst="rect">
                            <a:avLst/>
                          </a:prstGeom>
                          <a:ln>
                            <a:noFill/>
                          </a:ln>
                        </wps:spPr>
                        <wps:txbx>
                          <w:txbxContent>
                            <w:p w14:paraId="0DA56345" w14:textId="77777777" w:rsidR="00C57C8C" w:rsidRDefault="003F54C4">
                              <w:pPr>
                                <w:spacing w:after="160" w:line="259" w:lineRule="auto"/>
                                <w:ind w:left="0" w:firstLine="0"/>
                                <w:jc w:val="left"/>
                              </w:pPr>
                              <w:r>
                                <w:t xml:space="preserve"> </w:t>
                              </w:r>
                            </w:p>
                          </w:txbxContent>
                        </wps:txbx>
                        <wps:bodyPr horzOverflow="overflow" vert="horz" lIns="0" tIns="0" rIns="0" bIns="0" rtlCol="0">
                          <a:noAutofit/>
                        </wps:bodyPr>
                      </wps:wsp>
                      <wps:wsp>
                        <wps:cNvPr id="10452" name="Rectangle 10452"/>
                        <wps:cNvSpPr/>
                        <wps:spPr>
                          <a:xfrm>
                            <a:off x="780542" y="191116"/>
                            <a:ext cx="84117" cy="153038"/>
                          </a:xfrm>
                          <a:prstGeom prst="rect">
                            <a:avLst/>
                          </a:prstGeom>
                          <a:ln>
                            <a:noFill/>
                          </a:ln>
                        </wps:spPr>
                        <wps:txbx>
                          <w:txbxContent>
                            <w:p w14:paraId="0DC56DF6" w14:textId="77777777" w:rsidR="00C57C8C" w:rsidRDefault="003F54C4">
                              <w:pPr>
                                <w:spacing w:after="160" w:line="259" w:lineRule="auto"/>
                                <w:ind w:left="0" w:firstLine="0"/>
                                <w:jc w:val="left"/>
                              </w:pPr>
                              <w:r>
                                <w:t>–</w:t>
                              </w:r>
                            </w:p>
                          </w:txbxContent>
                        </wps:txbx>
                        <wps:bodyPr horzOverflow="overflow" vert="horz" lIns="0" tIns="0" rIns="0" bIns="0" rtlCol="0">
                          <a:noAutofit/>
                        </wps:bodyPr>
                      </wps:wsp>
                      <wps:wsp>
                        <wps:cNvPr id="10453" name="Rectangle 10453"/>
                        <wps:cNvSpPr/>
                        <wps:spPr>
                          <a:xfrm>
                            <a:off x="844550" y="191116"/>
                            <a:ext cx="597737" cy="153038"/>
                          </a:xfrm>
                          <a:prstGeom prst="rect">
                            <a:avLst/>
                          </a:prstGeom>
                          <a:ln>
                            <a:noFill/>
                          </a:ln>
                        </wps:spPr>
                        <wps:txbx>
                          <w:txbxContent>
                            <w:p w14:paraId="3E2C3C92" w14:textId="77777777" w:rsidR="00C57C8C" w:rsidRDefault="003F54C4">
                              <w:pPr>
                                <w:spacing w:after="160" w:line="259" w:lineRule="auto"/>
                                <w:ind w:left="0" w:firstLine="0"/>
                                <w:jc w:val="left"/>
                              </w:pPr>
                              <w:r>
                                <w:t>ASSESS</w:t>
                              </w:r>
                            </w:p>
                          </w:txbxContent>
                        </wps:txbx>
                        <wps:bodyPr horzOverflow="overflow" vert="horz" lIns="0" tIns="0" rIns="0" bIns="0" rtlCol="0">
                          <a:noAutofit/>
                        </wps:bodyPr>
                      </wps:wsp>
                      <wps:wsp>
                        <wps:cNvPr id="10454" name="Rectangle 10454"/>
                        <wps:cNvSpPr/>
                        <wps:spPr>
                          <a:xfrm>
                            <a:off x="1295654" y="191116"/>
                            <a:ext cx="56022" cy="153038"/>
                          </a:xfrm>
                          <a:prstGeom prst="rect">
                            <a:avLst/>
                          </a:prstGeom>
                          <a:ln>
                            <a:noFill/>
                          </a:ln>
                        </wps:spPr>
                        <wps:txbx>
                          <w:txbxContent>
                            <w:p w14:paraId="59025358" w14:textId="77777777" w:rsidR="00C57C8C" w:rsidRDefault="003F54C4">
                              <w:pPr>
                                <w:spacing w:after="160" w:line="259" w:lineRule="auto"/>
                                <w:ind w:left="0" w:firstLine="0"/>
                                <w:jc w:val="left"/>
                              </w:pPr>
                              <w:r>
                                <w:t>-</w:t>
                              </w:r>
                            </w:p>
                          </w:txbxContent>
                        </wps:txbx>
                        <wps:bodyPr horzOverflow="overflow" vert="horz" lIns="0" tIns="0" rIns="0" bIns="0" rtlCol="0">
                          <a:noAutofit/>
                        </wps:bodyPr>
                      </wps:wsp>
                      <wps:wsp>
                        <wps:cNvPr id="10455" name="Rectangle 10455"/>
                        <wps:cNvSpPr/>
                        <wps:spPr>
                          <a:xfrm>
                            <a:off x="1336802" y="191116"/>
                            <a:ext cx="439260" cy="153038"/>
                          </a:xfrm>
                          <a:prstGeom prst="rect">
                            <a:avLst/>
                          </a:prstGeom>
                          <a:ln>
                            <a:noFill/>
                          </a:ln>
                        </wps:spPr>
                        <wps:txbx>
                          <w:txbxContent>
                            <w:p w14:paraId="592AFA32" w14:textId="77777777" w:rsidR="00C57C8C" w:rsidRDefault="003F54C4">
                              <w:pPr>
                                <w:spacing w:after="160" w:line="259" w:lineRule="auto"/>
                                <w:ind w:left="0" w:firstLine="0"/>
                                <w:jc w:val="left"/>
                              </w:pPr>
                              <w:r>
                                <w:t>PLAN</w:t>
                              </w:r>
                            </w:p>
                          </w:txbxContent>
                        </wps:txbx>
                        <wps:bodyPr horzOverflow="overflow" vert="horz" lIns="0" tIns="0" rIns="0" bIns="0" rtlCol="0">
                          <a:noAutofit/>
                        </wps:bodyPr>
                      </wps:wsp>
                      <wps:wsp>
                        <wps:cNvPr id="10456" name="Rectangle 10456"/>
                        <wps:cNvSpPr/>
                        <wps:spPr>
                          <a:xfrm>
                            <a:off x="1669034" y="191116"/>
                            <a:ext cx="56022" cy="153038"/>
                          </a:xfrm>
                          <a:prstGeom prst="rect">
                            <a:avLst/>
                          </a:prstGeom>
                          <a:ln>
                            <a:noFill/>
                          </a:ln>
                        </wps:spPr>
                        <wps:txbx>
                          <w:txbxContent>
                            <w:p w14:paraId="3C779B84" w14:textId="77777777" w:rsidR="00C57C8C" w:rsidRDefault="003F54C4">
                              <w:pPr>
                                <w:spacing w:after="160" w:line="259" w:lineRule="auto"/>
                                <w:ind w:left="0" w:firstLine="0"/>
                                <w:jc w:val="left"/>
                              </w:pPr>
                              <w:r>
                                <w:t>-</w:t>
                              </w:r>
                            </w:p>
                          </w:txbxContent>
                        </wps:txbx>
                        <wps:bodyPr horzOverflow="overflow" vert="horz" lIns="0" tIns="0" rIns="0" bIns="0" rtlCol="0">
                          <a:noAutofit/>
                        </wps:bodyPr>
                      </wps:wsp>
                      <wps:wsp>
                        <wps:cNvPr id="10457" name="Rectangle 10457"/>
                        <wps:cNvSpPr/>
                        <wps:spPr>
                          <a:xfrm>
                            <a:off x="1710182" y="191116"/>
                            <a:ext cx="243080" cy="153038"/>
                          </a:xfrm>
                          <a:prstGeom prst="rect">
                            <a:avLst/>
                          </a:prstGeom>
                          <a:ln>
                            <a:noFill/>
                          </a:ln>
                        </wps:spPr>
                        <wps:txbx>
                          <w:txbxContent>
                            <w:p w14:paraId="382CC579" w14:textId="77777777" w:rsidR="00C57C8C" w:rsidRDefault="003F54C4">
                              <w:pPr>
                                <w:spacing w:after="160" w:line="259" w:lineRule="auto"/>
                                <w:ind w:left="0" w:firstLine="0"/>
                                <w:jc w:val="left"/>
                              </w:pPr>
                              <w:r>
                                <w:t>DO</w:t>
                              </w:r>
                            </w:p>
                          </w:txbxContent>
                        </wps:txbx>
                        <wps:bodyPr horzOverflow="overflow" vert="horz" lIns="0" tIns="0" rIns="0" bIns="0" rtlCol="0">
                          <a:noAutofit/>
                        </wps:bodyPr>
                      </wps:wsp>
                      <wps:wsp>
                        <wps:cNvPr id="10458" name="Rectangle 10458"/>
                        <wps:cNvSpPr/>
                        <wps:spPr>
                          <a:xfrm>
                            <a:off x="1894967" y="191116"/>
                            <a:ext cx="56022" cy="153038"/>
                          </a:xfrm>
                          <a:prstGeom prst="rect">
                            <a:avLst/>
                          </a:prstGeom>
                          <a:ln>
                            <a:noFill/>
                          </a:ln>
                        </wps:spPr>
                        <wps:txbx>
                          <w:txbxContent>
                            <w:p w14:paraId="321841DA" w14:textId="77777777" w:rsidR="00C57C8C" w:rsidRDefault="003F54C4">
                              <w:pPr>
                                <w:spacing w:after="160" w:line="259" w:lineRule="auto"/>
                                <w:ind w:left="0" w:firstLine="0"/>
                                <w:jc w:val="left"/>
                              </w:pPr>
                              <w:r>
                                <w:t>-</w:t>
                              </w:r>
                            </w:p>
                          </w:txbxContent>
                        </wps:txbx>
                        <wps:bodyPr horzOverflow="overflow" vert="horz" lIns="0" tIns="0" rIns="0" bIns="0" rtlCol="0">
                          <a:noAutofit/>
                        </wps:bodyPr>
                      </wps:wsp>
                      <wps:wsp>
                        <wps:cNvPr id="10459" name="Rectangle 10459"/>
                        <wps:cNvSpPr/>
                        <wps:spPr>
                          <a:xfrm>
                            <a:off x="1937639" y="191116"/>
                            <a:ext cx="1247122" cy="153038"/>
                          </a:xfrm>
                          <a:prstGeom prst="rect">
                            <a:avLst/>
                          </a:prstGeom>
                          <a:ln>
                            <a:noFill/>
                          </a:ln>
                        </wps:spPr>
                        <wps:txbx>
                          <w:txbxContent>
                            <w:p w14:paraId="76AE5856" w14:textId="77777777" w:rsidR="00C57C8C" w:rsidRDefault="003F54C4">
                              <w:pPr>
                                <w:spacing w:after="160" w:line="259" w:lineRule="auto"/>
                                <w:ind w:left="0" w:firstLine="0"/>
                                <w:jc w:val="left"/>
                              </w:pPr>
                              <w:r>
                                <w:t>REVIEW CYCLE</w:t>
                              </w:r>
                            </w:p>
                          </w:txbxContent>
                        </wps:txbx>
                        <wps:bodyPr horzOverflow="overflow" vert="horz" lIns="0" tIns="0" rIns="0" bIns="0" rtlCol="0">
                          <a:noAutofit/>
                        </wps:bodyPr>
                      </wps:wsp>
                      <wps:wsp>
                        <wps:cNvPr id="10460" name="Rectangle 10460"/>
                        <wps:cNvSpPr/>
                        <wps:spPr>
                          <a:xfrm>
                            <a:off x="2877947" y="166116"/>
                            <a:ext cx="42058" cy="186236"/>
                          </a:xfrm>
                          <a:prstGeom prst="rect">
                            <a:avLst/>
                          </a:prstGeom>
                          <a:ln>
                            <a:noFill/>
                          </a:ln>
                        </wps:spPr>
                        <wps:txbx>
                          <w:txbxContent>
                            <w:p w14:paraId="59A7EF6F" w14:textId="77777777" w:rsidR="00C57C8C" w:rsidRDefault="003F54C4">
                              <w:pPr>
                                <w:spacing w:after="160" w:line="259" w:lineRule="auto"/>
                                <w:ind w:left="0" w:firstLine="0"/>
                                <w:jc w:val="left"/>
                              </w:pPr>
                              <w:r>
                                <w:t xml:space="preserve"> </w:t>
                              </w:r>
                            </w:p>
                          </w:txbxContent>
                        </wps:txbx>
                        <wps:bodyPr horzOverflow="overflow" vert="horz" lIns="0" tIns="0" rIns="0" bIns="0" rtlCol="0">
                          <a:noAutofit/>
                        </wps:bodyPr>
                      </wps:wsp>
                      <wps:wsp>
                        <wps:cNvPr id="10461" name="Rectangle 10461"/>
                        <wps:cNvSpPr/>
                        <wps:spPr>
                          <a:xfrm>
                            <a:off x="6859524" y="4069335"/>
                            <a:ext cx="42058" cy="186236"/>
                          </a:xfrm>
                          <a:prstGeom prst="rect">
                            <a:avLst/>
                          </a:prstGeom>
                          <a:ln>
                            <a:noFill/>
                          </a:ln>
                        </wps:spPr>
                        <wps:txbx>
                          <w:txbxContent>
                            <w:p w14:paraId="09DA4944" w14:textId="77777777" w:rsidR="00C57C8C" w:rsidRDefault="003F54C4">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0473" name="Picture 10473"/>
                          <pic:cNvPicPr/>
                        </pic:nvPicPr>
                        <pic:blipFill>
                          <a:blip r:embed="rId17"/>
                          <a:stretch>
                            <a:fillRect/>
                          </a:stretch>
                        </pic:blipFill>
                        <pic:spPr>
                          <a:xfrm>
                            <a:off x="0" y="324160"/>
                            <a:ext cx="6851015" cy="3857371"/>
                          </a:xfrm>
                          <a:prstGeom prst="rect">
                            <a:avLst/>
                          </a:prstGeom>
                        </pic:spPr>
                      </pic:pic>
                      <wps:wsp>
                        <wps:cNvPr id="54255" name="Shape 54255"/>
                        <wps:cNvSpPr/>
                        <wps:spPr>
                          <a:xfrm>
                            <a:off x="3162300" y="1955983"/>
                            <a:ext cx="533400" cy="476250"/>
                          </a:xfrm>
                          <a:custGeom>
                            <a:avLst/>
                            <a:gdLst/>
                            <a:ahLst/>
                            <a:cxnLst/>
                            <a:rect l="0" t="0" r="0" b="0"/>
                            <a:pathLst>
                              <a:path w="533400" h="476250">
                                <a:moveTo>
                                  <a:pt x="0" y="0"/>
                                </a:moveTo>
                                <a:lnTo>
                                  <a:pt x="533400" y="0"/>
                                </a:lnTo>
                                <a:lnTo>
                                  <a:pt x="533400" y="476250"/>
                                </a:lnTo>
                                <a:lnTo>
                                  <a:pt x="0" y="47625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10475" name="Shape 10475"/>
                        <wps:cNvSpPr/>
                        <wps:spPr>
                          <a:xfrm>
                            <a:off x="3162300" y="1955983"/>
                            <a:ext cx="533400" cy="476250"/>
                          </a:xfrm>
                          <a:custGeom>
                            <a:avLst/>
                            <a:gdLst/>
                            <a:ahLst/>
                            <a:cxnLst/>
                            <a:rect l="0" t="0" r="0" b="0"/>
                            <a:pathLst>
                              <a:path w="533400" h="476250">
                                <a:moveTo>
                                  <a:pt x="0" y="476250"/>
                                </a:moveTo>
                                <a:lnTo>
                                  <a:pt x="533400" y="476250"/>
                                </a:lnTo>
                                <a:lnTo>
                                  <a:pt x="533400" y="0"/>
                                </a:lnTo>
                                <a:lnTo>
                                  <a:pt x="0" y="0"/>
                                </a:lnTo>
                                <a:close/>
                              </a:path>
                            </a:pathLst>
                          </a:custGeom>
                          <a:ln w="12700" cap="flat">
                            <a:miter lim="127000"/>
                          </a:ln>
                        </wps:spPr>
                        <wps:style>
                          <a:lnRef idx="1">
                            <a:srgbClr val="C00000"/>
                          </a:lnRef>
                          <a:fillRef idx="0">
                            <a:srgbClr val="000000">
                              <a:alpha val="0"/>
                            </a:srgbClr>
                          </a:fillRef>
                          <a:effectRef idx="0">
                            <a:scrgbClr r="0" g="0" b="0"/>
                          </a:effectRef>
                          <a:fontRef idx="none"/>
                        </wps:style>
                        <wps:bodyPr/>
                      </wps:wsp>
                    </wpg:wgp>
                  </a:graphicData>
                </a:graphic>
              </wp:inline>
            </w:drawing>
          </mc:Choice>
          <mc:Fallback>
            <w:pict>
              <v:group w14:anchorId="38B8A279" id="Group 49399" o:spid="_x0000_s1026" style="width:530.8pt;height:370.45pt;mso-position-horizontal-relative:char;mso-position-vertical-relative:line" coordsize="68911,420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8Kh988wUAAFwnAAAOAAAAZHJzL2Uyb0RvYy54bWzkWm1v2zYQ/j5g&#10;/0HQ98ai3iXEKYZkDQoMa9CXHyDLlCVMEgWKjp39+t2Rovwmt3K22UFdoDFFkcfjPfccKR5v36+r&#10;0nimvC1YPTXJjWUatE7ZvKgXU/Pb1w/vQtNoRVLPk5LVdGq+0NZ8f/frL7erJqY2y1k5p9wAIXUb&#10;r5qpmQvRxJNJm+a0Stob1tAaXmaMV4mAR76YzHmyAulVObEty5+sGJ83nKW0baH2Qb0076T8LKOp&#10;+JRlLRVGOTVBNyH/cvl3hn8nd7dJvOBJkxdpp0byCi2qpKhh0F7UQyISY8mLA1FVkXLWskzcpKya&#10;sCwrUirnALMh1t5sHjlbNnIui3i1aHozgWn37PRqsemfz4+8+dI8cbDEqlmALeQTzmWd8Qp/QUtj&#10;LU320puMroWRQqUfuMT1AeQU3rmB5bqOr4ya5mD5g35p/rvuGUaEuEHX07Yix7ex50QPPNlRZ9WA&#10;g7QbG7T/zgZf8qSh0rRtDDZ44kYxB/8F/WEudVKBq34G50nqRUkNVS0NJFv35mrjFiw31laubXmR&#10;mi8JfVsZqp9uEje8FY+UVQYWpiaH8aVPJc9/tEJZRjfBIcsa/9bsQ1GW6i3WgNW0VlgS69m6U3zG&#10;5i8wz5zxvz8BY7OSraYm60omkhgGxbemUX6swb7IF13gujDTBS7KeyZZpdT4bSlYVkg9cWA1WqcP&#10;AIfedSYEwcZDCEboXagE4D0WQQI+SjqH1i6/DaPnWE6447X/H4zKQ/UkrgVND7xwAE2oPgVN23VC&#10;1zQgRg0hGgY+8b2OmWeHVEa9DWV+coK6kR2RQ0hV9SmQ+qELUB3H1CWkW1zI2SF1tHNeBUsRO2cY&#10;0t4Qo2Ju4IYehNNjNL1o4HWvClLY8Xj2IaSq+hSWBqHluSDpWOS9JEu9q4N0gKUI6WksDV3Xw1X5&#10;CKReFATOxSKv3KtdzWKK4MG2Zmh/1MerUZGX2JHno6hjoPqWDSzGj7zzr6bB1fEU9qJDmPYBaxym&#10;juOH1vHY6zqR7QOPLwOq/Gq6KqL6w6D2EWscqL4fWc4bJWr/hX0V214MvrDODRG1j1jjMA2IRcLj&#10;RIWPVyu8GFFJ/6V9NagOHwF6fcgah2oYuZEPDvIWl1RCrm5NHT4VhAPZUz5nSOQEvgOijoBKbDcg&#10;l9spkes6S4IIjBuYgQgM1afAaodBEGEuAmH1/cEj3y7HcdaTe3Xk23+eXUsA9gcOCBHrPmiNCsB+&#10;6EWerbZKruVHjiP3z0m8fZB/OVT7D7RLo9oUaQz/u+wilA4yaz/OwkIvseTU7IRUo2RUCf9r2byD&#10;RGiTiGJWlIV4kUldyHqhUvXzU5Fieg0fAPJNki7oDzKgBQ6MKTqoBM7rttgTHif4vCNoVhYNpsww&#10;a4XlTmXICe/lVAdmrfK1DyxdVrQWKgHNaQnas7rNi6Y1DR7TakYhl8g/zqW/JnErOBVpjgNmMDDm&#10;FVGzrRdSy41iqPN3E4uO7RIV4jbeDO4O28gui+GEHhzCyPFfm2CUOiktZBGUOlMODw4Mvf4LWCZq&#10;DVV1Skh3CGRYLX1M5XlRKN1jYy/PcVx8rxLXvq0ySlvWSpcqHYu46RQsJPjnKhkLdbkupetaFzFp&#10;+927BuDq2A+FYtGAHKzWJMcMulQE31aQmv3KZDuxl0YHJTdvy3q7lZYFC5lcAqGpbqB/Gyluq2E3&#10;qPJJ3Ur/qtbKjqMb7g4NOuBUpcv304fKbQOXNVoC4UjgFkgGlJKp76oQcD2kLCpYl+3AAry0ll1m&#10;WTkoniO04qWkaK6y/kwzWDnllQWsaPlidl9y4znBdLX8p/LqZZMnXW0nt2sqVZVysL8ibSeSyK47&#10;Iu+VSKVZ1xj7UXn/ZF+ZtNNGXUKBqxwwaX0VBYzSd5Ijs1r0/Wu4QCPV3Jrt5gAFR8ens6bagz2a&#10;YhQ+7ZDqJ6XpDlNGcHWnvaae/j0g7IYFivq7DRVX99ukJWupctGRZJSE+48J+SP2DHPOOuTceBq/&#10;CULKu0xwhUsGlu66Gd4R236WBN5cirv7BwAA//8DAFBLAwQKAAAAAAAAACEAS2/PtVEWAgBRFgIA&#10;FAAAAGRycy9tZWRpYS9pbWFnZTEuanBn/9j/4AAQSkZJRgABAQEAYABgAAD/2wBDAAMCAgMCAgMD&#10;AwMEAwMEBQgFBQQEBQoHBwYIDAoMDAsKCwsNDhIQDQ4RDgsLEBYQERMUFRUVDA8XGBYUGBIUFRT/&#10;2wBDAQMEBAUEBQkFBQkUDQsNFBQUFBQUFBQUFBQUFBQUFBQUFBQUFBQUFBQUFBQUFBQUFBQUFBQU&#10;FBQUFBQUFBQUFBT/wAARCAJ2BG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QnAyelQNf2qnBuYQfdxQNJvYsUVW/tG0/5+of+/go/tG0&#10;/wCfqH/v4KV0Pll2LNFVv7RtP+fqH/v4KP7RtP8An6h/7+Ci6Dll2LNFVv7RtP8An6h/7+Cj+0bT&#10;/n6h/wC/goug5ZdizRVb+0bT/n6h/wC/go/tG0/5+of+/goug5ZdizRVb+0bT/n6h/7+Cj+0bT/n&#10;6h/7+Ci6Dll2LNFVv7RtP+fqH/v4KP7RtP8An6h/7+Ci6Dll2LNFVv7RtP8An6h/7+Cj+0bT/n6h&#10;/wC/goug5ZdizRVb+0bT/n6h/wC/go/tG0/5+of+/goug5ZdizRVb+0bT/n6h/7+Cj+0bT/n6h/7&#10;+Ci6Dll2LNFVv7RtP+fqH/v4KP7RtP8An6h/7+Ci6Dll2LNFVv7RtP8An6h/7+Cj+0bT/n6h/wC/&#10;goug5ZdizRVb+0bT/n6h/wC/go/tG0/5+of+/goug5ZdizRVb+0bT/n6h/7+Cj+0bT/n6h/7+Ci6&#10;Dll2LNFVv7RtP+fqH/v4KP7RtP8An6h/7+Ci6Dll2LNFVv7RtP8An6h/7+Cj+0bT/n6h/wC/goug&#10;5ZdizRVb+0bT/n6h/wC/go/tG0/5+of+/goug5ZdizRVb+0bT/n6h/7+Cj+0bT/n6h/7+Ci6Dll2&#10;LNFVv7RtP+fqH/v4KP7RtP8An6h/7+Ci6Dll2LNFVv7RtP8An6h/7+Cj+0bT/n6h/wC/goug5Zdi&#10;zRVb+0bT/n6h/wC/go/tG0/5+of+/goug5ZdizRVb+0bT/n6h/7+Cj+0bT/n6h/7+Ci6Dll2LNFV&#10;v7RtP+fqH/v4KP7RtP8An6h/7+Ci6Dll2LNFVv7RtP8An6h/7+Cj+0bT/n6h/wC/goug5ZdizRUc&#10;c8c3+rkR/wDdYGpKZOwUUUUAFFFFABRRRQAUUUUAFFFFABRRRQAUUUUAFFFFABRRRQAUUUUAFFMm&#10;njtoXlmkWKJAWZ3YBVHqSeleP+LP2wfg54MmeG/8faVcTp1i012vSD6fuQwB9s5rOdSFNXnJL1Oz&#10;DYLE4yXLhqUpv+6m/wAj2OivnI/8FAvgvn5dd1Jx6ro11j/0XSf8PAvgx/0G9T/8E11/8brD63h/&#10;+fi+9Hq/6u5x/wBAlT/wCX+R9HUV84/8PAvgx/0G9T/8E11/8bo/4eBfBj/oN6n/AOCa6/8AjdH1&#10;vD/8/F96D/V3OP8AoEqf+AS/yPo6ivnH/h4F8GP+g3qf/gmuv/jdH/DwL4Mf9BvU/wDwTXX/AMbo&#10;+t4f/n4vvQf6u5x/0CVP/AJf5H0dRXzj/wAPAvgx/wBBvU//AATXX/xuj/h4F8GP+g3qf/gmuv8A&#10;43R9bw//AD8X3oP9Xc4/6BKn/gEv8j6Oor5x/wCHgXwY/wCg3qf/AIJrr/43R/w8C+DH/Qb1P/wT&#10;XX/xuj63h/8An4vvQf6u5x/0CVP/AACX+R9HUV84/wDDwL4Mf9BvU/8AwTXX/wAbo/4eBfBj/oN6&#10;n/4Jrr/43R9bw/8Az8X3oP8AV3OP+gSp/wCAS/yPo6ivnH/h4F8GP+g3qf8A4Jrr/wCN0f8ADwL4&#10;Mf8AQb1P/wAE11/8bo+t4f8A5+L70H+rucf9AlT/AMAl/kfR1FfOP/DwL4Mf9BvU/wDwTXX/AMbo&#10;/wCHgXwY/wCg3qf/AIJrr/43R9bw/wDz8X3oP9Xc4/6BKn/gEv8AI+jqK+cf+HgXwY/6Dep/+Ca6&#10;/wDjdH/DwL4Mf9BvU/8AwTXX/wAbo+t4f/n4vvQf6u5x/wBAlT/wCX+R9HUV84/8PAvgx/0G9T/8&#10;E11/8bo/4eBfBj/oN6n/AOCa6/8AjdH1vD/8/F96D/V3OP8AoEqf+AS/yPo6ivnH/h4F8GP+g3qf&#10;/gmuv/jdH/DwL4Mf9BvU/wDwTXX/AMbo+t4f/n4vvQf6u5x/0CVP/AJf5H0dRXzj/wAPAvgx/wBB&#10;vU//AATXX/xuj/h4F8GP+g3qf/gmuv8A43R9bw//AD8X3oP9Xc4/6BKn/gEv8j6Oor5x/wCHgXwY&#10;/wCg3qf/AIJrr/43R/w8C+DH/Qb1P/wTXX/xuj63h/8An4vvQf6u5x/0CVP/AACX+R9HUV84/wDD&#10;wL4Mf9BvU/8AwTXX/wAbo/4eBfBj/oN6n/4Jrr/43R9bw/8Az8X3oP8AV3OP+gSp/wCAS/yPo6iv&#10;nH/h4F8GP+g3qf8A4Jrr/wCN0f8ADwL4Mf8AQb1P/wAE11/8bo+t4f8A5+L70H+rucf9AlT/AMAl&#10;/kfR1FfOP/DwL4Mf9BvU/wDwTXX/AMbo/wCHgXwY/wCg3qf/AIJrr/43R9bw/wDz8X3oP9Xc4/6B&#10;Kn/gEv8AI+jqK+cf+HgXwY/6Dep/+Ca6/wDjdH/DwL4Mf9BvU/8AwTXX/wAbo+t4f/n4vvQf6u5x&#10;/wBAlT/wCX+R9HUV84/8PAvgx/0G9T/8E11/8bo/4eBfBj/oN6n/AOCa6/8AjdH1vD/8/F96D/V3&#10;OP8AoEqf+AS/yPo6ivnH/h4F8GP+g3qf/gmuv/jdH/DwL4Mf9BvU/wDwTXX/AMbo+t4f/n4vvQf6&#10;u5x/0CVP/AJf5H0dRXzj/wAPAvgx/wBBvU//AATXX/xuj/h4F8GP+g3qf/gmuv8A43R9bw//AD8X&#10;3oP9Xc4/6BKn/gEv8j6Oor5x/wCHgXwY/wCg3qf/AIJrr/43R/w8C+DH/Qb1P/wTXX/xuj63h/8A&#10;n4vvQf6u5x/0CVP/AACX+R9HUV84/wDDwL4Mf9BvU/8AwTXX/wAbo/4eBfBj/oN6n/4Jrr/43R9b&#10;w/8Az8X3oP8AV3OP+gSp/wCAS/yPo6ivnH/h4F8GP+g3qf8A4Jrr/wCN0f8ADwL4Mf8AQb1P/wAE&#10;11/8bo+t4f8A5+L70H+rucf9AlT/AMAl/kfR1FfOP/DwL4Mf9BvUx/3Brr/43WxoH7cPwU8QXCwR&#10;+N7awlY7QNTtprUfi0iBQPcmmsXh27KovvRM+H83hHmlhKlv8Ev8j3ais/QvEOleKNNi1HRtTs9X&#10;0+UZju7GdJon+jqSD+daFdKaeqPClGUG4yVmgooopkhRRRQAUUUUAFFFFABRRRQAUUUUAFFFFABR&#10;RWD468baP8OPCGq+Jdeu1s9J02BrieUkZIA4VR3ZjhVXqSQB1pNqKuzSnTnVmqcFdt2SXVsf4z8a&#10;6F8PPDd7r/iTVLfR9Hs13zXVy2FXsAB1ZieAoBJJAAJr5/g+MXxa/aBYH4U+H4fBXg92IXxp4qi3&#10;S3Sf3rW0xyO4Z8q3Q7SCKqfDj4Yav+0z4gsvij8VrIx+HUPn+FPBM3zW8EBztubtDxJK42kA8Y6j&#10;GFH1KAFAAGAOgFcS9piPevyx/F/5L8fQ+lqfVMmfsuRVq63b1hB9ktpyXVv3U9EnufOEX7F9v4mP&#10;2j4i/Enxl47vH5kje/NjZZ77IIz8gPoGq2P2APgNgbvApkbuzaxf5P8A5Hr6Foq/qlDrBP11/M53&#10;xDm32MTKC7RfIvujZfgfPX/DAHwE/wChDH/g4v8A/wCP0f8ADAHwE/6EMf8Ag4v/AP4/X0LRR9Uw&#10;/wDz7j9yJ/1hzn/oMq/+DJ/5nz1/wwB8BP8AoQx/4OL/AP8Aj9H/AAwB8BP+hDH/AIOL/wD+P19C&#10;0UfVMP8A8+4/cg/1hzn/AKDKv/gyf+Z89f8ADAHwE/6EMf8Ag4v/AP4/R/wwB8BP+hDH/g4v/wD4&#10;/X0LRR9Uw/8Az7j9yD/WHOf+gyr/AODJ/wCZ89f8MAfAT/oQx/4OL/8A+P0f8MAfAT/oQx/4OL//&#10;AOP19C0UfVMP/wA+4/cg/wBYc5/6DKv/AIMn/mfPX/DAHwE/6EMf+Di//wDj9H/DAHwE/wChDH/g&#10;4v8A/wCP19C0UfVMP/z7j9yD/WHOf+gyr/4Mn/mfPX/DAHwE/wChDH/g4v8A/wCP0f8ADAHwE/6E&#10;Mf8Ag4v/AP4/X0LRR9Uw/wDz7j9yD/WHOf8AoMq/+DJ/5nz1/wAMAfAT/oQx/wCDi/8A/j9H/DAH&#10;wE/6EMf+Di//APj9fQtFH1TD/wDPuP3IP9Yc5/6DKv8A4Mn/AJnz1/wwB8BP+hDH/g4v/wD4/R/w&#10;wB8BP+hDH/g4v/8A4/X0LRR9Uw//AD7j9yD/AFhzn/oMq/8Agyf+Z89f8MAfAT/oQx/4OL//AOP0&#10;f8MAfAT/AKEMf+Di/wD/AI/X0LRR9Uw//PuP3IP9Yc5/6DKv/gyf+Z89f8MAfAT/AKEMf+Di/wD/&#10;AI/R/wAMAfAT/oQx/wCDi/8A/j9fQtFH1TD/APPuP3IP9Yc5/wCgyr/4Mn/mfPX/AAwB8BP+hDH/&#10;AIOL/wD+P0f8MAfAT/oQx/4OL/8A+P19C0UfVMP/AM+4/cg/1hzn/oMq/wDgyf8AmfPX/DAHwE/6&#10;EMf+Di//APj9H/DAHwE/6EMf+Di//wDj9fQtFH1TD/8APuP3IP8AWHOf+gyr/wCDJ/5nz1/wwB8B&#10;P+hDH/g4v/8A4/R/wwB8BP8AoQx/4OL/AP8Aj9fQtFH1TD/8+4/cg/1hzn/oMq/+DJ/5nz1/wwB8&#10;BP8AoQx/4OL/AP8Aj9H/AAwB8BP+hDH/AIOL/wD+P19C0UfVMP8A8+4/cg/1hzn/AKDKv/gyf+Z8&#10;9f8ADAHwE/6EMf8Ag4v/AP4/R/wwB8BP+hDH/g4v/wD4/X0LRR9Uw/8Az7j9yD/WHOf+gyr/AODJ&#10;/wCZ89f8MAfAT/oQx/4OL/8A+P0f8MAfAT/oQx/4OL//AOP19C0UfVMP/wA+4/cg/wBYc5/6DKv/&#10;AIMn/mfPX/DAHwE/6EMf+Di//wDj9H/DAHwE/wChDH/g4v8A/wCP19C0UfVMP/z7j9yD/WHOf+gy&#10;r/4Mn/mfPX/DAHwE/wChDH/g4v8A/wCP0f8ADAHwE/6EMf8Ag4v/AP4/X0LRR9Uw/wDz7j9yD/WH&#10;Of8AoMq/+DJ/5nz1/wAMAfAT/oQx/wCDi/8A/j9H/DAHwE/6EMf+Di//APj9fQtFH1TD/wDPuP3I&#10;P9Yc5/6DKv8A4Mn/AJnz1/wwB8BP+hDH/g4v/wD4/R/wwB8BP+hDH/g4v/8A4/X0LRR9Uw//AD7j&#10;9yD/AFhzn/oMq/8Agyf+Z89f8MAfAT/oQx/4OL//AOP0f8MAfAT/AKEMf+Di/wD/AI/X0LRR9Uw/&#10;/PuP3IP9Yc5/6DKv/gyf+Z89f8MAfAT/AKEMf+Di/wD/AI/R/wAMAfAT/oQx/wCDi/8A/j9fQtFH&#10;1TD/APPuP3IP9Yc5/wCgyr/4Mn/mfPX/AAwB8BP+hDH/AIOL/wD+P0f8MAfAT/oQx/4OL/8A+P19&#10;C0UfVMP/AM+4/cg/1hzn/oMq/wDgyf8AmfOs/wCwR8I7cb9Bsda8KXI6XOj63dJID2P7x3H6VUk+&#10;FHxx+EUZufAnxFHxE0uI7v8AhHfG0YNwy+kd6pDFj2DbVGO9fStFH1SktYLlflp/wPvLWf5hLTEz&#10;9tHtUXP+L95eqafmeM/CX9pvRviF4gl8I6/pV54C+INupabw1rPDyAfx28uAsydcEYJAJAxzXs1e&#10;dfGr4E+Gfjl4fSx1uF7bUrRvO03WrI+XeafMDkPFJ1HIBK9DgdwCOE+Afxb8R2Hi2++EfxPkjPjv&#10;SoBcWGrINsOvWXaZM4/eKB86+xP8LYUak6UlTq632f6Pz/BjrYTD42jLFYBcrhrOm3ey/mi93Hun&#10;70era1X0BRRRXYfOBRRRQAUUUUAFFFFABRRRQAUUUUAFFFFABRRRQAV4v8Z/2jYvAWv2vgrwjosv&#10;jn4lX6hrfQLR9iWyH/lvcy42xRjg8kEgj7oO4S/tH/GTU/h1pWk+HPCFqup/EfxVMbLQrJ1DIhGD&#10;LcS88RxqS2TxnGeA2NH4CfAbTPgnoFwWuH1zxbqr/atb8RXfz3N9cNy3zHkRg52r26nJJJ5JznUn&#10;7Klpbd9vJef5H0WFw2HwuHWOxy5ua/JDbmto5Sa1UE9NNZO6TVm15zY/sra/8WJY9W+OnjC68Su+&#10;HTwlokr2WkWnOdh2EPMRx8xIPUZbg17V4R+EfgnwFbxw+HfCejaOiYw1pZRo5x3L43E+5JNddRVw&#10;oU6bulr3er+85MVm2Mxa5JztBbRj7sV6RVl8931bDpRRRXQeQFFFFABRRRQAUUUUAFFFFABRRRQA&#10;UUUUAFFFFABRRRQAUUUUAFFFFABRRRQAUUUUAFFFFABRRRQAUUUUAFFFFABRRRQAUUUUAFFFFABR&#10;RRQAUUUUAFFFFABWN4g8F+H/ABZbvBreh6brELja0d/aRzKR9GBrZopNJqzLhOVOXNB2fkfPHiL9&#10;jHw9puoya78Ltb1L4U+Jd3mCbRpGksZT6S2jtsZenyjavHQ1F4N/aJ8R/D7xXY+BvjhplroOq3jC&#10;LSvFlgSdJ1ds425I/cSfd+VsAk9FBXd9GVzfxD+HmgfFPwjqHhrxLp8eo6VeoVeNx8yNjh0b+F16&#10;hhyDXI8Pye9Q919uj+X6r8T6Knm/1pKjmqdWG3N/y8j5qW7S/llddrPU6Sivm34FeMNc+EXxCf4H&#10;+Or6TUSIGuvB+vT8tqNimc28jf8APaJR0/uqewUt9JVtSqKrG+z6rszy8fgpYGr7Nvmi1eMltKL2&#10;a/JrdNNPVBRRRWx5wUUUUAFFFFABRRRQAUUUUAFFFFABXzD8SYD+0X+0ppvw7b994H8CJDrniGPb&#10;mO7v35tbVz3AUlyOhG8HkDH05LIkMbySMERAWZicAAdTXzn+wzaSa18MNb+IV4mNS8c67e6vIW5d&#10;IhK0UcRPovluR7NXHXXtJwo9Hq/Rf8Fo+kyt/VMPiMwXxQShHylO+vqoxnbs7PofRoGBgcClr5w+&#10;Iv7Lvijxp+114E+Lll8Rr/SvD3h+0NvceG49+2U/PuVMNsCS71Em5ScRjB+7t+j67D5sK4D4v/GX&#10;T/gxpEOqapoHiXWrFkmlml8PaTJfC1jjXczzbPuLjOCeuD6V39cJ8emC/Az4ikkADw5qJJPb/RZK&#10;AI/hD8ZNP+M2jzappmgeJdFsVWKSGXxDpMliLqORdyvDv++uMZI6ZHrXf1+evxT1CZo/gbZeK9S8&#10;N6f8M5vh5A9sfGV7c2ujTartg3eY8DqDOsGDF5pwN0pT5gSLnjjXNPs/h/8AB/wf481fRPF8VxoN&#10;5dxeLvFup6la6Pe7Zo0hiht0+e7vfKdfLeQiQBWdC7SGgD7+rkdD+JOn698S/FfgmG2uo9S8OWWn&#10;31zPIF8mRLs3AjCEMTkfZX3ZA6rjPOPifwx4t0XxHof7P1x8d9daX4d33w4Nwl54g1CSOzu9f32+&#10;WuZN4ElyLfeYvMJOTMV+fmt7xT4A8IeO/Gfx21BWv7/TNF+G3h+90OZtRukaNhb6o9vdNlw7ToEQ&#10;rLJmRSznILNkA+6KK/OLxz4sv/HFx8Nb/wCI/iDwxZ+HtX+Gejalp1x40v72zsZtUlWRryeB4HRf&#10;tqhrcglvMVWBixmQ16j4e+HNr8Qvjt8J9D8ba5e+Mf7N+F0WozXC3dzax6ndx3lsEu5o8q7ncS4E&#10;g4YgkbgMAH1f468a6T8OPBmt+KdduDa6No1nLfXcoXcyxxqWbao5ZjjAA5JIA61D8OvH+jfFPwRp&#10;Hivw/O9xpGqQ+dA0qFJF5KsjqeVdWDKynkMpB6V43+1pqWs+JL34efDXw1ptrrWq+INZTVr+wvbt&#10;rWB9L05kuZhLKschRXm+yxfcYMJSvGcjxrzLzQfBPxr+FnjjxJo/wqaHV7TxZpktxq0k+mrY6hdm&#10;aSzknUW0htpLuG7ikC+WQtztyR94A+7KK/PnxN4h8G+I/gH4K1W4uPBngnQ9F1rVo4fCGt61cL4Z&#10;8VrETG0tpOArNHuPmwHy3VSxwjYDCv8AGDXE8T+MvDj+LpdD8C+Db3wHpd14a0z4h6jqFqtldN53&#10;2kRSROoN/CPsw3M3nKNhjxlzQB+h1FfBvxC1XSvBnin4U6x4j8U6P8WPEtvoGgae3hW/vrm11mS5&#10;aVVOraXEDlpJTJvlWSMMUgAMiAMp6rwdqXhvw9+2VqNpDqmi/EXXdc1O/P26z1GZtb8LKlsd9rdw&#10;7mj+wgx7EPyBZJU+RmO+gD7Ior89PhT8JPD+p+EP2Xb17zW2uvGk15Z+ILmLXLtX1SzXTbu6WzmK&#10;yDdbrJbQgRfdCBlxh33UvEmp6xpHwyk8Oxalb2fwz0P4t6xoeo/2zdXY0+z0yOGVrS1upIW8xbMT&#10;siEMfLH7pHOzIIB+jFY/izxfpHgbRv7V1y8Fhp/2m2s/OZGf97cTxwQrhQT80ssa9MDdk4GTXw9p&#10;/h22vvhP4K0mHxpZa14V1X4sWUVkPB2pXkdnZWrW7GSytbpn8xoi4lP7t9q+ayKRtwKHxU8GeGrD&#10;wB8e/ClxpsUvgrwX478M6jZWE5eaHSbaU6bJfmMEkxw+W9y7KPlUSSnAyaAP0IorxX4n+LPDHgb9&#10;lHXte8HabJrvhKx0JpNPtPCd69sJbbGA0NxAd0UYUljLHllRWZckCvjqw8RW1v8ACb9q2z8Nax4f&#10;bQLfwRYX1rD4K1C7uNKhunGoJLLC8xwZWEUQeSLAYxru+dWAAP0vrkNd+Jen6B8TPCfgie2upNS8&#10;SWeoXttPGF8mNLP7P5gclgQT9pTbgHo2ccZ+VviP4f1P4O/FX4g+GfhW2p22oap8ItV1qO2S8nur&#10;m71aG5SKG7zIzM90RMw8w5ZyEBJwKyvgxP8ACiX9pj4Lv8LdWl1SGTwrrj6owvLm4j+1FdOJeXzC&#10;UF22G87GJTiPzR9ygD7tor5q+JPw+0T4nftkeGtK8Rfa7vTbDwVcammmxX80EMtxHqNuIpJUjZfM&#10;2EkqGyA2DjIBHgNrq2kXulW8/wDal3/w1ePHvlSWMV7cf2ikA1ggxNCWwNN/s3DcgQbMN945oA/R&#10;Oivz4/aO+KOk+DPhZ+1b4P1LXJNO8Yal4gTUdK0rMn2qWyew00C5iVRnyA0M4aQfIpRtxHfe+Mvg&#10;zS/EeuftgeJL2a/l1nwlo1rqOhSRalPEulXkOiefFdQIjgJOHVD5mN2F25wWBAPtrXtYi8PaFqOq&#10;zo8kFjbSXUiRAF2VFLEDJAzgdzWZ8OfG9n8S/h94Z8XafBPbWGvaZbapbwXQUSxxzRLIquFJG4Bg&#10;DgkZ6E18W/FLW/DGv+O/Gp+Lmp3ttdy+BtMuPASx3dzA8k0kE5vX09IWBa6MxhWTYC/l+WD+7LA+&#10;mxTyQf8ABLxpopGjlT4Ps6SRtgqRoxIII6fUUAfU9cj48+JOn/D7UfBtlfW11cSeKNbTQrQ2wUiK&#10;Zree4DybmGE22zjjJyV46kfKfjLwN4K+F1p8FdO8TXV5Y/CPWY7y/wDFmoaxqk8lrqOrm1tvsZ1K&#10;d3OUfFw21yI2kjjBH3QeB8Q3GiN8PfBcupatri/CRPjS3/CPX4urlWGhjRbrPkzIfO+xif7WofOP&#10;JBIPl4NAH374q8UJ4UtbGd9M1TVBd39vYCPSrRrl4jNIEEsgX7sSZ3O54VQSelbdfn/ZX9kmm60v&#10;ga+ab4TL8YfCEPhaS0uZJbLBuLH7elmzMQbf7SZeEPl7zKF7034jeH7LTvAXx7+JkN3fDxl4a+I8&#10;Y0fUf7RmxpoEunK8cMYfYiyLLIsgAzIr4bICgAH6BUV8dXOueHPD37akbJqOifETXdb1dbOO0g1C&#10;Ya/4RC2BDqYAzRtYHyi5yIsPc5PmnBH2LQAUUUUAFFFFABRRRQAUUUUAFFFFABRRRQAUUUUAFFFF&#10;ABXiH7V3wvvvGfga38UeGf8AR/HvgyU6zolyi5dmTDS2+P4lkVcbTwSFB4zXt9IRkYPIrOpTVWDh&#10;LqduCxdTA4iGJp7xfya6p+TV012ZyHwi+I9j8XPhr4d8X6ftWDVbRJniBz5MvSSInuUcMue+M12F&#10;fN37JA/4Qzxh8ZfhsFCWnh/xIdQ0+NT8sNpep5scSj0XYfxY19I1nh5upTUpb7P1Wj/E6s2wsMJj&#10;alKl8Gjj/hklKP8A5K0FFFFdB5AUUUUAFFFFABRRRQAUUUUAFFFFABSMwVSzEAAZJPalrz39oTxT&#10;J4K+Bfj3WoZjb3Vpot01vKvVJjEyxn/vtlqJyUIuT6HRh6MsTWhRjvJpL5ux5R+zdb/8Lk+LHjr4&#10;06gPPtPtL+HPCytkiGwgYiSZf+urnPqDvGSDX0zXmf7M/hKLwP8As/8Aw/0eKPymj0a3mmX/AKbS&#10;oJZf/IjvXplY4aDjSV93q/Vnp5ziI18dUVP4Ie5Fdox0X3pXfdtvqFFFFdJ4gUUUUAFFFFABRRRQ&#10;AUUUUAFFcV8aPAmo/E/4UeKvCmkeILnwtqWr2Elpb6xaZ8y1dhwwwQcdjgg4JwRXN/ssfBzWfgH8&#10;DPDfgfX/ABPL4u1PTFlEmpSBgu1pWdYk3EtsRWCDJ6LwFGFAB6zRRRQB4tbftZ+C5fE8+lT2XiGw&#10;sodek8MnxBc6RKNL/tFJvI8k3AyFzL8iswCliBnJFe01+d11p+qaV4e8R+L9b8SSX/wl0r40ajJ4&#10;k8LLbxRKkY1crDdG4UGR0hujBNJEeGVTyoXmp4+Gr638cfiDb6/438NeDvH0fiuIeFrvW7u/GsW+&#10;nAQfZRptvE2yW3lHmh1RSHd5hJnHAB+jlFfnh8YPiJYX37RXnWS6f4a8W6R8RNE0gf2hrN8/iG5t&#10;HurNJZILdT5UGnSxzMm05jkDMTiRwK9A8M61oeg/thanaaVqeg/ErxRreo6n5V7Fqc51jws0Vo5N&#10;pdwgsn2EPH5aH93teVfldjvoA+z6K/Pf4Nap4dvx8C7nwnrOo3nx5uNXt/8AhP4Xu521E2/kTf2m&#10;mqxOfkiSTaIhKoCssIi4IzZ0DwzY+HPBfw7+Iljd3yeL7z4wT6Q+py6hNJixm168tpLNVLFVgZOs&#10;QAXed+N3NAH3/XIfDb4l6f8AE6y1650+1urRNH1y/wBBmF2EBea0maGR12sfkZlJXODjqB0r4g1X&#10;x/YX/wC094bvdIfTNA8Sr8R30bULWXWb668Ry2YaaJvtEb4jgsZcRvFDzHhoih3Egc/e3nhO3s/i&#10;GdD1W+X48/8AC2b3/hF7RL24W5CtrQWYWkO4IbZoRcfaCoKEB/MOVXAB+gngj4iWHjvVPGNhZW9z&#10;BL4Y1k6JdNcBQJZRa29zvjwTldt0g5wcq3GME9VXwT8X9Q8QWHhf4xNpF0tjoUnxjtIvE93JNcRR&#10;RaSdG07zfOe3IlWEy+QshQj92z5wu417J+xZYwWmk+NpNI8W+HPEPhafU4n03TfCM1xPpWkt5CCa&#10;K3klJG13/eFIztRnfgEkUAfSVcd8XPifp3wc8B3nivVbS7vbG1uLS3eGxVTKTPcxW6EBmUYDSqTz&#10;0Bxk4FfD/i/4g6bqP7S2l3mnf2d4d8UWXxMttEuYrrWr+fxFPafaBC7NEcRW+nzK48uLmJldGX94&#10;2KwfjbdeDrzwp8SX8Waper8b4fH0SJZSXdwtwmlDV7f7GgiB2mwNqYXBYeUZWznzNtAH6KaL4pTW&#10;9c17TF03VLNtImiga6vbNobe7LxLJut5DxKq7trMvAYMvUVt18WfF7V5NHufj1qs9xcR6do3jzwZ&#10;qF3KhdhbWcR0qS4kIGSEWMSM2BjaGJ4zWX4l8ceGviz4t/aKutN+JVr4b8Lz6N4Yig8TzXEsemsR&#10;Pdbl8xXj3W8zKYHeJ1DK0gD5BoA+0Nd8WaT4avtEs9SuxbXGtXv9nWCGNm8+48mSbZkAhf3cMrZb&#10;A+U85wK16/PHVk+F/jL4Y/CPX/E/g7w1ofgjw/8AEG90q71G3uXudBe2ezuVa5tp5AoW0muFtwMg&#10;KJExk43HR+NXhLRtcuP2svFKXd//AGj4T0nTL/w7NZ6nPCml3EekJNHc26RuFSXKr+8xu2jaDhmB&#10;APv2ivhXxDpeufC/4i+MtB+GVxqaazrXwXvvEHlNeTXVxe61HOkcN4TIzFrkiVhu6sdgOQoxyHgJ&#10;tM/4Qr4lav4Y8ceFLi3/AOFa6y2raT4YvtRuLi5ujCjR3moC5Y+XdJiZSz7Zm81g2QnygH6M1j+E&#10;PF2kePfDOneINBvBqGj6hEJra5VGQSJnGdrAMOh6gV8j+A/h7oXhX4lfBXRbSO5vNP8AiD8P9Uh8&#10;Ux6jfT3f9tiOCwKPceY7b3UTSqG6qkhQYXCjzfwJo3wytv2PfCNhZ+K/Bvg3UtO1lB4l0jxFdvaa&#10;fql9Etwjafqmx1dCB+8VW3DdDGTG64BAP0VlkWGJ5HOEQFiQM8Cs3wr4n0zxv4Y0jxFol0L7RtWt&#10;Ir+yugjIJoJUDxuFYBhlWBwQDz0rzP4T/wBjfFv9mDQ1n8INo+h6voxT/hG72R7hUiwQqBnAZ4yA&#10;GQkAlSpwOg+M9PudB0z9ln9n+18MXXhvTvBRmhg+IbXtxPDpyaoulgLDqpgYOimfG9ZCEMghD8HB&#10;AP0tor8+bnXtL8JfBLw3pGs634a8YeDtd8YXqafqtzrN/a+EdEtUtDIlrPMSWuofMSQQxsTEWdQG&#10;HlKKi8I+JLW9+DPwUXx9rQHwd/4SvxLY67czXtymnlYrq8TSre4klbzPsYK7VSc4zHbq/QCgD7gu&#10;PiLY2/xTsfAjWt0dSu9Gn1pLkBfIWKKaGFkJ3bt5adSPlxgHkcA9XXx5a/Dz4Y/FP45fD3RtLL69&#10;8PV8B6vLZWa6hcPa3UY1O0UBtz5mhVi3lqxMYAQqMKhHjlz4v13Xfgf+z0/ivXtMk8Bzxa1aatf+&#10;NLy6Gl3N3BceVYJfzRMC37qOYp5rbGdOcsEoA/Saivg7R/h9YeOF/Z78I+IfFP8AwmPhTUdT8TNG&#10;NI1G8jtbmwEMjwWQmdxNcW8Q2oCzEOsSgll4PT+FLrwv4P8A2xpLOz1TRfiJq+q6nNbRfZtRmbXv&#10;CMaWRDW80OWRtPHlYBbZtkuE4kYhgAfZVch4W+Jen+LPHfjbwrbWt1De+FJrSG7nmCCKY3Fus6GP&#10;DEkBWAO4Dnpkc185ftz6r4c0DV/DWua5rHh/WTpGnXsy/DjX9QmtH1ss0RSawaI5N6hjaOPMcmfO&#10;IHlk764X4o+DdH8U6h+1z4tvE1K21vw9odhqekgahPA+lXcWhiaO4VEcBbhWVR5nLAKVBwWBAPva&#10;iviTxt4i8Da/8Ubif9oDV47Hw7P4K0m88KpeXc9tazXLi4bUJbYRkK16rfZgu3MqqybB8xp/wx+J&#10;N78Ltb+Buv8Axi1m70KXUPhxd2El/r7OJLi9FzZyRQzZyTdtAu4o37xmDjBbIoA+qdf+Jen+HviV&#10;4R8FT2t1LqHiW1v7q2uIgnkxLaCEyCQlg2W89duAehzjjLvGHxI0/wAF+KfBOhXltczXXivUZtNt&#10;JIFUpFJHaTXJaTJBClIGAwCckcYya+LfgBqWpXdn+zTc2jyS61JoHjprZb7cJDMLqDYrhvmBB2gg&#10;8jGO1ZHwcm+H9546/ZduNG1a81D4myX9w3jZJry6lmGp/wBi332n+0EclUuVn81U34cIHCZjHAB+&#10;i1FFFABRRRQB4f8Atd/Dm78ZfCuXXtBZrfxl4PlGvaLdRDLrLDhnjA/iDopG3oSFznFejfCvx/Z/&#10;FT4c+HvFtgojt9Ws47nyg27ynIw8ee5Vgy/hXUkAggjINfOP7EG7QPBfjfwOWbyfCHi3UNMtEY5K&#10;WxcSIM/V3P41xv3MQmvtL8Vt+F/uR9HB/WsonGW9CSa/wzupL0UlFr/FLufR9FFFdh84FFFFABRR&#10;RQAUUUUAFFFFABRRRQByfxaunsfhV4zuY+JIdFvZFx6iByP5VxX7H9stp+zJ8OUQYB0mOTj1Ylj+&#10;pNdf8Z/+SPeOv+wDf/8ApO9cr+yT/wAm0fDf/sDQfyrkf+8r/C/zR9DH/kSz/wCvsf8A0iR65RXz&#10;r8Q/2vv+EC/a08C/BL/hBdU1L/hJ7X7T/wAJBDLhIOJT8kWw+Yi+VmRt67AScHGD9FV1nzwUUV4j&#10;+1a95N4c8B6Xa6vq2iw6v400rTryfRdQmsbh7eR2DxiaFldQ2BnBFAHt1FfNuk6hr/wL+O0vguy1&#10;nWvGvhfWPCV94gsNM1/UvtV7Z3tnLCjRR3lw24xTLcLxM7BGjyGVSRXN6j+2BrPi3wV8XdL0C28L&#10;J4w8N+EZfEFnfeHPFaavZRDEyMssotR5dzCYt4iMbo+UG8BiQAfW1FfO7fHvxp4M+DXgnxB4m0fw&#10;dZ6jqtpG9xqOueM003TUzDG0Zed7UP50xZiIo4WRdj5kxt3eh/Cn42aT8TPgfpPxMkhOjaTd6dJq&#10;FzHJIJhbLHuE2HQYkVTG+GA+YAHAzigD0WivnzwV+054h1qf4can4i8AQ+HfB3xDlEGganDrgu7x&#10;JJLeS5tlu7YQKsXmwxSNmOWUIQFbGcjM8C/ta+IPEsfgjWNY+HtvoXg7xV4huPDNrqaa/wDabpLt&#10;HuI4nNv9nUGGR7Zl3eYGUtym35iAfS1Fed/Gr4oXfwq0Cy1G3tdBMM9x5M1/4o8QxaLp9qNpIMk7&#10;JIxZiMKqRsTznaBmvEJ/2mvHfxG0z4D+I/AWh6PHp/ivxBqWmajY3mvDyp5LW31FWiWeO1lDQb7R&#10;pknQBm8uNSgEjFQD6zor53+G3xT+J158R/jfbazoOlajoPhrUtmnQWmtqLiPGn200Vugktok2yCQ&#10;yNJLKPLaRk+ZVDVzUn7W1v448AfGmwu7TR5bvwr4OuNda48BeMxfxyxGG5zEt6kEbWtypgPIRtu9&#10;HBPSgD6tor5w8S/tJ+K/Duq+LNF8M/DyDxJbeDfDGn+Ib6+1DxL9laSGeO4bylzbyM82LV8E4Vud&#10;zRnG7T1P9pXXdc8S+GtI+Hnge18Vrr3hBPGNvd6prf8AZkaW7OoSNwIJTuYOuCARkkHaBuoA98or&#10;5y+GH7W1/wCPdT+GtzqXgb/hG/CvxDtbqbQtRl1hLi7DwW5uGFxbpHsiR40lZGWVz8gDqhbAwvhf&#10;+3pofxL8a+EdOt7Tw8ujeLL2ax0v7D4oivNZgZUlkikvdOWIG3SRIW5ErlC0auFLcAH1VRXzb4D/&#10;AGsPEHiaPwLq+s/D+20Hwl4u1qfw9ZajHr/2m6S7Q3AjZrf7Oo8mQ2zqG8zcCRlMc1tfswfED4ie&#10;Ob34iJ4zstKWw0vxTqOn2dzZ6m08sQikUC28v7LEDGiniUsXbPKjrQB7xRXAfHj4qt8E/hZq/jJN&#10;Gk8QNp8lrGNNinEDzedcxQYVyCAw83IBwCQASudw8y8RftVa98P4fiFaeMPANvpWv+GvCMnjKxsr&#10;HXPtcGo2iF1eN5vs6eTKjqqsAsi/OCrMBQB9GUV4PN8efH8V/wCG/DbfDGxt/HviH7Vf2ui3PiUC&#10;3s9LgSHfc3lyls3ly+bcRxeTEkw3HIkKgkUdP/an1XXbHQ9J0zwREvxDv/Ed/wCGLjQ9S1cwWVnc&#10;2cD3E7m8WB2kjMKo6FYSzeYMquGKgH0NRXy/pH7W3jPXPDXw/msvhhp9z4k8Y67quiQaVH4o/c2p&#10;sVm8yWS5NqAy7raXOxT8oBXeSFrL8f8A7fel/D/xH4ksL3T/AAykHhSe2tNcguvF8NvqckzxxSXA&#10;06zaHddrCJcZZoTIyOqAkcgH1pRXjOlfH2+1/wCPer/Duy0bR7eDSWi+0TanrpttTuYpLcTC5tLH&#10;7O3n24ZhGZPNX5lkGPk5T4A/H3UPjlfa3IND0fR9L06ee1a3TXTcavazRztGI72y+zp9mZgjOB5j&#10;8Y65zQB7PRXkH7YNxLafsq/FyeCV4Jo/C2oukkbFWUi3fBBHINYUv7TeqeCfEF9Y/ErwSPBtinha&#10;/wDFlnc2erLqUj21l5ZuoJ41iQRzossbBUaVGywD5HIB75RXyFpH7Zln8WNK1zwzJb+HbS81nwhq&#10;er6e/hnxXFrM1qIYVLw3yRxJ9mm2zIV2tIpKSANlOeg/Zq+NviGDQvgv4O8VeFI9JtvE3g+K40XV&#10;l1j7XcXL2trbmRbmHyl8pnjk8xSJJOhDbW4oA+naK+Y9P/bF1C88a3vhP/hFvD194kfR9U1HT9H0&#10;TxjDqF5Hc2aK4s9QSOHbaPJvAVkaZQVYc45s+LP2pdP8T+Cx/YOkz6hY6n8NL7x1e3Frq7WNzp9s&#10;YQLaJJEjZlllczqJAQYzbu2GIAoA+k6K+edF+O3ia/Fh4X+HnghPFt9o3hbTdX1WXXvErWpi+0xM&#10;be2Wc28r3NwyxOzO4jXlSzgvgdL8Mv2jbH4qeJPB9jpWkTQad4j8It4qS6upts1uVnhha2eLbgsD&#10;KcuHxlMAEEGgD2GivmHSf2vvEni7w38I7nwv8NoNV1r4hR6pJHY3HiD7NBpws3VWeSb7OxZCCSSq&#10;bgcAK2cj2f4oePtR+HngQ69HpmmTXCNEtx/a2tR6bYWYb70k11Ip2xqeMrGzEsuF5JAB29FfMekf&#10;tmz+IvhpH4h0TwlYeIdYHjWPwS1jo/iKOewnncIyz2975QWWLbJGfmRCDuB5XnUvP2r7zQNG8ZWe&#10;teD4I/H3h/X9M8NxaBp2r+fa6hd6iIDZeXdyQx7EYTjeWiGzy34bjIB9EUV81/BTxF4s1r9rL4pQ&#10;+LdGi8PXtt4Z0JVsbLVjqFm4M9+fOhcxxNhvukPGjZQ8EbSb3xs/avf4J+M103U9H8PnSRd2Nvi6&#10;8VwQazeR3EkUbT2enCN2lSNpSCHkjY+VIVBADMAfQ1FfLp+K3xfPxC/aB06DTNBm0rw1axSaQZdb&#10;eN7XdZtJGwUWLbjIAJGDsQjfIN6/NWbpP7XWteAPgd8Hr7xzB4ZXxj42sIJbO61TxKNP0+aBbGKe&#10;a9u7lrVVgdmcDyI45PmkUKzDJUA+tKK+aNA/bGuvGvhPwde+FPB1p4j13XvFN74TlsrTxBGbKC4t&#10;ra4neeK8ERWe3KW4cOqBtjkhC6+Wby/tWamvhaaKTwRH/wALBXxp/wAIJH4ei1ffZyX/AJIufN+2&#10;+SCIPsp84sYdwwU2FsZAPomivkP4YfE3xZ4e+If7S2u63oNna6xp2paGj6Rd+I449NtFOnQq0322&#10;VFCQFT5pbyg+Djyy/wAtdJpX7ZL6v8JvF/irT/DWl+ItW8O+JNP8OfYfDfiOO9sdRku57OOOS3vm&#10;ijU4F6uQ6Lho2UkD5gAfTFFfPV/+1Vf+DrD4i23jHwZFp/ijwmumNBpWi6v9uh1Q6i5hsljnkhhM&#10;bNOrRNvQBMbsspBqX4iftK+IPg14TtLzx94U8PeH9a1bVodJ0eL/AISxf7MmZ42lkluL2a2iNuka&#10;RyFv3TliFCBiwFAH0BRXk37PHx9s/j1oviGeGHTIr7QdVbSrttD1ZdV0+ZvKjmSW3ulRBIjJKuco&#10;rKyupHAJ9ZoAKKKKAPnL4c/6P+298XI0GFn0HSpmx3YLt/rX0bXzl4A/5Pk+Kn/YuaZX0bXJhvhl&#10;/il+bPoc7/jUf+vVL/03EKKKK6z54KKKKACiiigAooooAKKKKACiiigArwz9t+Ro/wBlX4glTgm0&#10;iH4G4iB/Q17nXhX7cX/JqnxB/wCvWH/0pirmxP8AAqej/I9vI/8Aka4T/r5D/wBKR614IRY/BegI&#10;owq6fbgD28ta26xvBn/In6F/14Qf+i1rZrePwo8qt/Fl6v8AMKKKKoxCiiigAooooAKKKKACiiig&#10;AooooAKKKKACivl3U/2v/F+nQT6snwoS88Nr4yuPBMFzB4kiF5dXi3clpBKkDwqgieZEVi8qsm9i&#10;FdV3N1umftFa5JoPxFi1TwjpemeLvBOoW1nfWDeI0XTPJuIoZo7pr+aGPZGI5WLgxFx5ZAViVyAe&#10;60V8bePP2m7D4nfBe/1me50nSU8KfEHw5aanqXh/W/7U0ySD7fYXDSw3aRxmRPKlw6mMFWV1IOOe&#10;w8Q/towaB4I8K+IrvQdL0eHxrqUkXhSTxF4gTTrW601YPPXULudoWFqroMrFtkc+ZECAzMqAH0zR&#10;Xlf7Pnx4s/j94H1XWdPt7GO+0nVLnRryLT9TW/sWuYgrBoLtEAlidJImDhARuIKgqRXk3w4/aR8f&#10;aD8IvEPiPxx4dsNY1Q+Mbvw3oNjpWsb5r68fV5rSK0YtawpFFEQqiYlmaONnZA3ykA+raK8s+G/x&#10;d1zXviJrvgPxl4XtfDHijTtOttYh/szVG1KyvLOaSSIOkzQQsrpJE6sjRjqpBYHjkfHX7SPi3w/4&#10;k+Jtj4f+HEHiDTvh/DBeale3Gviza5hktFuWW3j8h90yqX+RyiEKn7zLFVAPoGivD7D9onVvFfxT&#10;0/w54T8IW2reGZPDul+KLzxNfawLNbayvJLhVAg8l2eQLblwuQpG4MyELvxfDH7VGuava+BPEup+&#10;AodJ+Hvjm/j0/RNXXWvPvlacN9ikurQW4WJJ9q4KTSFPMTeB820A+iqK8D8JftSy+Lbb4aWcPhX7&#10;P4p8U65qOi6po0moZ/sU6f54v5GkEX73y5Io0UbU3mdOV6HlPhV+0Hqt34L+GvhrwT4Un8S+Jdd0&#10;rUdblt/E/iuVjZ2VvdiFpJb57eSSZ3lmREXy+BnJVUyQD3L4cfCrTvhtP4jvINS1PW9V8QX/APaG&#10;o6nq8ySTyuI0ijQbERVRI40RVCjgZOSST2tfEnwn/afT4R/A7w8dcisbbxN4p8ZeJLa3t/FWvx2F&#10;lYiLULqSYXF7tlVVjAEahFfezIFGCSPoz9nr452Hx+8E3ut2cNpb3GnapcaPex6dqC6hZ+fCVJa3&#10;uVVRNEyOjK4VfvYIBBFAHp9FfG/7Mnxw8SeDfhz8OLHXvC6yeE/EPifU/D9v4jk1nzLz7U97evCz&#10;WpiP7lmjMQbzdwIB2bcGuz8PfHi90qxg0zw14dute8SeI/H/AIh0KytNf8RS/Z4zZz3bTStcmCRo&#10;YdlsxjgSNtu5UBIBagD6Vor44ufjd40+Jt38CfFdr4MtbHW7nxZr+mJ4eg8RGS3f7Na3tq7z3PkK&#10;AokgkfCxyfKqldzHaPoX4KfFWX4r6BrM99pKaHrWha1d6DqdjDd/a4UubdgGMU2xC8bKyOpKIcNg&#10;qCCKAPQqK+aB+1x4gubTQPElj8Oobv4e6/4ut/Cmna3/AG8Euz5moCyN5LaGDCxFxIUCyu7AJuVA&#10;5Zd3xX+1FJ4Y+GPxD8Xf8IwtyfCXiuPwyLL+0dn2sNdWsHn7/KPl4+1btm1vuY3fNkAHvVFfPvxU&#10;/arf4VfEmx8PajpPh0WFzqthpiJN4rhj1qdbqSOIXMGmiJi8SPKM7pUchHYLgDPJaz4p/sHxj8Wn&#10;ujqk8L/FTwvp0Safq0ti0Xn2OjR5LICWjDSFmh4WQZUkbs0AfV9FfK1v+0D8UPCL/tC67q3hPSvE&#10;Xh7wNqrva2tprjJdR28dhYztEifYwGBhlluCzPuEjGIAqBJXsPhP4yweOPizq3hXQ7KG/wBE0vQr&#10;HVrnX47vjzrxpDb26xbOcwxGUvvGA8Y2ndkAHpFFfNNt8cfGvhb49fGlPE9tpn/CtPB+j2Gqu8Wo&#10;s9zZ25gvZDLFCLQea8pgUNG0oEe0bC+4io/g1+2lbfFTxlpvhx9K8OtfaxotxrOnW/hnxbBrM8Zh&#10;EZa1vVWONbaYrKpHzvGSsg3/AC8gH01RXzV4L/bQ0/UvEfiPTPEln4ds00bw3deJ7ibwt4oi11rW&#10;G3ZRPBdLHFH5M671IVTIrYbDfLzzP7QHxM+IPij9lLxfrms+B7fwnY3WmWGpadJpviH7XeEvd25W&#10;CZPIiEUpRhnY8iZyN3cgH13RXzT4/wD2gtYsvCnxh0Dxl4Rfw5rHh/wVL4ot4tB8Su013ZMlwpC3&#10;SwI1rOjwFSVDgFlZWYCtjxn8e/F3hjxVrfhjwn8P7fxSPDvhSz8SXV7qXiT7GXjla6UQDNvIzzEW&#10;jFWOFYk72jwNwB79RXzd41/a41C28PPrXgjwXbeJbK08DxePtQfWdb/soRWMqyNFFHiCbzJiIZic&#10;7EXYMv8AMK928Ea7deKPBmhazfWcOn3moWMN3LaW87Txws6BiiyMiFgM4yUUn0FAG3RRRQAUUUUA&#10;FFFFABXzl+yz8vxS/aBQfdHi4tj3MfNfRtfOX7LX/JVf2gv+xt/9pVyVf4tP1f5M+hy//cMb/hh/&#10;6cifRtFFFdZ88FFFFABRRRQAUUUUAFFFFABRRRQBxvxn/wCSPeOv+wDf/wDpO9cr+yT/AMm0fDf/&#10;ALA0H8q6r4z/APJHvHX/AGAb/wD9J3rlf2Sf+TaPhv8A9gaD+Vcj/wB5X+F/mj6GP/Ill/19j/6R&#10;I9coqpNq1jb6jb6fLe28V/cKzw2ryqJZVX7xVc5IGRkjpVuus+eCvOvjh8KLv4ueGtJsdO8RSeFd&#10;U0nWLXWrPU47NLry5oGJUGJyFYHJ616LXB/GH4qr8JdB0m+XQ73xHe6rq1to1np9hLDHJJPOxCZe&#10;V1RV4OSTQBwcP7KVtr2meNpPHfjPWfGfibxZoE3hi51xooLI2OnyBt0NnDEmyIFmDsW3l2Rd2QMU&#10;zw1+yw8N/r934r8aXfic6z4TPg2SC306306G3sMuR5KRDCtiR8k5GSMBVAUdp8NvjdpnjyfxBp2o&#10;afdeEPEfh+/g03VNG1iaAyQzTxpLb7ZIpHjkEqSIV2sTk7SARiu6k1vTop7iF7+1Sa3MazRtMoaI&#10;yHEYYZ43Hhc9e1AHhS/sva8lp8PrxfiXdf8ACWeC7a502w1t9EtXRrKdIUZDbsCqzBbePEykHJcM&#10;rK2weg/Cv4NaZ8M/g9YfDuW7m8Q6Vb29xayz36Ksl1HNJI7iQJgZIkIOAM+gra17x1aWfhHX9a0T&#10;7N4lm0mGZmsrO/gj3zRqSYWlkcRxHsS7AL1NY/hL4pv4n+K/jHwU+kfYm8O6ZpOom7NyJDOb37V+&#10;72BcL5f2XqGYNv7Y5AOF8B/suT+FrzwTa6z481TxV4W8CMH8M6LeWdvCbZ1ge3he4mjUNcNFDI6J&#10;wg+bLBmANW9M/ZfsNN8AfD7wsNfupIfB/ij/AISeK5MChrmTz7mbyWGcKubkjI5+UetevS+INLgs&#10;Lq+k1KzjsrV2juLlp0EcLKcMrtnCkHgg9DWT4f8AGT6kviSXU9PGg2mj38lotzc31vKlxEiI32jM&#10;bt5SncRsk2uNuSoBGQDlfjF8FZfibr3g3xFpfiKXwz4k8KXNxPp939iivYMTxeVKHhk4LbfuuCCp&#10;z1BIPK2X7LU+h/D3wVoWj+OdQttd8J+Ib/xFZeILqxt53mlu5L0zLNDhUYFL+ZcpswQrADG2vabP&#10;xHpOo29hPaapZXUF+SLSWG4R1uSASfLIOHwFY8Z4B9Kcde0wQTTHUbQQwTi1lk89dsc24L5bHPDb&#10;mUbTzkgd6APHvFf7MUfi7Ufibb3Pi3UYPC3xCsPs+saPBbxCRLoW0dr9phuMbl/dRJmNgykjPQlT&#10;mJ+ypf6npnj2PxH4+uNa1DxZ4Pbwa00Wk29nBY222dUeGGLAyPtDEhmOT0KrhV9ytvEWlXmr3OlW&#10;+p2c+qWyh57KO4RpolPQsgO5RyOo71o0AeUf8KAs/wC0viHeHWJ8+MfDdj4cmXyV/wBGS2iuoxKv&#10;PzFvtbHB4GwetM+Hv7Pln8PtZ8K38Gs3F4dA8E2/guOOSFV86KJo2FwSDwx8sfKOOa9aooA8S8Hf&#10;svab4R0n4K2Ca3c3cfwyjuIrcyQKP7QEtlLaHzBn5cCUtxnkYq58KfgRrfwll0zSNN+Ieo3HgLSN&#10;6ad4cn0+2MkUJB2W8l3tLvFHn5QAr/KoZ2AIPsNFAHiulfsyWGmeBfhx4aGvXUkXgvxH/wAJFDcG&#10;BQ10++5fymGcKv8ApJGRz8o9ax/FHwP8b+FtB+I9t8O/GFzby+M9T+2W0U0EUZ0S4uZYheXiT8NI&#10;EjWR0ixncducEFfoKigDxv8Aa88E6x8RP2e/Enh3QbW6vdVvZtPEcdk6pOFW+t3d0ZuAyorPk/3e&#10;h6Viax+ynL4w074hP4r8dah4j8QeKvDcnhKDVpbCC3GnaexkbCwxBVeRnk3u5wGKIFWNRivf6KAP&#10;NPih8Hrnxt4j8O+KvD/ia58H+L9CiuLW21KK1juoprWfyzNbzwvgOhaGJwQylWQEHqD85fHv9lzU&#10;NO0zwHZ2MHibxfpq63quv+KNa0y3srrVLjUbmJVjmW1nKQKnLqDGhaJY41UYZ3r7YooA+bvgX8HP&#10;Emo6D8M9V8X20fhibwLqmpSaLpEFhbWskunzW0ttALqK3doYZgkpZhCSuQvAJYDrrn4C6zpfjvxD&#10;rfhH4hah4T0vxLex6lrGkw6baXINysUcTS20siEwtIkKB9wkBILAKSTXsdFAHj/i74C3/j74oeHv&#10;Emv+MZbzQvDurLrWk6JFpkEUtvcLCYwpux+8aI7mYpgFiQGYqNtcj4k/Z+8b2E3irxrY+Mn8T/E6&#10;58M3PhbQb8afa6WlktzLGftNw8akzGF0jl9AsbhIyz8/R1FAHC+OPhf/AMLA+Cur/D7VdZuZ/wC1&#10;dEfRrrV3RTNJvh8t5iowNxyWwMDJriLT9mCPWdX1W78eeMdV8fQ3Hh288KWcF9BBbm20+6Kfad7x&#10;KDJPII41M3y8JwoJYn3GigDx7wv8EPFGleGtQ8Oa18TtS8R6E+kS6NZ282l2kEiRvH5ayzyou6aR&#10;FwAV8tTyWViQRLpv7PNjYXnwhnOs3Un/AArvR59HgURhPtqy2kVsXcg5QgRbht7n2r1yigD57+E/&#10;7Jb/AAv8QeA7p/HN9rOkeBrG70zQtKk021tljtrhEVjM8Sgyzfu0zJwGwTt3MzGXwP8AsgaH4E8K&#10;/FnRLLW72WLx4l3aRPLGpGjWMonMdpbrnHlxSXdy69M+Zg9Mn3+igDwy7/Zr1LStUg1PwX8QNR8G&#10;39xodloGsSQ6fb3S30NqrLDOiyA+VcKJJAHyy4IDI20U6b9l6HQH8DSeAvF2p+B5/C+iP4bE0NvB&#10;etd6e7ROwcTKVE4eFXWXB+Zm3K4OK9xooA8Q+G37Lmm/DRPhXHaa9eXkXgC11S1thcRKWu1vWUky&#10;NngptHI+93rq/jb8H4/jDoeiW6avLoeqaFq9vrmmXq20d1El1CGCebBINsiYduMqQdrKylQa9Eoo&#10;A8H8P/ssLpWnNHqHjHUNb1Gbxzb+O7rULi0hjaa5jihjMASMKqxnyRjAyAQPmIyZ/Fv7K+l+LNV+&#10;I2pv4gv7HUfFeqaRrdpd2sUe/SL3TooltpYtwIk+aFWKuMEFl75r3GigDyj4X/BC+8C/EPxJ431v&#10;xlfeLfEGv6dZafdtcWkVtDELZ52XyY4x8iET42kscqSWYsccd8Qv2RD428ReNbq08c3+iaN4xvrD&#10;VNY02PTraeSW5tBAsIW4dfMWHFtGTFk4O7ayhip+iKKAPLZPge4+J/i3xNB4kuYtF8W2EVprOgm2&#10;jYSyRwtAksU/34/3bDK4OSoORyDyGl/ssanpPgvwJp8HxDvU8T+A2a38OeIRpdvmGwa3S3NlcQHK&#10;To0calmyjl1VlK4wfoGigDzOP4QahfXvw/1HX/F93r+reFNXudXN1LZQwLdNNZXNp5QSIKI0Rbol&#10;fvN8g3MxJNcvrf7LNpqcHiKe08T32l65e+NV8daXqcECMdNvls4rQIY2ys0ZjjkDK2MiZhwQGr3S&#10;igD5w1D9jaPW7DxjLq3jzVdT8Q+I9X0nxA+rTWVuFhvtPCCD/RwojeD92g8ph91QCzNlzs2P7MEr&#10;eH/FVprPjS81vVPEniXSfE97qMljFDtmsZbJ1hjjTAWNhYoozllDclyCT7tRQB4147/Zk0b4g658&#10;QtR1HVr6A+LtO0mz/wBECpJp82nzTT29zC5zlxLKrYYEfuwDkEiodY+AHiPxZoVgfEPxM1C+8W6P&#10;qceraJr9ppVrbLpsyQyQkCAKRIkiSyrIrsdwf5dmBj2uigDmfAHhzXfDWjzQeIvFM3i3UppzMbt7&#10;KGzjiUqoEUUUY4QbS3zs7ZZvmxgDpqKztf8AEeleFNLm1PWtTs9I06EZku76dYYk+rMQBSbS1ZUY&#10;ym1GKu2aNFfJfxQ/4KT/AAw8FrPb+G0vfG+oJkAWam3tdw7GaQZx7ojD0zXyj8RP+Ck3xX8XNNFo&#10;Taf4OsnyFFjAJ5wp7GWUEZ91VT6Yryq2aYajpzXflr/wD77LeBc8zJKXsvZxfWfu/hrL8D9Kbf4e&#10;+GvCHxD8R/EWa8ktdT1azgtLuW7uFS2iihHy7QQMepJJ/CuJ8ZftqfBjwSzpdeObDUJl/wCWWkBr&#10;3PtuiDL+Zr8e/FfjvxJ46vDdeIte1LXLgnd5moXTzEH23E4/CsKvFnnTWlGCXqfqGG8MqdRxnmWK&#10;lNpJWikrJKyV3fRLyR+mfiv/AIKpeCLHKeHfCGuau4JG+/kis4z6EbTISPqBXlHiH/gqn45uiw0T&#10;wfoGmqeM3zzXTD/vloxn8K+I6K8+eaYuf27eiR9hhuA+H8Mv4HM+8pN/he34H0prX/BRD436uzeT&#10;4istKRv+WdlpkGB9DIrt+tcdfftifGjUCTL8RNZTP/PB1i/9AUV45RXJLFYiW9R/ez6KlkGUUFan&#10;hKa/7cj/AJHolz+0Z8VLti0nxH8Uknrt1idf5OK/UD9gPxJq/iz9m7SdR1vVb3WdQe+u1a71C4ee&#10;VgJSAC7knAHvX491+uf/AATk/wCTXNG/6/73/wBHGvXyepOWJfM29H+h+ceJGEw9DJYOjTjF+0js&#10;kukux+ZUH7QPxQhAKfEbxWPrrVyf5vW3Y/tZfGLTgBD8RtfIHQTXZl/9DzXko6ClrxFWqraT+8/U&#10;pZZgKitOhB+sV/kfQWj/ALe/xx0faB40N4gOSt5YW0mfbJjz+teh+H/+ConxQ04omp6L4b1eIfeb&#10;7PNBK3/All2j/vmvjqit443Ew2qP7zyq/C+SYj+JhIfKKX5WP0X8Lf8ABVvS5ZI08SeAby1j/jm0&#10;q+Scj6I6pn/vqvZ/B3/BQn4LeLRGs2vXfh2d/wDljrNk8e36um9B/wB9V+QNFdtPOMVD4mn6r/Kx&#10;8ti/DjIsR/CjKm/7sr/+lcx++XhTx54a8dWf2vw54g0zXrbvLpt5HOFPodhOD7GuU/aO+G2p/F74&#10;J+KfCGjT2ttqeqQJHBLeuywgrKj/ADFVYjhSOAa/EDT9Ru9Ju0urG6ms7lPuzW8hjdfowORXu3w7&#10;/bp+Mfw7EUMfil9fsEP/AB6a7GLrPt5p/ej6B8e1elHOadWLhWg0npofF1vDXG4GtDFZZiIylBqS&#10;U1bVO61V0/uR+wPh2xl0vw/pllPt863tYoX2HI3KgBwfTIrRr4V+GP8AwVM8Pap5Nr478L3OhzYA&#10;bUNJk+0wE92MbYdB04Bc19b/AA4+Mvgj4uWP2vwh4msNcQLuaKCTbPGP9uJsOn/AlFe7QxdCurU5&#10;X/P7j8ozXh/Ncqk5Y2g4rvvH71dfjc7Oiiiuw+bCiiigAooooAKKKKACiiigAopk0qW8TyyuscaK&#10;WZ3OAoHUk9hUVhqFrqtlDeWVzDeWkyh4p7eQPHIp6FWHBHuKALFFFFAHi9x+zPY3PhG10FtduhHb&#10;+Ov+E4EwgXcZf7Sa++z4z93c2zd1xzVHxz+ylp/jXUfHeonxFd2N94k1nSNegYW0UsVldafFGkIa&#10;NwVnjYxBmR8deCCAwrR/tcWsWp6hNfeBvEFl4PsfFEnhGbxUZbSS2jvFuvsqs8SzGZYmmKoH2cbg&#10;SAOa9wl1/TILe7uJNRtI4LOTybmVp1CwPwdrnOFPzLwefmHrQB4vafsuyTWGv/2540vNd1XXfFGj&#10;+Kb2/msIIQZrA2m2FY0AURstmi85YA8lzljW/wCGSoNIhsx4Y8YX/h2XQdbuNZ8KMlnDcJoi3MLR&#10;XViI3G2W0fzJCseFaPKhXAVQPbbzxPo2nXKW93q1jazyTrapFNcojNMVDCMAnJcqykL1wQe9ec/G&#10;X453fwj8J/EPXj4XbUrXwno8Wqxs2pwxLfs5cNFtXfLFt2D53j2tu+XO1sAHceBtA1jw5oQtde8S&#10;T+KtTaRpZL+a1htVGeiRxRKAqKBwCWbrljXk037KwufDfivw9L411JNJ1DxC3inQ2gs7dbrQdRa9&#10;a+MkcpVhMvnscK6/cLIS2c16N8YPiZB8IfAF74nn0u71oQXFpax2Fi0ayzy3FzFbxqGkZUHzzLks&#10;QAM1j/Dv43QeMfEHiXw7rnh/UfBHiTw9bwX17p+sS27qbSbzPKuI5oZHjZCYZQeQVKHIHBIAfDT4&#10;PXfhLxbrHjHxL4ouPGPjDU7ODTW1B7OKzgtrOF5HSCGGPO0F5ZHZmZmYkcgAAeVax+z54u8e/Fr4&#10;2P8A8JXrPgvwt4qGnWE62lvbTJqVmLBIpzAzqWgmBMkZkGeD90lVYfR1v4n0e70M61Bq1jNo4QyH&#10;UI7lGtwo6t5gO3AwcnPaoZ/Gnh610WDWJtd0yHSJyFhv5LyNYJCSQAshO0kkHoe1AHMeFPg3pPg7&#10;x1qWv6e/l2V14e0zw5FpPljyoLeye6aPBzk5F0VwRwEHrXA+Dv2UP+Ebk8H6TqHjnVde8CeC7xL7&#10;w74buLWCM28sastuLi4Vd86QBz5a/JyELmQqDXtWpeKtF0YE6hrFhYgGMZublI+ZCwj+8R94qwX1&#10;2nHQ0/WvEWleG7eO41fU7PSoJHESS3twkKs56KCxAJPpQB5n4H/Zw0jwN8c/F3xJttTu55ddjYQ6&#10;RIqi30+WUQfa5Yu+6drW3ZvdM85Nc1pP7J0nhHSvAzeFPHN/4e8SeF7G80kaythBcC8sbqdZ5YZI&#10;ZAVDCRI2RwflK8hgSte46r4j0nQ4vN1LVLLT4/LM2+6uEiGwMqlssRwGdBnpl1HcVzPhT4y+EvGn&#10;jnxV4R0vVoJte8N3SWl7amVNzO0Ec2YwGJZVEqqxxwwZTyKAPM9M/ZGg8N+EfDNloXjXVrHxP4Z1&#10;vU9a0vxJc28NzKTfSTNcQ3ETKEmRlnIONh3IjgqRivZPA+g6v4d0FLXXfEc/inUzI0kuoT2sNsOT&#10;wiRxKAqKOACWb1ZjzSeNPGmn+CtHubq7ubUXgtp57SxnuVikvGijLlI88k4HOAcZzisT4f8Axb0v&#10;xb8JfBfjjV5LPwxD4l0yyv0try9XbFJcQrKIRIwTeRuIBwCcZwOlAHGaZ+y/Yab4A+H3hYa/dSQ+&#10;D/FH/CTxXJgUNcyefczeSwzhVzckZHPyj1rx39ob9mnVYrXwlZafaa94j8Np4r1/xNqc2g2tpcX1&#10;rPfPLJEiW1y4idFa4kXzcNIm1doXexH2RHf2s17PZx3ML3cCJJLbq4Mkavu2My9QG2tgnrtOOhrP&#10;m8Y6Bb2+nzy65pscGouI7KR7uMLct2WM5w59lzQB4R8BvhF4mv8Awx8OtQ8X2kXhiTwTq+oy6HpM&#10;FhbWs0unSW8ttALuK3ZoYZtsrORCSvCZAYsB6t8LfhZb/C9vGBt9Qlv/APhI/EV34hk81AvkPOEB&#10;iXHVR5YwTzzT9P8AiQ1/8Ztc8Bf2aI10zQ7HWf7R+0ZMv2ie5i8ry9vy7fs2d24534wMZPQ6Z4q0&#10;TW7a6udO1iwv7e0ZkuJrW6SRIWXlg5UkKR3zQB8wfEX9mDxJ4bsvB+n+FPE2sat4P0z4h6Rr9t4V&#10;S2tlWxhbVUubsyT7RJLDGXmdEyCoIBLhVx1Pjv8AZBfxnJ4v0+D4g6vpHhHxNrEHiG70CGyt5AL+&#10;OSBywmZfM8pmt43MYIO8Z3bSUPvdj4h0rU76eys9Ts7u9gRJJreC4R5I1YZVmUHIBBBBPUGiy8Q6&#10;VqOpXmnWmp2d1qFnj7TaQ3CPLBnpvQHK59xQB4R4k/ZGOteKvEl5ZeOtQ0vQPEPiKw8U6jo62FvK&#10;817avbsi/aWHmCAi1j/dDkNyGClkbqNe/Z2s9e1LxNdvrc8J1vxfo/i11WBT5UlhHZIsA55V/sKk&#10;t1HmHA452fHHxp07wn4r8F6FZJa61c6/4h/sC6EF8ofTX+x3NyHdAGJJ+zbdh2/eznjB9GoA838O&#10;fCCfwz8TvGXiK38QyT+HfFbLd6h4aubKJ4/tgt4bYzLN9/YYbeNTEQRnJyM4rhv2Ivg3d/B34LRx&#10;ata39lrer3kl5Na6pMstzaWqBbawtnZeMxWcFqhAJAYMASK+gaKAPIfEn7PFt4k+JHirX5tcmHh7&#10;xhoiaJ4k8OPbI8d/FHFcRxMk2Q8JAuXztzkqvI5zD4b+A/iC28Man4V8TfEzWPE/ha40abQ4bT7D&#10;bWdysEkfliSW5jTe8ypwrr5YySSrHBHslFAHz14M/ZFj0aW1i8S+MLnxXo9r4Uu/BdvpP9mW9jbx&#10;6dP5AIAhAPmbYMM2cHI2qm07prj9mLXtZ+FupeAdf+KOqa5oT2Vtp+nibTLWOS2igmjkR5XUBp5t&#10;sSoXyqkEnZuOa9/ooA8d+J/7OFl8TNf8c6pPrdxYyeKfBMngqSOOFXW3iaSd/PXJBZv35G08fL15&#10;rck+DNtJ4t8W66dTmD+IfDVn4bkhEQxClu12wlBzyzfbG4PA2D1r0aigD4C+LH7MWt6L410GzXw/&#10;4j8T6FoHgrSfD2iX+jaRpeqLdz2rTeYLyG+kUQqS0J2phJBne+UXH278PX8QyeAvDbeLYLS28VHT&#10;bY6tDYHNul35S+csfJ+QPuxyeMcnrXQUUAFFFFABRRRQAUUUUAFfOX7LX/JVf2gv+xt/9pV9G185&#10;fstf8lV/aC/7G3/2lXJV/i0/V/kz6HL/APcMb/hh/wCnIn0bRRRXWfPBRRRQAUUUUAFFFFABRRRQ&#10;AUUUUAcb8Z/+SPeOv+wDf/8ApO9cr+yT/wAm0fDf/sDQfyrqvjP/AMke8df9gG//APSd65X9kn/k&#10;2j4b/wDYGg/lXI/95X+F/mj6GP8AyJZf9fY/+kSOX+IH7G+i/ED9qjwZ8b7jxLq9nqXhu2EC6RAw&#10;8icr5nlkP95F/evvQZDjA4+bd9CUUV1nzwV4d+1j4W1Xxf4e8AWGkS6raXH/AAmukyvqGjQLLcWM&#10;Yd91wA8ciKE4JaRCo7ivcaKAPln4w/AuP4bfDhNZ0geIfG+t/wDCc6B4q8RapcoLzVb6G0vbbewi&#10;gjQN5VvEAsUMY+VDhSSSfGfjDJceLLH9qbxQ3hbxHa+Hdbj8GR6e+oabNp02ppFdFJPIEuxgckAb&#10;tjAspO0EE/oZWF428EaL8RfDdxoHiGzN/pNxJDLJAJpISzRSpLGd0bKww8aHg84wcgkUAfF3jvwR&#10;D4jtvj3qnwy8Can4c8KXXwsn0ObTY/Dc+knU9XAnMKw2jRI0rxQsYy6p/wAtEQFtuB778LND1Gy/&#10;aX+Kuo3Gn3dvp914c8MQ293LAyRTPH/aXmIjkYYpvTcAcjcucZFe40UAfGfjj4W+Im/aE1H4a2Wh&#10;Xc3w18c+I9N8eapqCWZaxg+yoxvrOV+m6e4stObaR8y3E3pmsH4qfD7xZqXhzxk8Gk3y6FH8YDq2&#10;r28mgS6ot1pwsIVSf7CCjXsKXAicqhbPlFgGKba+6qKAPhqw+GVx4c+Ems+O/Dceq+INR0Dx3Z+M&#10;bTS7DwdP4eWRY4ILe/js7CQmRhLbPcEngPMWOMgk43wn+FHjWD4g+FPCGt6JrH9geK9V074r67fS&#10;QSC2tdQWKeS4sXYjCv8AbI9NcRtkkCTOMCvv3PNLQB8n/s/aZF4U+Pus6Z4Z8Py6v4Z1D+19VvPE&#10;eteELnStV0q6mvI5WtXvpo0F9FK7ysuAXVYl3O4CmvrCiigAooooAKKKKACiiigAooooAKKKKACi&#10;iigAooooAKKKKACiiigAooooAKKKKACiiigAooooAKKKKACiiigAooooAKKKxfGHjTQvAGgXOt+I&#10;9WtNF0q3H7y6vJQiA9lGerHsoySeADSbSV2XCEqklCCu3sluzarjfib8YfBvwd0b+0/GGv2mjW7A&#10;+VHK26acjqI4ly7nkfdBx3xXw58fv+Cm11efaNH+FVkbKL7p8RalEGlb3hgYEL/vPn/cHWvhjxL4&#10;o1jxlrNxq2u6nd6vqdwcy3d7M0sjfiT09ugr57FZxTp+7RXM+/T/AIJ+xZF4b4zGpVszl7KH8q1m&#10;/wBI/O77o+4fjL/wVE1G/E+n/DTQl0yE5X+2NaQST49Y4VJRTnoXL8dVHb4w8efE3xX8T9U/tHxX&#10;4g1DXroZ2Nezl1iB6hE+6g9lAFczRXy9fF1sS/3kvl0P3jKuHssyWNsHRSf8z1k/m9fktPIKKKK5&#10;D6MKKKKACiiigAoqzpumXms38FjYWs17eTsEit7eMvJI3oqjkmvoXwV+wx458Q26XGtXdh4YibB8&#10;m4YzXAH+4nA+hYGuijh6td2pRueNmOc5flMVLHVlC+1936Jav5I+ca/XP/gnJ/ya5o3/AF/3v/o4&#10;18g6x+wlp3hmwk1HXPibbaVpcIzNdTaWAF9AN1woJPpnNfcH7EOieH/D/wCz/pdn4Y8SP4r0lby6&#10;Kak+ntZFmMp3L5TMxGD3zzX0OWYWth8T+9VtH1Xl5n45xzxBl2c5MlgKjnapG75ZpbS6uKV/K9z8&#10;aR0FLX3R4o/4JTeJ7C0L+HvHel6xOv8Ayy1CyksgeOzK0vP1x9a+Ufiv8DvG3wS1ZLDxhoNxpZlJ&#10;8i64kt7jH/POVcqx74zkZGQK8Gtg6+HV6kLI/WMt4jynNpezweIUpdtU/uaT/A4WiiiuQ+kCiiig&#10;AooooAKs6Zql7ot/BfadeT2F7AweK5tZWjkjYdCrKQQfcVWoo2E0pKzWh9YfBv8A4KN/Ef4eNBZe&#10;JvK8daOpAb7cxjvUUZ+7OPvep8xWJx1FfeXwR/bC+G3x18m00nVv7K1+Tj+xdW2w3DH0jOSsn/AS&#10;TgZIFfi7QrFWDAkEHII7V7GHzTEUNJPmXn/mfm+c8BZTmqc6UfY1H1jt847fdZ+Z/QhRX5JfAP8A&#10;4KBeP/hK9vpviGZ/G3hpMILe/l/0uBc9Y5yCx6/dfcOABtr9H/gr+0d4E+PmlC58Lauj3yIGuNJu&#10;sRXlv/vR55H+0pZfevq8Lj6OK0i7S7P+tT+fc94RzPIW51oc1P8Anjqvn1j89OzZ6dRRRXpHxQUU&#10;UUAFFFFAHG/GP4Y2Pxn+FvibwPqV7d6dY67ZPZS3ViwWWMN3XIIPuDwRkHrWB+zP8BrD9mj4MaD8&#10;PdO1a71u30zznN9eAK0jyytK5VASEXc5woJx3JJJPqNFABRRRQB8n/Bb9nl/F974wv8Axfq/iuPR&#10;YPiRrOsW3hC5WG20u5ePUHltrll8hZ5k3BJVDTNEzKrbSMV5x8cLTWdK+HH7SXgRfB3ifVPEHinx&#10;ZHrWlppeh3N1b3Fk0Omgz/aETyvla2lVk3eYCowpyK+96KAPgL4qaX4W1r4oftXaZqnw+1Lxd4q1&#10;WHT9O0C8tNAl1EJdPotuIoo50RhaSLKY5DI5jGAjbz5fybPxh8AeMX8DfH2yu9K1LWtcuvhl4c0/&#10;7TaWcs39oXsX28TrCVU+awZgSFyRvXIGRX2NofgbRPDfiPxJrunWRt9V8RTw3OqT+dI/2iSKBII2&#10;2sxVMRxouEABxk5JJreoA8Y/a+0HUfE/wLv9N0qLUJL6fWNE2NpcPm3MKjVbRmlRdjjMahnyysoC&#10;EsCAa4H4z/B0/DP4Z+KdbtbK/wDi54l8Q6jo8Gsah4wsf7Y8ixgu0ZZP7Ps0gE0VvuklEEKKWYlm&#10;3YNfUtFAHwL4T+H1pq3wv+LFn4lTW9H0afxxp2r6Rd6d8PbuC2nmjsrN0mOjBJGe2aWIiQEDeQSx&#10;RiMXPHGnya58Ifh/4m1HwXBofjPRV19dG8KwfDq81HQdXilnAJnsFjMli9yEhkQvIjoZZd28FxX3&#10;RJdwQ3ENu80aTzBjHEzgM4X720dTjIzjpmpqAPiLxddeDZ/j74hu/iZ8LL3XJrj4ZaFGNF07QJNa&#10;FhNJNqXmWYEKNsdiNiSYVf3bfOmeYfCnguT4e6v8PZfjf4N1Txlp1r8M9P0a0ZdDn8Qw2Opo7m/h&#10;kiijlKSyobYCVl2uIGXf2b7ItfBmj2XjHUvFUNns17UbK3066u/Nc+ZbwPM8KbC20bWuJjkAE7+S&#10;cDG3QB8R/C39ns+IdQ/Z90j4keB31bSdF8L+JpF0zxBbfbYNOSW9sTp9rc7gYzJHaNsEbZAMJ2jM&#10;YI9R+EWgad4V/ap+NK3fhaex1HXL+y1PSdXXRJPIntf7NtY7greLH5an7RHLujLhixLbTnNfRdIT&#10;gZPAoA+N/jb4TsJfjJ8W38c/D7UvHUHiLwpYWPg6S00CXVFjeNbr7RbJIqMtpJ5zxS7neMH5W3Zj&#10;482uPh1r9tafBy68UadLa+HIvhTpWjxR6t4AufFMVpqIB+2QSWkZDW0skbQDe6EMIXQlSNrfolRQ&#10;B8L+PvAXjX4OeDPhrqvgGy8ReKNZ1zwYfh1e3c1hJFdwSSIrabf3cOSYVt3NwHLklBKATXO/FL4A&#10;t4T+Imu+GNSiI8CSeDdK8P8Ahq6f4e3PiporeCKaOeCOSBgbWcyFZixA3lo23ZjwP0KooA+Jfix8&#10;NfHN/pXxI0vw5Dr2qahJ8LfDmnLf3EMkVzqghvLw3sAfOPtMluXUoGyGmXJ5Bq42h+HNX8W+IvEf&#10;w38D3/gzwnZfDbVdM1qW48Pz6HBdXDeS1lAIJY4zK8CR3WXClUEoUMckD7OqlrWj2niHR77S7+Iz&#10;2N9BJbXEQdk3xupVl3KQRkEjIII7UAfCXwI8LWfiF/gFc/DbwXqfhTXdG8IXZ8Sa7c6JLYRSLPpq&#10;LCklyyqt40l00U67GkwI2Y7Sea37M3wp1e31r4bm4uLzQPHfh3TbyHULdfhzdaczXcljLFL9u1Yu&#10;YrtDcFZg43ebIiPgE/L94+GfDmn+D/DelaDpFubXStLtIrGzgMjSGOGJAka7nJZsKoGWJJxySa0q&#10;APz++FvgjSYrn9mS2074W67o3jvwzq/keLtaufDs1v5Ux029W4M92ygXIluf3glUyJyCXUyKH/QG&#10;iigAooooAKKKKACiiigAooooAKKKKACiiigAooooAKKKKACvnL9lr/kqv7QX/Y2/+0q+ja+cv2Wv&#10;+Sq/tBf9jb/7Srkq/wAWn6v8mfQ5f/uGN/ww/wDTkT6NooorrPngooooAKKKKACiiigAooooAKKK&#10;KAON+M//ACR7x1/2Ab//ANJ3rlf2Sf8Ak2j4b/8AYGg/lXVfGf8A5I946/7AN/8A+k71yv7JP/Jt&#10;Hw3/AOwNB/KuR/7yv8L/ADR9DH/kSy/6+x/9IkcZ8Rfj18UvC/7XXgP4c6L8NZNX+Hes2hl1HxOI&#10;pW8h8SbiJQfKiEexSUkBZ9wC4JXP0fRRXWfPBXzt+26LCTwB4Ih1bS7rXNIm8a6THe6VZwNPJeQm&#10;Rt0QiXmTPHy98V9E1y/jv4eaZ8Q00BdTkuYxousW2t232Zwu6eAkoHyDlOTkDB9xQB8y+DtZ8RfA&#10;/wAH+Oda09Lb4deC9Z8R2kHhHRPHZuJ30+E2qLceRYwO8rGW4SV47RXjOCzYTO02Lf8Aau+IHiH4&#10;X+Fbzw7pPh278Xal8QZfA0suoW93Z2MqpFcv9rWFyJ4OIkYxPvYYdckkMPoX4o/CnTvinZaOt1qW&#10;q6Fqei341LS9X0W4WG6s7jy5Iiy71dGDRzSoyujKQ54zgjlNA/Zf8K+HtO0W0i1HXLw6X4qbxklz&#10;e3ommn1B4pInMrlMsjea7FeDkjBAAFAHjXxH/a58deD/ABX4n8L2Ftol9rvgnTrSTV4ovDurXa65&#10;fy24uTa2Zty62amMoFkmaU7pMbCEJPXeLPjh8U9W8XeKdO8E6Z4Y0yw0Twdp3il/+EogumuRLcfb&#10;CbRo4pExkWwHmZ/dkNlJNwC+i+MP2fdK8T+M73xRp3iXxP4O1XU7eK11ZvDeoLbrqcUWRGJQyPtd&#10;VZlEsRjkAON/AxtH4Q6IfEfinWjPftd+I9FtdBvA8+5Rb2/2jYyEgtvP2qXLMTnC8cHIB4L4U+JX&#10;j74nftJfC/WtF1yw0jwd4j+HP/CRyeHry2uZ9sT3NgZVJW4SM3A84rHP5fyqXUo27I9j+InxUv8A&#10;4e/Fj4e6TeRWaeD/ABLHqNpcX8qsJbW/hgFzAN+7bseGG8yCud0aYbnBq6V+zZ4e8P3nw5u9I1fX&#10;dKu/A+kR6BaT21zHuv8AT18km2ug0ZDKzW8TEoEbIOCASK2Pjr8D/Df7Qvw9uPB/ihr2LTpbiG6S&#10;502YQ3MEkbhg0bkHaSNyHj7rsOCcgA8K8J/Hl9a1rwb8S/F3hyws4pvh94o8WW09qk32u20mK9sH&#10;towDKUZpLWSJ5Mry6rt2DKmp8M/2rfiV8RLqztbPRNKvrzxH4dvdT0yO38P6tbwaHepAJbaC9uZw&#10;sd3HJuCl4fKO5SFBDBh9G3fwj8O3nirSdbkt2P8AZug3fhuLTsJ9kazuXtnkVkK5JH2SNRyBtLAg&#10;5GMX4Y/Aay+Fd3aDTvF3i3UtG0+3NppmharqnnWVhDgAIgCK8oVQFUzvIVA+UigDx3w3+3BHq3jb&#10;wML3T7a08E6x4Jj1/VNVQM8lhqcltPeLaEhsALbWN6zAqTlUGR0LrT9pH4jwzfCxPFCeFvAdv4m0&#10;Ww1K61LV9NvJbS6vbiY7tMhlWYJazJF5ZDTs/mPIAqEK2Om1b9hL4Y614A8T+DrldW/sjxB4ofxX&#10;cGO6VJYLhzhoIWCfJbmMyRbMEhJZAGBOR3PxT+AemfGDUANf8SeIx4dkSBL3wvaXkcem34il81fN&#10;XyzJy2A2yRAwUA5FAHp9FFFABRRRQAUUUUAFFFFABRRRQAUUUUAFFFFABRRRQAUUUUAFFFFABRRR&#10;QAUUUUAFFFFABRRRQAUUUUAFFV9Q1G10mxuL2+uYbKyt42lmubiQRxxIBlmZjwABySa/Oj9q3/go&#10;hc62154T+FdzLY6eCYrrxMvyzT9QVtweUTp+8OGPYLjJ48Ti6WFjzVH6Lqz6PJMgx2f1/Y4SOi3k&#10;/hj6v8ktWfRf7TX7b/hL4CJdaLp2zxL41VSo02F/3VoxGQ1w46dQdi/Me+0EGvzB+L/x08afHPXz&#10;qni3WJb3axNvYxkpa2oP8MUWcL2GTljgZJrgmYuxZiWYnJJOSTSV8Pi8fVxbtLSPb+tz+p+HuEsv&#10;4fgpU1z1es2tfl/KvTXu2FFFFecfbBRRRQAUUUUAFFFFABWt4T8K6n428R2Gh6PbG71G+lEUMY4G&#10;T1JPYAZJPYAmsmvvv9jD4Mr4J8G/8JdqUG3XNcizAHX5oLM4Kj2LkBj/ALOz3ruwWFeLqqHTr6Hy&#10;XE+fU+HsvlimrzekV3l/kt393U734Gfs/wChfBTRU8iOPUPEUyAXmrOg3k90izykfsOWwCewHW/E&#10;X4haP8LvCV54h1uYx2dv8qRpzJPKQdsSDuxwfoASeAa6YDJAr84P2q/jS/xX+IElpYT7vDejM9tZ&#10;hGys75w8/HXcQAP9lV6EmvscVXhl2HSprXZL9T+bcgyvF8ZZu54ybcV71SXW3RLtfZLZK9lpY5H4&#10;v/GnxF8Ztfa/1i4MVlGx+x6ZCx8i1X/ZHdj3Y8n2GAP01/4Jyf8AJrmjf9f97/6ONfkZX65/8E5P&#10;+TXNG/6/73/0ca8HKZyqYuU5u7af6H614h4WhguHqWHw0FGEZxSS22l/XmUf2KP2xYvj1pI8MeJ3&#10;itvHmnwb2kUBI9ThXAMqDosgyN6Dj+JRjKp9IeMvBWhfELw5eaD4j0u21jSLtds1rdJuU+hHdWB5&#10;DDBBAIINfhB4Q8V6p4F8TaV4h0W6ay1bTLhLq2nUZ2upyMg8EHoQeCCQeDX7cfAP4w6f8dfhXoni&#10;6wVYZLqPy7y1Bz9muk4lj+gblSeSpU4Ga9XLMb9ag6NXWS/FHwHHHDP9hYiGY4D3aU3005Jb6dk9&#10;12s12Py0/a8/ZQ1H9m/xTHc2Rn1HwTqUhGn6jKAWifBJt5iMDeACQcAMoJHIYD58r95Pir8NNG+L&#10;/gDWfCWuxeZYajAY/MA+eCTqkqf7SMAw7cYOQSK/ED4leANU+FnjzXPCetR+XqOlXLW8h2kCQdUk&#10;XPO11Kup7hhXh5nglhZ88Phf4PsfqnA3FEs9wzw2Kf7+nv8A3o9JevR/J9TmqKKK8U/UAooooAKK&#10;KKACiiigAq/oPiDU/C2rW2qaNqN1pWpWzb4byymaKWM+qspBFUKKE2ndEyjGacZK6Z+if7M3/BSO&#10;PUJbbw78WmitZmxHB4mt4tsbHsLmNeF/66IAvTKqAWr73s7y31Gzgu7SeO6tZ0WWKeFw6SIwyrKw&#10;4IIIII61/PrXv/7Mf7Yniv8AZ1v47DL674MlkLXGiTPjyyeskDnPltnkj7rc5GSGH0uCzeULU8Rq&#10;u/X59/zPxDifw7pYlSxeTpRnu4fZf+H+V+W3ofsjRXGfCj4veFvjV4Tg8Q+E9Tj1CyfCyxH5ZraT&#10;GTHKnVGHp0IwQSCCezr66MlNKUXdM/natRqYepKlWi4yjo09GmFFFFUYnFfGnxdr/gL4UeKvEXhb&#10;QH8U+IdNsJLix0eMMWuZVHC4X5m9dq8nGByRXOfss/Evxl8Xvgb4c8VePvCx8HeKL5ZftWl+TJCA&#10;FlZFkWOQl0DqoYK5J56kEE+sUUAFFFFAH57+EfCVx4u8YeJ5fBvhHxBB8SoPixqEr+OoQ9tZW2nR&#10;arm4imuC4E8Zt1ki+zhXyzD5RjI9l1L9qnWtJ+OujeGRfeFtb0LUPFD+F5bDR7O+lubB/LlZZJdQ&#10;OLXzQYgJLQIHTd99tpr3n4e/DjS/hrZ63baVJdSx6vrN7rlwbpw5FxdTGWULhRhAzHAOSB1Jrz22&#10;/ZN8LWnimw1aLXfEy6fpviCTxPYeHv7QX+zbS/keR5pEj8vcQ7TSkqzsFMjbAmaAPOr/APah+Ifh&#10;jwR8UfiFrWj+HJPB/hjWtQ8O6Tp9klydQ1C6TUVs7aWVtzLHHuYK6qjuxUuuAQhoH9rbx3pPgH4t&#10;393pumaxe+FfDB8QabrkHh3U9L02WYeYHspobthIzoUVt6OA6ydEIIPvJ+APhK4+HvinwVfQXOpa&#10;D4j1G91S9iuJsSCe5uGuXMboFKbJW3IR8ylVOcjNZF1+zfY6z8PfFvhDxB428ZeJ7LxJpraVPdat&#10;qMTzW1uVK4hVYljD/McyOjO3G5mAxQB554u+LHxU0/WvG3gDWZPC+na9c+B7vxVoupaPFdslgsMy&#10;wz28xMqNK486MpPGYuckxjABoaH8XvHvgb9nv4UTaz4z8HjxD4h06CSG/wBS0vUr65ni+xxSKq2U&#10;Mzz3k/LGWYSoB97Yc4r3jW/g94f8Q/Ef/hNL/wC1TaifDtz4Ye280C3eznmjlkyoG7fuiUAhhwTx&#10;nBHD2n7J+jafoXhOxtPG3jS0vfCsU9lpOsQ6lELyCxmSFJLInydjw7beDBZDIDGGEgbmgDzXwb8T&#10;7j40/Ej9l/xpe2EOnX2p6T4mae3gLmNJES3icpvAcKShIDAMAQDyDXqnxb+IHxAsfi34O8CeBE8N&#10;wy65o2qanc6h4hgnmW1+yy2SIVjikQybvtTKVLL1DbvlKvpeDP2b/CvgSTwC2mT6ow8ExajDpi3N&#10;0Jdy3rBpvOYrucggbTkH+8WPNddqHw/03UviLonjSWS5GraRpt5pdvGrgQtFcyW8khZcZLA2seCC&#10;AAWyDkYAPnb4WftQfEXxTB8JvEviPRPDNh4W8darP4c/s7TZLiW+tryKG5b7V5zlUMTvZzL5Pl7k&#10;V0PmOcqMv4e/toeJ/H3jLw1dWOiQXnhLX9ek0dNItdB1P+0LK2EskMd/JflfsjoWjDvGANiyY8xm&#10;Qg+2aF+zX4U8O+GPh/oVrcam1l4J1qXXdMaSdC73Ei3QYSnZ8yf6ZLgAKeF54OTwl+zrpHgXxGL3&#10;QvE3inTtAS+m1KPwlBqQXSoriV2klZVCebsaSR5PKMpi3McIBgAA8W8K/tm+JvGHjrTZtL0e1v8A&#10;wnfeJ5fD6aPbaDqj6ilsty9sNQa+2fZNodPMaHb8sef3u4Fa5qHxL4/h+AP7S+peN9T0HxtpGk6v&#10;rNtDpVzaXyAyRmI7A5vGZLbBO2FNpU8h+1fR+gfs76T4U8WTarovijxXpejzalLrEnha21TbpZu5&#10;ZGllkC7PNVXkdnaESCIlj8mCRVPVP2XfDWqWvxI086z4gt9E8eiZ9T0eK7j+zQ3Eyos1xAGjLJI4&#10;jXOWZRztUZOQDz/4nfHj4n+Gtc+MJ8Maf4S/4Rv4badaapIuqR3LXWoRtZm4ltkKSBYm2o22UhgC&#10;VBjblqyP2gP2r/GXhNPFVx4Jn8IaVD4e8Nab4gS18XQTzXWsm8klVIrVIp4sbfKCZ+fdI4TC9T7n&#10;rnwI8O+IIviXHdT6gF+IFilhq3lzKPLjW2NsDD8vynYxOW3c847V81/FX9l3x0fiz4g1/wALaRLe&#10;TS6dptn4V1ux12CyGkS21sYhNexSwOZHDszb4w+6Pam0EZIB6rr/AMbfGfh/49aH4H1e78NeGNJu&#10;IrAQahq+m3e3xJcSb/tUNjOswitpY9oCwymV33jHAyfoWvI9R+ALeNL3Qr7xl4x8QayLM6feXmgw&#10;XEcGkXV/a7HSfyhH5gHnRrL5YkCFlGVPIPrlABRRRQAUUUUAFFFFABRRRQAUUUUAFFFFABRRRQAU&#10;UUUAFFFFABRRRQAUUUUAFfOX7LX/ACVX9oL/ALG3/wBpV9G185fstf8AJVf2gv8Asbf/AGlXJV/i&#10;0/V/kz6HL/8AcMb/AIYf+nIn0bRRRXWfPBRRRQAUUUUAFFFFABRRRQAUUUUAcb8Z/wDkj3jr/sA3&#10;/wD6TvXK/sk/8m0fDf8A7A0H8q6r4z/8ke8df9gG/wD/AEneuV/ZJ/5No+G//YGg/lXI/wDeV/hf&#10;5o+hj/yJZf8AX2P/AKRI7jUviV4U0bxrpXg++8R6ZZ+KtVieex0aa6Rbq5jUMWZIydzABHPA/hb0&#10;NdJXivjP9kT4f+PP2hfC/wAZdUh1BvFvh+FYreOK5C2kxXcYnlTaSWjLkrtZR03BsV7VXWfPBXD/&#10;ABU+JTfDWPwmy6aNS/t3xFZaCQbjyfIFwxHm/dbdtx93jP8AeFdxXk/7QfhXV/FUHw7GkWEt+dP8&#10;a6VqN2IiB5NtG7GSQ5I4UEZxz7UAbI/aA+Gh8WQ+F/8AhPPD3/CRTXj6cml/2jF9oNyjFWh2bsh9&#10;wICnkkEDOK6Pxl448P8Aw80GXWvE+tWOg6TEyo95qE6wxhmOFXLHkk8ADk18ra78FvFb/BL4pWNj&#10;4YlXxFqvxTXX7RUEYmuLZdZtZVuQ2eggjZgSQQq4x2r2n9pjw3Z+JPBWkm40Xxbql7p2sQahp134&#10;J+znUdMuo1k2XKrcMI2XDPGVZZARLymMkAHQax8ePh14f8I6T4p1Lxrodl4d1Y40/Upr1Fhuzgki&#10;M5+fAUk46YOelcPcftV+EdA+J2u6Z4j8VeGtH8HxaDo+saRrFxfIgvvtj3gZlcvteMJbxMGUYAck&#10;kgjHnujWfxV8O+MPhf8AFDx14Q1Lxfqdt4Z1XQNR03QYrX7ZZTzXsEttdNCZhEryW9uqTCKQhHbA&#10;ynI6uL4fatr/AMQ/ih4iuPB0mmQ678O9K0qwt7xIGkjl/wCJi09jlGZcqZbcMFYoTtwWABoA9b8e&#10;fGHwP8LrOxu/F3izR/DtvfFvssmo3iRCfau5imT8wC8kjgAjNHir4w+B/A/hzTtf1/xbo2laLqW3&#10;7DfXN7GsV3uXevlNn95lfm+XPHPSvmz4a+GfGfwU1L4beKNV+HOt+LEHws0jwncW+iG2lvtJvrYt&#10;LPE8cs0a+XNvjUujkbrZN3GGFP4Z/Cbxt+z9L8KPEeq+Dr7xZb6ToeuadPoXht4LiXQZr/UUvIhE&#10;JZIw6LEPsrNGePKXAKHIAPePEPxrj/4Tn4PWPhq50vXPDfjm6vo31OCXzlMUNhNcxvA6NtOWiAJO&#10;Rgnoea6vx/8AFnwX8K4rGTxh4o0rw0l8zJa/2ndpCZioBfYGOSFBGSOBkZxmvnH4b/BnxjoPi74S&#10;6teeHpNNtB418U+JLvT0lRxolrf214beGTaxXfulQMIyyh3YA4Ga7D9qXSPEK61oviHwHoXjCT4i&#10;6dp15b6Pq3h+Kxl09/NMZNnqCXMg/cu8UTFlUMoQlXDcEA9V8T/GvwB4K1/TND1/xlomj6xqSo9n&#10;ZXt9HHLMrtsRgpPRm+VT0J4GTTbX44fD298VXvhmDxroUviGyWd7rTF1CL7RbrB/rjImcqE7k4xz&#10;6GvIfCsPi74Y/GD4gXGt/DnU/F3/AAnNxpd9Dq2gG2ltbcx2cNtLazm4mjaNIpY5JVOGBWY4+fKn&#10;mtZ/Z/8AFXiT4C/tJeHdO006N4l8YeJdUvLCRnjjfUrc+SYlMnICSqjxDfwA5yMZyAfRHgT4yeBP&#10;ifa6lc+EvF+jeIoNN2/bJNOvY5hbhgWVnwflUgEhjwQDgnFU/Dnx++G3i/Sde1PQ/HWgatp+g27X&#10;eqXNnfxyJZwKrMZZCD8qbUc7uh2nng18x33wK8R/Fjwj8TXt4fiXZ+L9V8E3Hhmzu/iCdGtrYK8n&#10;mLbRiwRWb5gwMjAoqyHaTk4juPhJ4g8aeD/idqJ0X4p3PiqX4a6z4X0+HxoNDitt1wislrAtiqM7&#10;l4l2uf3YBIzluAD6h0P44eCPGya9B4R8XeH/ABHqekWrXNxbWupRssQwdrSMm7amVILgEDB7jFZf&#10;/DRXgbw54O8N6t408Y+F/Dt5q2kQasI11ZHt5Y3VSXt5GCGaLLcOFGRzgV59r/wt1uHx38NrnStA&#10;MGnaZ8O9a0O6NsiIsE0i6f8AZ7cgEdTFLtA4G09Kofs//CjxF4a8XfBm+1vw/JaroPwitdCubiYI&#10;TaagGtPMgzkkNtjfJHGFPNAHtfi742eAPAXh/S9d8Q+MtE0jR9UXfYXt1fRrFdrs37omz867SGyM&#10;jBBra8M+OPD/AIz8LQeJND1iz1Tw/PG0sWpW8waB0UkMwfpgYPPTivgHw1pfxH+HE/wZ8KaJ4Zln&#10;8b6V4F1+G/0j7BbahLZWlxqdssTGKa9tIkXbHhSkzk42GML81fUfwquYdd/Yx0i0+G1uuuva+FH0&#10;XSLTxVCqLc3FtC1qIrtASuDLCVcKxQjO1ipBoA9A8HfHD4e/EKHVpvDXjXQtch0mMTX8llfxyLbR&#10;kEiRyDhUIViHPynaeeKq6d+0H8M9W8I6p4qs/HegXHhzS5VgvdUS/jNvbyNt2Kz5wC29No/i3DGc&#10;18w+Avh54x8T+OvE2tePPDHxD8SeH734a3vh/UYPEMek2l1eTyTRtNZ2UVk8YRWUyBDI45PyuANx&#10;2dP8N+Mdd+FmtaP4z8P/ABF1fwzpWs6ZN4OvI4tOj8WWLQLvNxKFkEDpFKiKjMrSOHffGw+YgH0b&#10;qHxz+Huk+B7Hxje+M9EtfC1/L5Fpq0t6iwXEmWHloxPzN8j/ACjn5G44NM1/48/Dnwt4W0jxJq3j&#10;jQLDQNXXfp2ozahGIbxcbi0TZw4A5JGcDrivmnxV4J+L2uL8JfHviSPxe2qaLb61p18nhGLSk1q3&#10;juJ4vsd3JbziW23tbwBZ1gbKvL8hKb1o1z4Wap4G+Gfgu98GeHfirb/ECxk16+0jUCNHuZ7Wa+uB&#10;LNBqUIkW28m4k8uQLGuUEf343BBAPqDV/jN4E0DxPpHhzUfF2jWevaukclhp0t4gnuVkYrGyLnJD&#10;sCFP8RBAzWdP+0R8L7XxIfD8/wAQfDcGtrcTWrWEupwrMk0RYSRspbKsu1uDj7p9DXjWtaT8QNO+&#10;MGga/wCHfDfiHS/HGqR6LaeLp7eOzl8J6jbx83Lb5JftMbwLLcLEyBWZlRWR1O4c54g+A3iDVfhH&#10;4+0p/B4ub/WPi6mvG3liiY3enjV7dzO2Thl+zo/B52gjHagD6b8NfGLwL4x8L6l4k0Txfoup+H9M&#10;eSO+1O3vo2t7VkUM4lfOEwpDHdjgg9DVHR/j58N9f8Jah4o07xxoN34d06ZLe91OK/jMFrI7KqLI&#10;2cIWLpjdjO4etfOPxl+BHjnxp4o/aGk0nSrwWetP4PvtMFvPbxHUxYSmW7ihMoaMS7EVV81dhbyw&#10;2VzjL8UfBnXPHnwu+KF9FoXxI1nxH4ij0DT5Y/HyaRG91b2uo+cyRRWYQYRJZt7Sj5gQFJAoA+id&#10;e/ah+Gul/DTxn4207xbpHiHSvCkBk1AaZfRSlZCP3UWQcBpWwqE8MWGDUtp+098L5PAeieL7zxto&#10;umaLq58u2mvL2NA8oUNJEMnlkz82OnevPfiX8J/E3iL4r/Ft9H0ny9L8QfCyPQLK53JHBNfiW/Cx&#10;HnIKrNHyRgButcv48j8Uav8ADvwB4g8PeBfiP4c+J+haRcadpdxYW+myLFIY4Ve2voprgo9tNJFE&#10;24YYCHIeM43AH1vbXMV5bxXEEiTQSoJI5IzlXUjIII6gipazfDT6rJ4c0p9cjtodba0iN9HZkmFL&#10;jYPMEZPJUNuxnnGK0qACiiigAooooAKKKKACiiigAooooAKyfFnizSPA3hzUNe17UIdL0iwiM1zd&#10;znCoo+nJJOAFAJJIABJApnjHxjo3w/8ADGoeIfEGoQ6Xo9hH5txdTnCqMgADuWJIAUckkAAkivyB&#10;/as/at1v9o/xQUjM+meDLKXOnaQzYJIyPPmAJDSkE9yFBwM5Zm83G46GDh3k9l/XQ+34X4XxHEeI&#10;svdpR+KX6Lu3+G76J7/7Wf7aGufH7UbjQ9FefRfAUMmI7MHbLf4PElxjtkZEfQcZyQCPmeiivgq1&#10;adebnUd2f1tl2W4XKsNHC4OHLBfj5t9W+4UUUViemFFFFABRRRQAUUUUAFFFFAHf/Af4cn4p/FPQ&#10;9BcH7E8hnvG9IIxvf8wNo92FfqUiJEipGixxqAqoowFA4AA7AV8h/wDBP/wYEsfFHiuZAXkePTbY&#10;kcgAeZKfxzEPwNfXtfc5RQ9nh+d7y/Lofyn4jZo8bnDwsX7lFW/7ednJ/kvkeQftVfEhvhv8H9Sk&#10;tZfK1XVT/Z1owOCu8fvHH0QNg9iVr81K+m/28vGjax8R9K8ORuDb6LaeY6jtNPhmz/wBYv8AJr5k&#10;r57Na/tcS4raOn+f4n7F4f5WsvyWFZr363vv02j8ra+rYV+uf/BOT/k1zRv+v+9/9HGvyMr9c/8A&#10;gnJ/ya5o3/X/AHv/AKONbZL/ALy/R/oed4m/8iSH/XyP5SPyLHQV9qf8Ex/jFJ4Z+JmofD+8mY6d&#10;4jia4tEJJEd3ChY47DfErZPcxoK+Kx0Fb3gPxdd+APGuheJbHm70m9hvY1zjcUcNt/HGPxrysNWe&#10;HrRqLp+XU+9zzLI5vltbBSWso6eUlrF/fY/fOvz4/wCCpHwfjEfh34k2EAWQt/ZOqMCPm43W74x1&#10;GJVJz/cHavvvRtXtdf0ex1SxlE9lewR3MEq9HjdQysPqCDXDftEfDtPit8E/GHhgxiSe8sHa1B7X&#10;Ef7yE8c/6xE/DNffYyisTh5QXqvU/kbhrMpZLm9HEvRJ2l/hejv6b+qPw0ooIKkgjBHUGivzg/tc&#10;KKKKACiiigAooooAKKKKACiiigDvPg18bPFXwI8XxeIPCt99nm4S5tJQWt7uPOTHKncehGCOoINf&#10;rz+zn+0j4Z/aN8IDU9IcWesWqqup6NK+ZbRznHOBvQ4O1wMHocEED8Sq6b4cfEfxB8J/F9j4l8M6&#10;g+naraNlXXlJFP3o3XoyN0Kn+YBr1cDj54SVnrHt/kfn3FXCOG4hpOrTtCulpLv5S7rs916XT/eq&#10;ivGv2ZP2mNA/aP8ABgvrMpYeIbNVTU9IZwXhfH305y0THO1vqDyK9lr7ynUjVipwd0z+TMZg6+Ar&#10;zw2Ji4zi7NP+vufUpa1rWn+G9IvNV1W9t9N0yziae5vLuQRxQxqMs7scBQAMkmqnhHxhofj7w5Za&#10;/wCG9Ws9d0S9Uvbahp8yzQygMVO1lJBwykH0II6is/4n/DjRfi98P9e8G+IopZtF1q1a0ulhkMcg&#10;U91bswIBB55HQ1jfAf4H+G/2dfhfpPgPwp9rbR9O8xlmv5RLcTO7l3d2CqCSWPRQBwABWhxnoNFF&#10;FAHB/CL4nt8U9O8TXTaYNL/sbxJqfh8ILjzvOFpcND52di7d+3ds525xubrVjwj8afAPj7xHqHh/&#10;w34y0TXdbsFZ7mw0++jmmiVX2MxVSThX+UkcAnB5rwT4bzeLtCh+J3w4uPh/4w0648S+J/EdxYeL&#10;o4bU6XbxXc0z287SC480DDKeIyQSOO9cz+zz8HfE2j6h8Nodd0z4kr4h8AaLNZWkevSaLH4ct5zZ&#10;C2dI5LVBczQuQpTO44VXkww5APp/wf8AG34f/EHV9R0vwz4z0PX9R06MzXVtp1/HM8UYbaXIUnKh&#10;hgsOAeM5rP079o/4V6vpl/qVl8Q/DVzp2nm0F5dx6pCYrY3X/Ht5j7sJ5n8OSM182fBbwT8UdS+K&#10;/wAPNa8WaL4ttxovhfV9N1KPV7XSLTS9Pu5ksgtvpsdkd5g/0dgGlLAhI8EEuK6uw+CmsWv7GvwZ&#10;8EDwqq6np154Wn1nRxHHhDFeW0188q52tgiV367ju6k0Aeuaz8fPDup/DDV/F3gXxF4W8SQ2FzDZ&#10;tPea0LaxSZ5o4yks6JIY2xINo2HcSg4DZGrrnx7+G/hrxL/wjureOdA03XftSWJ0661CKOdZ3WNk&#10;QoTkFhNERnrvXHWvnz40/CDxjrutftAy6T4duLqDxE3hGTTjCYx9te1uVNywyw5jRFyWxwoAzgVe&#10;+KPwa1/XPh9+1vDZ+GTdav4vlX+xyI4zLqCR6NZxRBWJ6JOs4UHGG3Edc0Ae6/EL49/Dn4T6jBYe&#10;MfG2ieG76eITx22o3qRSNGWKh9pOdpYEA9CQQOhqt8avi9/wqv4P6h450vTofEnlfY/sto12baO4&#10;+0XEUKEyiOTav74NkI3A6c18gftB3ep6j8Uf2g7X+ztQufhw1toyeL9V0bTra9uLG3tbX7VLsee9&#10;tzDIInziOG5Cgh1/eEoPpj9qTw9ffGD9mrVtP8MWlzqs2sNpdxbRWrGGZ4ftttKzqSVKERhmzkEY&#10;45oA5L4iftT+Lfh94c+JdlrXg/StG8beFdFs9ftIrfVJNT02+tLi4eBW8zyreRWV4ZQUKDopDEE4&#10;9l1/41+AfC3jCz8Kax4y0TTfEt48ccGlXN9Glw7SHEa7Ccgufug/e7ZryH46/s42GmfAD4n2HgfR&#10;9S1vxd4ktIUludQ1KfUL+88uRfLjM9zIzbEXeVTcFGWIGSc+a/tS+Cvir45134iaDp2geKLjR767&#10;0u40aDw7b6THpV/DELV55tQnm/0pp0kidVVCvyxwhcgsQAfUHib4+fDbwXr7aHr/AI68P6NrCTx2&#10;72N9qMUUySSKrIGVmBG4OhBPHzD1rqte8S6V4Wtbe51fULfTbe4uoLKKS5cIrzzSLHFGCf4ndlUD&#10;uSK+aPid8IPEGu6R+1m1p4ba61DxbpENposm2PfqGzSRGqISeizFwA2MMSR1zXq3xf8AhrffFL9n&#10;LXfCLFo9fvNEAtJZHw0OoxoslvIWHdJ0jbP+zQB1178TPCenS+J47rxHpsEnhi3S61tJLlAdNheN&#10;pEecZ/dqyKzAnGQpNeb/ABI/ah0L4Q6R4s1rxRcaQulaVrGn6RaJp+piW6le5iikxPGyKIXVJGlC&#10;bmzEm7POK+bP+FCfE7xpquna5qXha40u4+Ll48XxBtJbhMaVZWmowz2aPgkPusYri247zqD7eq/E&#10;v4W+MNV0H9oc6foFzeT6t4l0XV9KgjkjV9QgtLfTGlERZgN2baZAGK5ZcZwc0Adnrn7V3hbw78Ut&#10;KsNR8SeH7DwBqPhSXXoNeuroR+bMt3HCqI5YKyFGdsAE/LnOAa9d1LxlpWneCrrxWlwNQ0SDT31R&#10;biwImE9usZlDxEHD7lGVwecivJdH0DVPF37Tnh3x9c+FL/S9H/4QS5sg+rRRCa0upL6FvJYK7bXM&#10;asTgkY4J7Uz9lHw34s+Fv7IfhHSNW8Pzv4u0bSZ1/sKa4jjkklWSVooPMyUTcNigk4GRngUAJ4Q/&#10;aG8X618KdQ+Iuq/D7T7DwufCs3ijTbnTvEq3pmCReatrcD7OhikZDndH5yDa4LAhQ2j8Nv2ntH8W&#10;/AXW/iX4h05/Cq+HRerr2lGcXT2MttlnRXCr5m9PLdCANyyoR1FeF2nwu1/VLz4mXHw++GXib4X+&#10;EtW8G6xZaj4Y1qe2jt9V1eaMC2ksrSC4ljhYDzQ8gMat5iDaSCw1J/gD44k+JnhLRYNO2fDTxZZ6&#10;Lq3jPzZQWtb/AEmEAQhOhF0Y7BHxnK2snY0AeoeBv2o21z9mXXviz4m8KSeFLvQxqcd74ca+FxKt&#10;xZzSwm3EuxAXeSMIPl+8wHPdLL9qVp/2X/FXxWufCrWWteGIdRj1bwpJqAZra9spHjmtjcCMg/NH&#10;kOEIwwOK8tHwd+IviDwF4d8BRWU/h6PUPiVrPifVdXuraO6gt7KDU7i+sw8RkG/z5jaEL02LJnHG&#10;anjn4J/FDRPDP7R/hPy5PHFv498Nf2xYalYWMNhEdX8o2k9r5QkOHkjitJA3QkSEnJoA9l0/44+O&#10;W8c6x8P9R8B6Ja+PI9DXxBpVtbeJZJtOvrb7QsEokuTZLJA6MwODCwYEYPDbXfBH40/EL4qeINbg&#10;1XwBoGgaLomr3mh399aeKZb2cXMCjJjhNjEHRmZRkupAydvGDS+HHwguvg3+0Zrc2iade6j4M8U6&#10;DHLNq2p38t/d6ff2su0W5nnd5jBLFMXVC7KjxSYA34roP2dvCWseE/8AhZv9safLp/8AaXjjVNSs&#10;/NKnz7aTy/LlGCeG2nrg8dKAMj4xfGr4j/DPxh4e0zTfh54d1zSvEetRaHpV9c+LJrSZ52tZrgtN&#10;CLCQRoBbyrkO5PyccnHW+H/jp4Yl17TvCHiLxF4a0f4jTgJceGLPWkupIpipfylZkjZ22fMAUViO&#10;duOayvj14S1jxR4k+DVxpVhJew6N43i1LUHjIxb2w06/iMjZI43zRrxk/MK+e/iJ4J+LHjD4oWln&#10;eaD4m/s7T/iZpWtWtvo9vpUPhxdJivreT7XJIR9slutod5AGHzFsLsUZAPqqL43fD+bxbdeF08aa&#10;E3iO0Wd7nS/t8f2iBYQGlLpnKhQQSTjAyexrP8H/ALRvwv8AiBeaja+HPH2gazPp1m2oXi2l/G4t&#10;rZcbppDnCoNynceMHPSvnv4p+D5/Av7NX7Wmoazpa6XL4j1PVJra4lYI97BLaW8FuQ6BjguWVVI6&#10;k5wGJrjfFPh3xf8AGK3+L/g3V9P1LQvi54l8JafLp+kSabaaZa3WladesxVHivr2PzZXupIiZnVQ&#10;JEG0orkgH074j/au+Gek/Cjxj4+0rxZpPibSPC9sZrxNKvopH8wrmGLrhWlOFQnAYng4rUf9pP4Y&#10;W3gzSPFV5440Ow0PVXaKzu7m9RFmkT/WIuT8xTB3Y6Y5rwKD4P698QvDHxa1FbP4mS+Lta8DXPhi&#10;0k+ITaPbQybxM8cEaWKrkrJI2ZHG0CTCscnGz8VpfEviXwf4K8V+GfA3xI8OfEvS9NvLTSZ7K301&#10;/IdljVrXUIZrho2t5niifK8gRZEiH7wB9Q2uuadfXSW1vf209y9ut2sMcys7QsSFlCg52EggN0OK&#10;vV4z4H1u01X483NpqHg+yHjzTvBmn/2/4qsJA0UEk00jLpq5+bG5JJhk/dKE9Vz7NQAUUUUAFFFF&#10;ABRRRQAUUUUAFfOX7LX/ACVX9oL/ALG3/wBpV9G185fstf8AJVf2gv8Asbf/AGlXJV/i0/V/kz6H&#10;L/8AcMb/AIYf+nIn0bRRRXWfPBRRRQAUUUUAFFFFABRRRQAUUUUAcb8Z/wDkj3jr/sA3/wD6TvXK&#10;/sk/8m0fDf8A7A0H8q6r4z/8ke8df9gG/wD/AEneuV/ZJ/5No+G//YGg/lXI/wDeV/hf5o+hj/yJ&#10;Zf8AX2P/AKRI9cor5w+Ivir9oCx/a68CaP4W8P2F18F7i0LazqMiqWV/n8wu5O9HUCPy1UYYsck8&#10;7Po+us+eCmu6xIzuwRFGWZjgAepp1fPX7YcMetwfCXwrqcjL4U8TeObPS9cgEmxLyD7NczR2snrH&#10;JNDCrL/F93+KgD3LR/E+jeIbSa60rVrHU7aFisk1ncpKiEdQSpIBqXQ9c0/xNo1jq+k31vqWl30K&#10;XNreWsgkinicBkdGHDKQQQR1zXzH4z+H3hT4SftQfCdPAWh6b4Sl1/S9dtNb0/QbSO0gvbKC1SSK&#10;SaONQpMU3lqjnkeay85GOQ/Z38XfEH4a/DH9mG4vvEmm614U8X2ll4ebw7b6WI2sYjpss9tPHPvL&#10;tKotwJt+UO9tiR4GQD7Zor41tf2k/Hnw08C/E7VviBe3D/EfQtAutZj8DXGhrb6egjl8uOeyuo2L&#10;XNoC8KuWkaQbskRkhKdB8ZPjJ4Y8I/EvUNUTXLrT9M8FX+uW2ua/4Yh0o2OqQplYIY1kcSwsCzKs&#10;gZ18rDO+7gA+yKK+bbrxl8TPhTD8K9e8Z+LtP8Q6T4h19dO1+Oy0hLS3sFvbYLZiJixcRxXaLHvd&#10;izC6G77oxxlv8ePHHi3wT4WvovFeoaPqXjS51fWtG0jw94TXVNUGjRzxpYsNx8mOLynjkkeYbnM6&#10;LGVINAH2LVSw1ax1U3Qsr23vDazNbXAt5VfyZVALRvg/KwyMqeRkV8X+GPEvjT46+Of2Y/G0ni65&#10;8LXeu+F9Uubuw0ywtngEsf2czFRMjsBKGRSpY7BGNpBLMdzTfin4oi8Q634R8MHSfDuq+JvivqWg&#10;DW4dIixaW0OmC8lmZFCrNdMIiivLuzkFgwTbQB9f0V8ieI/jV8T/AApp/jjwdH4g0vUvFfhzxf4c&#10;0ex8TXelgR3Npqctv8t1bRsqmVBJIrGIxhlKFQhJNbH/AAsL4vaVb/GvwXpGoW/jjxj4Tj0u70jU&#10;pdOhhuJoLxS06GFXjikliWOYxAlAx8tXJ5JAPqOivMf2fPGg8aeApriXxPf+J72yvprO8l1nSF0u&#10;/s5lwWtrm3VVVZEDDkKAwKkZBDHxD4V/tFeLPEPxt8CWQ1+78V+D/Ga6iq3knhY6VpiGCAzRSadK&#10;7maVCEZSZSwcHehUYFAH17WbrniPSvDNvbz6vqVrpkFxcw2UMl3MsayTyuEiiUkjLuzBVXqSQBXy&#10;f8LvjN8UjpnwX8X+JvFOn6zpfjnXZ/D91oVvpCW628fl3bQXCzBt5mDWyBxxGVchUUqHbkfH3i3x&#10;58Vvh74F+IGpeJLBPDGqfFLSrSDwoumBGsraDXVggZbjfvNwTDul37kIdgioVBIB9d/EX4YfD74h&#10;nTv+E48M+H9faKQwWTa3ZwzMrv1SMyAnLY+6OuPauh0KLRtKtxoWjLY2kOlRRwjTbEIi2ce392nl&#10;r9xdo+UYAwOK8M/bSn1u08L/AA7uPDNlaal4kh8Z2Uml2d/IY4JroQXJiR2H3VLYBPHXqOteXaX8&#10;UR8NP2evAup+AX1PWPGXxF8SCz8Q63daULjVodTMM0l95lpvVRcRG2aBIC2yIIo+dUw4B9sUV8k6&#10;b8a/ip4R8Pabrniu3vovDWl+NbPSb3U9f0mHTbq/0a9iSFbmaJWKxPb3k6BnQorRxlto6H2D9nfx&#10;1rvxO8OeI/FeqXEb6LqPiC+Tw7DHEqeXpkDi2ickDLGV4ZZ8tniYAcAUAei2niLSr/VLvTLXU7O5&#10;1K0ANxZw3CPNCD03oDleo6itGvjT4U+AJP2e/GHhj4b+JPDmkprusJqln4U+LeiQxyahcTNHLPIN&#10;QjlQt9oKK0hYtLFI0a5AIwM/4KeIvEnw9/ZN8CE/ETVJNS8RXz2mnW9v4bi1LUAqtcvJBZQxKoLl&#10;YjIZbgSJGquSMYwAfYfi3xhoXgLQLrXPEusWOgaNa7fPv9SuEggj3MFXc7EAZYgD1JArNsPit4M1&#10;TxJYeHrPxXo91r1/ZLqVrpkN9G9xPasNyzLGDuKEAkNjBANfHXibxX40+N/wl+Hkuq+Ir3QdW0v4&#10;rRaBLO2j20c9x5N0yQXE9vIsiRzJtDFV+Qtn5cYA9R/Z18Ja3pn7S/x7ur7xhe6xFb6lpdvNbz2F&#10;pGLljpNo6SM8cSsNgYqFUhcEkgsSSAfSWsaxY+HtIvdV1S8g0/TLGB7m6vLmQRxQRIpZ3djwqqoJ&#10;JPAAqKw8R6Tqs8UFlqdndzy2qXscUM6u7W7/AHJQoOSjdm6H1r5M/aI8V+PviL4a/aRs9G8S6f4e&#10;8NeB9En01tIn01bhtVMulC5uHmkLB4xsnCRGMjDozOHA21b03xJ4wsLu/tvAWj6PqHi20+EOj3mk&#10;/arSITzXDS3CiJp/lZkwgKxM6pvPVdzNQB9c0V8o2Hxr8Ual4X8I+GdE8Y31x4r8ReLX8O32reJ/&#10;DsdjfaBssJL2WKS0ULG8xjiHlNgxsJlb94B83oVt4i8Z+C/jB8M/BGteKIfEcGq6Zr11eXp06K1l&#10;uTbyWf2bcFJAdFnkDFAqt12LjFAHtlFfH03xo+KuvfDO112yu7yHR4PF/iDTde1vw9osWo6jp9ja&#10;3k8Vo0Vq2RIn7tVkZUkfaMhcksvQ+MPjF4n03xV4B1iTxfc6d8JdR0nSrqLxhpfh+O7s9UvJ5yJI&#10;70ktJZQyxtb+W6qqhpm3S/KEoA+lbHVrHU5buOzvLe7ktJfIuEglVzDJgNscA/K2GU4POCPWrdfJ&#10;svxM8S6f4k8V+G/DDaLoGseJPio3hqLWTpkY+ywjRIbyW4dVCi4uCsTojS7uSgbKptqv4n+NXxM8&#10;Gab8UPB0fiHTdW8VeFdc8K2+l+J7zTUC3Fvq1/BCY7y3iZVLoDKGMXl7kdCoRuaAPrqivl5vH3xg&#10;0S4+NHgbSNSsvHfjLw3pWl6voV9dadFaySC8M4lhaJHSN2j+zSNECUzuRXY8vXqH7O/jRvGngm7e&#10;48T6l4l1Ow1CSzvv7b0dNL1CxmCo5triBFVQ6h1YMowyupBYHcQD1GiiigAooooAKqavq1loGlXm&#10;p6ldRWWn2cL3FxczsFSKNAWZ2J6AAEk1br8yv+Cgv7WTeN9Zuvhn4UvM+HdPmA1W9gfi9uF/5Ygg&#10;8xRnr/edfRQTxYvFRwlJzlv0Xc+n4eyKvxBjY4WjpHeUv5Y/59l1flc8x/bF/azv/wBofxT/AGbp&#10;Ty2fgXTJW+w2pypu3GR9plHqR91T90E9y1fOVFFfnlWrOvN1Ju7Z/ZGXZfhsrw0MJhY8sI/1d92+&#10;rCiiisj0QooooAKKKKACiiigAooooAKKKAMmgD9Mv2VvDX/CMfAbwtGybJr2J9Qk46+a5ZD/AN8b&#10;K9ZUbmA9TWL4K0tNE8GeH9OjGEtNOtrdR6BYlX+lXdav10rRdRvn+5a20s7fRELH+Vfp1GKpUox7&#10;JH8J5jXlj8fWr7uc5P72z8t/jb4mbxh8XPFurM+9Z9RmWI/9M0bZGPwRVH4VxNOllaaV5HYs7ksx&#10;PcnrTa/NJyc5OT6n9x4WhHC0KdCG0EkvRKwV+uf/AATk/wCTXNG/6/73/wBHGvyMr9c/+Ccn/Jrm&#10;jf8AX/e/+jjXt5L/ALy/R/oflvib/wAiSH/XyP5SPyLHQUtIOgr1z9nPxt8OvDHi0WfxO8IW3iPw&#10;zesFe9BlFzp7c4dRG670ORuUgnAyvIKt4lOKnJRbtfqz9PxVeWGoSrQpubir8sbXfpdpX8r69NT9&#10;Qf2IvFp8YfsweB7l3LzWds+nSbmyR5EjRqD/AMAVT9CK90rivhB4N8FeC/BFpB8P7e2t/DF6ft9u&#10;bOdpopPMA+dWZm4IA712tfpdCMoUoxk7tJH8P5rWpYjH161GLjGUpNJ6NXbdn6bH4Y/tDeD08BfH&#10;Px1oMMQgtbTWLj7NEvRIGcvEP++GWvPa/Wz9rHwZ8Bvh5pWp/ELx94QtdY1/UGEcFulzLHPqE4QB&#10;VAVwAAoG58cAdyQD+T+tajHq2rXl7FY22mxTytIlnZhhDACchE3Fm2joMkn1Jr4PHYX6tVa5k79F&#10;0Xmf1twpnv8AbmBjNUpR5Ek5StaUkteXVt69WvxKdFFFeafbBRRRQAUUUUAFFFFABRRRQAUUUUAd&#10;Z8LPij4h+DnjbT/FPhm8NpqVo2CrcxzxnG6KRf4kYDkfQjBAI/Zr4AfHfQf2g/h/a+JNFIt5x+6v&#10;9NeQNLZTjqjHAyD1VsDcCOAcgfhzXq37Nn7QOsfs6/EW31+wD3elz4g1TTdxC3UGecDOBIvJRj0O&#10;R0LA+vl2OeFnyy+B7+Xmfm/GXCsM/wAN7agrYiC91/zL+V/o+j8mz9uqKxfBnjDSfiB4U0rxHoV2&#10;l9pGp263NvOndSOhHZgcgqeQQQeRW1X3qaauj+SpwlTk4TVmtGn0YUUUUyDM1HxPo+kahaWF9q1j&#10;ZX14cW1rcXKRyznp8ikgt+FadfIfwF+Dvw6+NPw48feK/iX4c0bxJ4n1bxHrtpruoa3DHcT6elve&#10;TQRW8csgLW6Q28UJUKV2/fGCc1P+yD8U/GGuaB8BtF17UZLmDVvh5qWp3Ju0DT3UlteafDazNI3z&#10;EmCdyTn59+45OKAPrWivh8a744+Mtp+z5rs3ju70XUbrx54k04y2Gm2bqBbprcUMgEkTAkQW4iwc&#10;ghy5BcBh7H8PfE3j74t/ELxlqNl4tg8PeHPCPih/Di+HzpEc51CKCKB55riZmDrJIZW8vyyiooQs&#10;smSKAPfaK+P/AAp8cviVf+A/hl8X7rxFpdx4f8ceItO0t/BgsESKxsr67FtA0VyD5r3Me5Hk3Eo3&#10;7wKiAA1kar8ZPjTb6JqvjGx8ZaELS3+J114JstBvdBEkDWj6s9hHLcSJIkjSRFkZfLZAVjIfezbg&#10;AfT3in4F/Drxv4jj1/xD4F8O65rabAuoahpcM0/yHKZdlJO3tnp2rua+OPEX7SHxA+GVh8U/Clze&#10;jxf4k8O+JtA0HS9dGkKZXTVUgbdJaRPGkjw+bIEVWQSHy1OOSfVf2bfGHxC1/VPF2m+MrPWptHsB&#10;Zy6PrfiHRotLvbsyib7RC8UTGNhEY4yHVVyJgCCV3MAeoXHxF8LWnje18GzeItLi8WXVubuDQ3u0&#10;F5JCN2ZFizuK/I/OMfKfQ10VfDmueJfFPwc+LP7S/jXTfEB1W9i1LQNOs9N1KxtxZia8it4baSeS&#10;NFm8q2+0H5Vcbl3FiWYtXZeP/jX4/wD2cL/xnpeu69afEX7L4EvfF2m3dzYR2U8FzbTQwNDMkBCt&#10;bs1wjhsB1EcgLPwQAfWNFfOvj/VviZ8GvhJd+INT+IFv4nvrnVfD8CSNokFqLX7Tqlrb3ax7SQYW&#10;jmYIHDSJ1MjnBE3xK+I/xJi8efFrw74DS01PVdG8I6PqejadcwoQLqe6v0uGBLLvcxW6FEdwpZVB&#10;KhmNAH0JRXxvrn7SPiWw8I+C9A0DxD4h8Q+JNf8AEd5o+o6jceFIk1rRxb2TXclsbD93EbjAj2uQ&#10;U8ty+2QAFtPT/jB8Xb7wp4S8M6ks/hTxH4i8by+G7TxNrGipDcyaXHYSXn2z7JvaJLl/KaEA5jLK&#10;z7AMIAD6l0/xBpmrahqlhZahbXd7pcyW99bwyhpLWRo1lVJFHKkxyI4B6hgehqzeX1tp8IluriK2&#10;iLpGHmcIpdmCquT3LEADuSBXy78H7P4labr37QtrpWq+G9c8fQ+LNJjXUdVtZrawnhGl6YHaSOJm&#10;ZZfs277p2mbnCodo9B/a3GfhPpv/AGN/hf8A9PtjQB6v4i8R6V4R0S81nW9RtdI0myjMtzfXsyxQ&#10;woOrO7EBR7mtBWDqGUggjII718K/tL+MvHfxU+DH7RGqWviKy0fwl4W1CfwyvhubTBI15FDHbtPc&#10;ST7w6zM8rGLb8gRV3I5YsOl+LXx7+KUnxI8deHfAFlrAbwXZWf2K00vw4mpw6vey2wuPLvJXlQww&#10;kGOMeVtcEu5cgBaAPsaivlHx58SvixqniT4nvoniKz8HWPg7whp3iRNJuNLjvJpLySG7le2llYgC&#10;Am3CvtXeeCjx4O6Pwxc+I/iR+1F8OPFsHiy90Wy1b4cR61LosFnbSQ+W9zZtJb73jL7XL5LZ3Dbh&#10;WAJoA+ifEXxU8GeEfDa+Idb8WaLpWhNcfZF1K7v4o7dptzL5QctgvuVhtBzlW44NdNDNHcwxzROs&#10;sUih0dDlWBGQQe4r4aSy13x1on7PFzp/iGPwgsnxD1+3+zaNotisCyxprW24EbRFRJsjdScYYzPI&#10;QXAYd7H8c/HP/CU/8KrOoWv/AAn6/EH+zDerbx5/4R7yjqYudmNmfsg+y7tuPN/2uaAPqDTdWsdZ&#10;gebT7y3voY5ZIHktpVkVZEYo6EqThlYFSOoIIPIq3XyHpXj7xo9n4P0LwhqOj+FZ/EXxN8WaLd3K&#10;aNE0a2tvPqjh1iTYDP8A6MjeY2dz/NJvywanqH7R3i/w/wCCZdH17xjpujXdl8SZ/BF/46uLCINF&#10;ZJZtdrdfZ/8AVLMRsiLFTEmTIU2ggAH15q+j2HiDS7rTdUsrfUtOu42huLS7iWWKZCMFXRgQwI7E&#10;Vz3gT4R+CPhd9rPg/wAI6L4Ya82/aG0mwit2m252hyigsBk4B6ZNcD+yV4k8XeMPhnqGs+LvENx4&#10;oa41zUI9J1SbT4bJbrTYp2itZ4440XKSoglDHOfMyDt214lof7V3juw1T4X6Rq15YX02katd6N8S&#10;bwWyxbH/ALSXSrGRcfLF5s0iXBAwBGDzjggH2PfeI9K0zV9M0q81G1tdT1MyCxs5plWW6Ma75PLU&#10;nLbV+Y46DmtGvidfEXjn4ueJv2ffEcetwaJf+JdU8T3+mXc+npM9jpElvIbMJGCqvKbcQsHk3LmQ&#10;llcDaeltvj94ouPhgml6h4qktfGcHjPU/CK3uh+HPt+pawlmZm8y2tAxiilMaRvJJIGhTEnyjcmA&#10;D6thtILeWeWKGOOSdg8rooBkYKFBY9ztVRk9gB2qavhq88U+O/jX4d+BV/deLtQ8K65bfEPV9Bnn&#10;g0a2imme3g1KKO5lgmWURTCOBg0QJj3TOcfKm37hgjeKCNJJDM6qA0jAAucckgcc+1AElFFFABRR&#10;RQAUUUUAFFFFABXzl+y1/wAlV/aC/wCxt/8AaVfRtfOX7LX/ACVX9oL/ALG3/wBpVyVf4tP1f5M+&#10;hy//AHDG/wCGH/pyJ9G0UUV1nzwUUUUAFFFFABRRRQAUUUUAFFFFAHG/Gf8A5I946/7AN/8A+k71&#10;yv7JP/JtHw3/AOwNB/Kuq+M//JHvHX/YBv8A/wBJ3rlf2Sf+TaPhv/2BoP5VyP8A3lf4X+aPoY/8&#10;iWX/AF9j/wCkSPXKK868Q/tD/Drwp8WtC+GWreKbWy8c63F51hpLxyFpV+bGZApjQtsbarsCxGFB&#10;JGfRa6z54K5/x54B8PfE/wAK3vhvxTpUGtaJehRNaXAOCVYMrAggqysAwZSCCAQQRXQVyHxe+Itp&#10;8I/hf4o8ZXsfnw6Lp8t2tuCczyKv7uJcA/M7lUHuwoAyPh7+z54D+F2panqWgaPcDVdSt1tLrU9T&#10;1O71K8eBeRCJ7mWSRY887FYLnnGeaz/AX7Lfwx+GWuaPq3hzw01jd6Nbta6Ykmo3dxBYq0YjkeGG&#10;WVo45HRcPKqiR9zFmYsxOT8D/jzeeIPg/r+vfE4aX4X8S+Dry+0/xZHZFxZWcluS/mRlyzGNoGhl&#10;Byc7+M1xp/bJ8PN8Y9RDatd2Xw90bwRN4h1UX/h+9try3kF3CiTGGSFZzGYnYgqhUjJz8pwAen+F&#10;v2afh14R/tX7LodxqTappj6LdNr+q3mrs1g/37VTdzSlIW/ijXCtgZBwMRaP+zF8OtD0HXNFg0rU&#10;Z9M1nTJNGu7e/wBe1C8AsnXa8EJmnYwIR2iKYwMdBhfjL8bdG+H+j+IbCDxFp+j+KLLw9N4ijk1L&#10;Trq9tYLSORImnlW3AZl3uAEVg7clQQrYveJ/j74K8F+KF8Narqd3LraRQTXUOmaReXqWaTMUie5e&#10;CJ0tldg20ysuQCegJoA2/Hnwu8L/ABN+H994J8TaUuq+GL2BLeeweaRN6IVZRvRg4IKqchgeOtYn&#10;i39nzwH42tfDkGp6POi+HrVrHTX07UrqxkhtmVFeAvBKjPEwijDRuWU7RkGobv8AaO+H1j42HhWX&#10;W5hqf9pR6M06abdPYR38gBS0e9ERt0nbcoETSBssoxkgHmv2tPjLqPwf8D6ENFlu7LV/EOvWGiw6&#10;hbaJcar9jjmnRJZRFEjB5Ahby425dsBQ5G2gDo2/Zt+Hg8P+DdFh0OezsPBzM2hfYtUu7aayDDDo&#10;Jo5VkeNhw0bsysAAQQBU+sfs8/D/AF/R9Y0y90FpLbVdb/4SS4dL65jnTUtqr9phmWQSQOAigGJk&#10;AGcY3HOZ4X/aG8Fv4ot/AFz4kvNV8a2NnA+pb9Cu7fyt1qlwJ7k+V5VsHRt3zsoDbkHzKyi34D/a&#10;T+HvxK12z0jQdauZr2/tpL3TzeaVeWcWowRlfMltJZ4kS5VdykmJn4YHoQaALOl/s+eAdG8MLoFr&#10;objTv7Yg8QSNNf3MtxcahDLHLHczXDyGWZw0UXMjtkIFOVGKuaz8FfCOvX/ii/uLG8hv/EyWceqX&#10;djql3aTTC13fZ9jwyq0RXc3MZUnPzZrhdN/bb+DWrQ6dNa+K7iSDU0ZtOlbRNQRNQdWVWgtmMAE8&#10;4Z1Bgj3Sg5BXg49P+H/xD8P/ABR8Mxa/4avmv9Mkllty0lvLbyxSxSNHLFJFKqyRurqylXUEEdKA&#10;G/D/AOG/h74XaHLpPhuxeztJriS8nee6mup7id8b5ZZpneSVzgDc7E4AGcAVxng79lb4Y+APFGj+&#10;INC8PT2epaM050vfq17NBp6zIySx28EkzRRRsHb92ihAcEKCqkcr8Hvib8RviZ4m1G6uPEvgOz0C&#10;08S6vpP9hRaVcnVWt7O8nt1PnG92+YyxK5Pk45Py13GnftG+AdYsdIubDVru9bVU1F7Wzt9JvJLs&#10;/YNwvA9uIvNjaNl2FXVSXZEUFnRWAL9h8DPBOm6F4Q0a30Zo9N8JX/8Aaeiwm8uG+y3OJV3ljIWk&#10;4nl+Vyw+bpwMYF1+yj8LL3xK+vTeGXe/bV019E/tO7FtDqCypN9qit/N8qKVnQF2RFL5YPuDsDi/&#10;C79rnwp43+DFp8QNcgv/AAtBJMlrJaXOmXpMlxJM0cUNrut1a7dyowIFc5JXqDXQ3f7UPw007wBe&#10;+NL7xDLp3h+x1NdGvZb7TLuCezvGKAQTW7xCaJj5kZ+dBw6t0INAHb+KvBGi+NW0ZtZszdnR9Ri1&#10;axxNJH5V1GGCSfIw3YDt8rZU55B4rkdc/Zw+HXiJfFC3/h3zF8S39vquorFe3EQN7AoWK7h2SD7P&#10;OAq5lh2O20bmOBWZrH7V/wANdAmsre+1LWIb+80w6zFpo8Nam979jEjxtM1utuZVVWjbduUFRgkA&#10;MpOr4l/aK8A+FdI0TU7nVru+s9Z07+2LE6LpN5qby2O1G+0lLaKRlixIh3sAPmHNAGH8Qv2fLO5/&#10;Z/8AH3w+8GRRxXfiiwubRrvxHqN3fnzJ4xEZpJ5mllZkTDKCTyij5RyPSPB3gzTPBHgfRPCmnwKN&#10;H0nT4dMghcZHkxRiNQQevyqM155Y/Fq41/8AaD8I6Fo2o2t/4M1vwPe+I4poFVhPIl3YpDKknXaY&#10;7l+OhyD2rc+JH7QHgf4TX0lp4l1O8tpoLMahdfYtJvL5LO1LMonuHt4nWCMlH+eQqPkbnCnABQ+H&#10;n7MXw2+FfiG31zw54fmt9Ttbd7SzlvdUu75bGFyC8dslxK6W6naoIiC8ADoMVXX9lT4ZxaHJo8Oi&#10;X9rYf2mdYt0ttd1CFrG6JkLPaOk4a0B86XKQFFIkYEYNWviZ+0z8OvhDKyeJdbuYjHp66tM2m6Te&#10;aittZs5RLiZraGQRRsysFZyoYq2M4OE8VftNfDvwTJEmsatfWzGwh1O5Eei3039nWsufLmvfLhb7&#10;Gp2tzceX9x8/dbABb0L9nf4f+GfD2naHpugvb6Xp+uL4jt4Tf3LldQDbvPLtIWYliSVYlSSSQc11&#10;Oh+BtE8N+I/Emu6dZG31XxFPDc6pP50j/aJIoEgjbazFUxHGi4QAHGTkkmuL8fftNfDn4Z67daNr&#10;2t3UepWulprdxBYaRe3xisGaRRdMbeFwIgYn3OThcAsQGXNzxj+0J4D8DPpMeoaxPeTarYtqlpBo&#10;mmXWqyvZDbm6KWsUjJD86/vGAXJxnNAFT4hfsyfDb4qa3qOq+JvDrX13qdkun6gIdRurWK+hUOEF&#10;xFDKiTMnmNseRWZDgqVIGNK/+BPgvURcb9Nu4JJ9GtdAeaz1W7t5RZW8jSQRq8cqshV2Y+YpDnOC&#10;xHFZFv8AHDRtIv8A4i6jr/ijSYvDHhtrA5isLmKezW4t45FWZ3ys7yGWPy1hXPzqhBc4qe1/aT+H&#10;114d1vWW1a9s4dGuYLO+sr/R7211CKecqLeMWUsK3DtKXURhYzvJwuTmgBD+zN8OH8FXXhWTQZ59&#10;MutSTWZrifVLyS/a+TbsuvtzSm5EyhEUSCTcFUKDt4qPU/2YvhzrHh7RdGu9Iv5INGup72xvF1y/&#10;S/immDLMxvFnFw4kDEMGkIYYyDgY7rwh4t0/xxoUOr6Yl9HaSs6BNS0+4sJ1KsVYNDOiSLyD95Rn&#10;qMitqgDyVv2VvhqvhSx8M2mj6jpGhWU95cQ2Wja/qOnoGun8y4VvInQujN/yzYlFHCgDireq/s1f&#10;DvWrzRprvRblrbR4LS2s9Ki1a8i0xI7Ug26tYpMLeTyyBjfG33V9Bj0+igDz3XfgD4D8S6Vr2naj&#10;oX2i31vV01+8YXlwko1BEijS5hlWQPBIqwxgGJkxtyOSSW6T+z74C0XwpdeHLbRJG0271S31u6a5&#10;1C5uLm6vYJop4Z5rmSRppWV4IT87nhApyvFeiUUAcTrnwa8JeIdS8S6jd2N1HqHiO1s7PU7yy1O6&#10;tJpYrV3e3CvFIrRFGlc7oypO7BJGKvfD34aeHPhbo9xpvhuxktILq5e9uZbm7mu7i5nYANLNPM7y&#10;SuQqrudicKo6ACuoooAKKKKACiiue+IXjrSvhl4J1nxTrc3k6ZpVs1xMR1bHCovqzMQoHcsBSbUU&#10;29jSnTnWnGnTV5N2S7t7I+d/28/2npPgj4Hj8N+HrvyfGevxERSxth7G1yVecejMQUQ8c7mBymD+&#10;TFdf8WvidrHxj+IWs+LdblLXmoTF1hDZS3iHEcKf7KLhR64yeSTXIV+d47FvF1XLotv68z+yuFeH&#10;6fD2XxoW/eS1m+77ekdl831CiiivPPsgooooAKKKKACiiigAooooAKKKKACrGmxiXUbVDyGlUfqK&#10;r0qO0Tq6MUdTlWU4IPqKETJXTSP2JWIQKsYGAgCgfTiuU+LlybT4TeOJl4ZNCvyp9D9nkx+tfmuf&#10;jp8SScn4heKif+w1c/8AxdQX/wAZPH+qWNxZXvjnxJeWdzG0M1vPq9w8cqMMMrKXwQQSCDwa+unn&#10;VOUXFQZ/O+H8MMbRrQqyxEGk03o+jOPooor5E/ooK/XP/gnJ/wAmuaN/1/3v/o41+Rlfrn/wTk/5&#10;Nc0b/r/vf/Rxr3sl/wB5fo/0PyTxN/5EkP8Ar5H8pH5FjoKWkHQUteCfrS2PpL9kX9sTV/2etYj0&#10;fVjPqvgO6kzcWKkGSzdiMzQ5/VMgNz0PNfpf47/aO8C+BPhKvxEm1q31DQbiLfp5tJAz38hB2xRK&#10;ed+QQQcbcNuxtOPw+qzJql5Np0GnyXc8lhbyPNDatIxijdwodlXOAWCICQMnauegr2MLmdXDU3T3&#10;7eX/AAD82z3gXAZ1jIYy/I7+/b7a/SXn28zufjp8cPEXx+8eXPiXxBKF4MVnYxn91ZwZJWNPXrks&#10;eWOT6Aee0UV5M5yqScpO7Z+hYfD0sJRjQoRUYRVklskFFFFSdAUUUUAFFFFABRRRQAUUUUAFFFFA&#10;BRRRQB9kf8E9P2nn+HHi6P4e+IbvHhjXJ/8AQppm+WxvG4Az2SU7VI6Btp4yxP6kV/PfX6//ALDP&#10;7RL/AB1+FS2msXJn8XeH9lrqDucvcxkHyrg+pYKQ3+0jHjcK+tyfGXX1eb9P8j+ePEfhtUpf2zhY&#10;6PSol36S+ez87Pqz6Rooor6g/BjyPxf+yf8ACzx14j1PXNY8MyS3uquj6lFa6peWtrqLIAFNzbQz&#10;JDOcAA+YjZHByK3/AB58C/BHxJj0Jdb0Z86EHTTZdMvbjTpLaN0CPEr20kbeUyhQ0ROxgq5U4FVd&#10;M/aF8Cax43t/Cdrqt02rXV1cWNrJJpV5HZXVxArNNDDeNEIJZEEchKpIT8jcfKceZ/Gf9rfQtFvN&#10;D0PwdrTS69L420vw3dSS6Tcmzl3X0UV7bxXTxiCSZI2fcqOzJtbgFTgA9DP7M3w3TwDongu28PPp&#10;vhzQ7+XU9LttN1G6tJLG4keZ5HhmilWVATcTDarhdrlcbcAW739n3wLfePT4yfS7uHXnmt7mZ7XV&#10;ryC3upoABDLPbRyrDNIoVQHkRmwqjOFGPKP2o/2vdG+HPgrxRY+D9bL+ONK1LT9OLtpNxPYxTy3V&#10;t5ts1z5f2fzvs8rt5Xmbx1xxW38V/wBpr/hT9p8RdTuvI8Sw+H9U0nTYNH0vS75bi1N0kTP9pmVJ&#10;EfKyF0ZFC/djJ3uBQB2Oh/szfDfw54vh8S6f4eeLULe8m1C2t31G6ksLS6l3eZPBZPKbeGRtz5eO&#10;NW+dufmOdST4G+CJdDl0dtFzp0viA+KXh+1z86mbv7WZ878j9/8APszs7bdvFZdl8YbPUPiNZWI1&#10;m00/QpvC0+vvp+raPe2OoxrHcJGbiR5wiRRKrMGikQSZIb7oNS+Av2jvh/8AEvV4dM0HV7qS8ubJ&#10;tRs1vtJvLFL+1UqGntXniRbmMb0O6IuMOp6MCQC5rHwG8B+IJPG76l4fivT40NsddE08rC6a3jWO&#10;BlG/ETIqJtaLYQyhs7hmr/w9+E/hv4XJfDQIdQ8y+KG5uNU1a71KeQICEBlupZH2rubCg4GTxXL/&#10;AA6/an+GXxW1bRdO8M+IZ76fW7aW70uWfSry1t79IgDKsE00KRyPGGBeNWLrzlRg40PCn7RHgLxr&#10;4stfDmk6vcy6lepPJYtcaVd21tqCwkCY2txLEsVxsyCfKdsA56c0AamofBrwZq7+NWv9Bhv18ZpF&#10;Hr0V1JJLFerHCIYwUZiqYQAfIF5GevNZfhT9nb4f+DrTX7ez0OS/Gv2Y07U5dd1G61aa6tArKLdp&#10;buWV/Jw7jywdvzHjmqH7NvxH1T4g/APQPF/ia4jl1G4S7kupoYdi7Y7iZAQi+iIOnXFO8A/tQ/DT&#10;4na1oul+HPEE15c63ayXmlST6Xd21vqEcYBl+zzSxLHK0YYb0Riyc7gMHAAab+y98NtM8Ia54X/s&#10;O7v9C1q0isby01XWb6//ANHjyYoomnmdoVQnKiIrtIBGCAQaP+y/8OdAt/ESafpOo21x4igtrfVd&#10;QXXtQN9drBI8kLPdGfzt6tIw8wOH27VJKqoFTSP2tvhVrmga9rlp4lmOi6ESl/qM2k3sVvHJ53ke&#10;SsjwhZJvMKqIkLOSy4U7hm7pv7Tnw61KGVhrF7ZTQapY6NcWepaLfWd3bXV64S0WWCaFZI0lY4WV&#10;1EZ/vcGgBz/sy/DiXwafDL6DO+nnUv7Z+1Nql4dQ+3YC/avt3m/afO2DZ5nm7tnyZ28VNefs4/D/&#10;AFDwRF4Tu9HurrSodQXVopp9WvHvor1fu3KXpm+0LKB8u8SBtpK5wSKg+IXxp0nRp9V0jSvEWnWG&#10;v6NqWiWupLqWnXVxDEuoXSxQxDygMySjcqkMQhZGkAU5Opp/xv8ACeueM9Q8KaXeX15rFlLNazzR&#10;aNevYQ3Ece+SFrwRfZ/MVSCU8zdzjGeKAOM179kTwPd+DL3wnolp/YWga3rtjrfiKEyT3Uuqm1aJ&#10;1UySSkxu728BeQZLASE/PIXHq3i/wZo/jzSY9M1yz+3WMd5a36xea8eJ7edLiB8oQflliRsZwduC&#10;CCQfN9F/aO8NaR8N/h/rHiXXY9X1XxXpwvbEeF9C1C4bUVEaySTQWaRy3CxKroSXHy71DEEgVe1L&#10;9qL4ZaZoXhLWG8Rtd2Pi0TDQzp+nXV3LfPEMyRpFFEziRenllQ+QRjIIABF47/ZU+F3xL1nW9T8R&#10;+GpL+41tEXUok1O8gt7pkQRxyvBHKsRmRAoWbb5i7VwwwMaHjj9nTwD8Q/EB1vWNKvV1R7RLGe40&#10;zWL3Tjd26klIrgW00YnVdzYEobAZgOCa6jwB8QNB+KHha18ReGr43+k3DyxJK8EkEiyRyNHIjxSq&#10;rxuroylWUEEHIrznQv2jvD+keC9J1LxPr0esX+q6hqdpZJ4X8PajNJcC0uZYpAloqSz/ALoIFkkx&#10;sLDcDtZcgHdXPwm8KXd34puZdKzL4n02LSNW23EqrcWsSSpHGFD4jws8oygUndyeBjNk+A3gh9R8&#10;FX6aVcW174OtFsNFntdSuoGhth5WIJCko+0R/uIjsm3glckZJzs+MfiV4c+H/gC98a+IL99N8NWV&#10;st5cXkltKzRRNjDGJVMn8QyNuR3AwawfCn7QfgHxkviA2GuNbjQbRNQ1A6rY3Gn+VaOHKXI+0Rpv&#10;gYRuRKm5DtPzUAXtL+C3g3RbTw5a2ekNFB4d1S51rS1N3O32e8uBcCaTLOS+4Xdx8rZUeZwBtXHN&#10;6d8ER/w1DrXxZv4rDf8A8I1a+HtL+zljPtE8s1zJMCoGSTCqbSflV84yK0vBv7RPgDx3LqMWnazP&#10;aSWGn/2tOutabdaWTY8/6Wn2qKPzIODmVMqOMnkUeBv2ivAHxEu7m20fWbiOWDT/AO1h/aumXemr&#10;PZZwbqFrmKMTQjIzJGWUblyRuGQDUsfgz4P0280i6ttIMU+k6xf6/ZN9rnPlX155/wBqlwXw2/7V&#10;P8rZVd/yhcLjyz41/stR+KYtNufBtvYRSx+KZfFmqaVqeo3trDql5JZtal/tcDNNbFVKkLENjbSG&#10;Tkmq9r+1bpfj348/Crwx4J1SW50PXrTVLy/W90e5tDdQR26Paz273EaeZCzb8SRbkb1r0XwZ+0d8&#10;PviD4ktdD0LW5ru8vUnewnl027gtNRWE4lNpdSRLDchep8l34yegzQBD+z18M/EHwu8IanYeItWS&#10;/uL7U5L+3sIL27vbfSoGjjRbSGe6dppUDRvJubaN0rBURQBT9Z/Zo+GniCX4hSah4WhuG8fpbx+J&#10;M3M6i/ECbYTgOBEVHO6LYSfmJLc15v40/a60HVvHPww0DwFrhvW1vxf/AGTfSy6TcrbXtpHBdCc2&#10;tzJGsUwSaKJS8LuB06Gu/wDjV+0DpvwW8Q+A9MvtJ1XUh4m1V7B5dO0u8u/s0a2txNvUQQyeY+6F&#10;F8oYYqzvjbGxAB1cfwr8LQXng66i0oRS+EIHttD8ueVVs43hEDKFDbXHlgL84bGMjB5rnNX/AGaf&#10;h1rWmyWU+h3EKvrdx4jW5stVvLW6i1CcMJporiKZZYt4dgURgmDjbjiovFP7T3w38F69eaRrGu3F&#10;tcWDwR6hcppV5LZ6a8wUxJd3SRGG2Zg6HEzocMpOMiu58Z+NNF+Hvhm+8QeItQj0zR7JQ09zIGbG&#10;WCqoVQWZmYqqqoLMSAASQKAOIP7Mfw2HgG08GRaBNa+H7PU5NZtYrTVLyCe2vHd3aaK4SUTRsWlk&#10;+64GHK4wcV6dbwJa28UMe7y41CLuYscAYGSeT9TXlx/ag+G0Hg7xL4ovNdudK0rw1JBFrK6ppN5Z&#10;3VgZmVYWltpYVmVX3qQ+zaRk5wpIn0z9pX4c6novijVf7fk0+z8M26Xmq/2rp11YSQW7hjHMI54k&#10;d432tsdFZXIIUk8UAenUVwFh8c/CN9pelag8+q6bDqmsR6DaR6toV9YTyXrqWSMxTwo6qVBPmMoT&#10;/aqHxT+0L8PvBVh4wvtc8RJptn4Qu7Ox1yea1n2WUt15XkAkJhg3nxZZcqu75iMHAB6LRXlOq/tQ&#10;fD3RdK0u+u77WVOpWs99DYx+G9Skvo7aGQxy3E1otuZ4IlYY8yVFU5GCcivSND1uw8TaLp+saVeQ&#10;6hpeoW8d3aXdu4eOeGRQySKw6qykEH0NAF6iiigAooooAK+cv2Wv+Sq/tBf9jb/7Sr6Nr5y/Za/5&#10;Kr+0F/2Nv/tKuSr/ABafq/yZ9Dl/+4Y3/DD/ANORPo2iiius+eCiiigAooooAKKKKACiiigAoooo&#10;A434z/8AJHvHX/YBv/8A0neuV/ZJ/wCTaPhv/wBgaD+VdV8Z/wDkj3jr/sA3/wD6TvXK/sk/8m0f&#10;Df8A7A0H8q5H/vK/wv8ANH0Mf+RLL/r7H/0iRr+If2ePh14r+LWhfE3VvC1re+OdEi8mw1Z5JA0S&#10;/NjMYYRuV3ttZ1JUnKkEDHotFFdZ88FeO/tHfDHxB8Y4PBXhbTr250bw6ddh1TXdWsZoVuYIrRWn&#10;tkiSVHVma7S2bJUgCNsg5r2KsvVPFGkaJqukaZqGpW1nqGryvBp9tNIFe6kSNpHSMH7xCIzEDspN&#10;AHyh47/ZG8a3lz8V9F0jxPd+IdK8d6HY3j6x4nuYRNHrlhOnkRyJbwRjyJoEijdgjMBDzuyBXaaL&#10;8OfG3xP+N1x4r+IHg3TvD3hW+8D3fhe40lNXF9O7S3MTyCQoiqEdN4XaScLliC21feNP8XaLq3iL&#10;V9BstVtLrWtISB9QsIpQ01oswZoTIo5XeEYjPUA07wx4q0fxrosOsaBqdrrGlTPIkV5ZSiSJ2jdo&#10;3AYcHa6Mp91NAHyB4W/Zf+Jf/DPnxa0jxQ1jqXjvVtCtvB+iNHcjy5dMsIDHayOx4R5pJbiVgeRv&#10;AJ449YtfC/xD+Gfxr8e6x4e8LWHizQvG9zYX32ufV1sm0uaG2jtZVmUxsXjKRK6eWGO4spABDD3y&#10;sLwt430Xxq2sro14bs6PqMuk32YZI/KuowpeP51G7AdfmXKnPBPNAHy3oP7Mms6L441HS9X8GXPi&#10;vw/d+MJvEtvrI8e6hZ6fDFLf/bR52mK/ltPC5+VVjKSFELOpLEe3/tAeAtZ+IGkeC7fRYY5pdL8Y&#10;6LrN0JZRHttra7SWZhnqQqnC9TXW+PPiV4U+F+lQ6n4u8Q6d4csJphbxT6jcLCskpBIRcn5mwrHA&#10;5wCe1a2g6/pnirRbLWNG1C21XSr2JZ7W9spVlhnjYZV0dSQwI7igDxe7+Buq+JX/AGjNOvpItLsv&#10;iGi2mn6hGRI6xNo8NmzsowRtkWTCk8jnvWD4L+H3xJ8VeKfhJ/wl3hfR/Cem/DeOaWS6s9TF4dVu&#10;jYyWSC2UIpig2SySN5mHyI1CnBavpWigD5h8AfAjxh4f8M/swWV5a20U/gOSd9dVLlWEQbS7q2Gw&#10;j/WfvJkHHYk9M16N+z58PNa+HkPxFGtQxQtrfjTVNbs/KlEm61ndDEzY6MQpyvavWKwPCXjrQ/HP&#10;9s/2Jem8/sfUptIvswSReVdRbfMj+dRuxuX5lypzwTQB8/fBL4Z6x8OfHupvqPwV0qXULvxRrV+v&#10;j6G5083K2t3e3E0bk/8AHx/qpVQr1xx04qH4K/Avxx4B+PGo/FPUtN07z/iB9qXxLpFvLEP7B2Mp&#10;sGgcL++LRxhLnB+eVkkGQlfU1FAHxmf2dviHf/BLwX4XvNCiTVfh34kOpWiWfiWWxXX7Y/a0Yw3N&#10;vtmtX8u5Vl3Y+dSrfKSx6i0+AerXPgyzaw8Fv4a1a48eaL4gv4dV8VT65dz29pLblp5ridnxIqRF&#10;VjR3G1EIbJIX6kooA8sm8A6y/wC0PrXi1YYhotz4Og0aKbzRv+0rd3ErLt6gbZEOf8K8E0j4EfF7&#10;w/8ADr4S+GJLe41TRdH8JJpGoaHpHi2fQhb6ruUC6nubfEk8CoNuyNjggnY+4bfs6igD5s+BHwQ8&#10;V+A/E3wevdYtbeGDw18MJPC+omKdW2X5n09wigfeXFtL8w44HqKyv2pfhJ8UPiVrviWy0i2utf8A&#10;C+q+GX03SbO08VzaHb6bqDCYTT3kcWGu0dXhCKSyjYysihzIPqiigD83PjprOpeH/iT468N3Wuaf&#10;oehReAdD0jxPplzrtno9xqsKR3bSxWjXMMnnMUmaLzY2jUFynLruX1TXvgfrPjDxl4i8bWHgnV/E&#10;/hb4j6Rpk66QfG1/4al0xkslga3voIZAskbR7MkCR1PmrtIIz9f6h4f0vVrq3ub7TbO8uLc5hmuI&#10;EkeI9cqSMj8K0KAPDLX4Pavpfjjx7c6fY29pouo+AtK8OaZGl0XCz2zajujy3zbVW5hAduuT3Brh&#10;Ph78LPib8ELrwbrmk+FbDxfdv8P9I8J6tprawlo9jeWPmMkiysjK8LGeRW2gsNilVbOK+rqKAPlT&#10;4ofs4eMPiHF8VZhDaW95q+u+Hde0yBNWlto7prCG286E3ESiWHc0MipKFDKdjgDFS6Z8FZj4N8Y3&#10;t98Hb+71PWn06CTT9W+Il3qGp3EdrI8kcqXU0ji2aB5GeLy5QxJJLRkCvqaigDzP9nfw9448MfDa&#10;Ky8fag99q4vbqS1S4uxeXFrZNKxtoJ7gKvnypHtDSY+Y92+8fTKKKACiiigAooooAKKKKACiiigA&#10;r83P+Cm3x5fV/EVj8LtJuCLLTNl9q+w8SXDLmKI+yI24joS691r70+LvxHsfhH8NfEXi/UAHg0q0&#10;aZYicebJ92OPPbc5Vc/7Vfhh4m8R6h4v8Q6lrmrXDXep6jcSXVzM3V5HYsx/M9O1fO5zifZ01Rjv&#10;Lf0/4J+zeG2RrGYyWZ1l7lLSPnN//Ir8Wn0M2iiivjD+mgooooA6Hwn8OfFnj1bpvDHhfWvEa2pU&#10;XB0nT5rryd2du/y1O3O1sZ64PpWTq+j3/h/U7nTtUsbnTdQtnMc9peQtFLEw6qyMAVPsRX6X/s46&#10;rp/7Jv7JfhPxHrMSR3/i/W7SWUOORDcTKobI5O21RpQP7xwa8O/4KdfDH/hGfi/pXi+1hCWXiSyC&#10;zMve6gwjH2zGYfqQxr1quBVPDqqn72ja7J7H51l/FcsbnMsvlTSpNzjCd/ilTtzeVt7WPl74f/C3&#10;xb8VNTk0/wAJeHr/AF+6iAaUWcJZIQc4Mj/dQHBwWIzit34hfs7fEr4VacNQ8VeDdT0rTsgNemMS&#10;wISQAHkjLKpJIADEZ7V+gf7Ium6xpv7CTXvwxttPbx/efbpMzMv7y6W5dFD7jtDiBU2B8LnaTwSa&#10;+Qvix+1N8Z7/AMFeI/hj8SYxKb8w+d/aemi1vIPLnSVSmwIpBaMDJVgRnB706mEo0aEZ1G+aSurL&#10;T0JwfEGZZlmlbDYSFP2VGpySUpP2jSdnNLa29r77Hk3w6+Dfjf4t3E8PhDwzqGvfZ8CaW2i/dRE9&#10;A8jYRSewJycH0NW/iN8BfiF8JLeK58XeEtR0W0lcRpdyxh4C5BITzUJTcQCduc8Hjiv0b+FNp4o0&#10;L9gXQZvg1b2kniuaxFyCoR3kmaYi5Zd/ytKuHAD5xsCgHAFfD3xl/ac+KvjnwdcfDv4joss9pfx3&#10;Tve2H2W+hkRXGxlUKuCH7pngc0VsLRoUoubfM1dae76Blmf5lm2Pqww8Kao05uEk5P2tlpzW2t/w&#10;V0PO9E+CnxE8TaVb6no/gLxPq2m3ALQ3ljo1zNDKASCVdUIIyCOD2pviD4M/EDwnpE+q654F8S6N&#10;pcG3zr3UNHuIII9zBV3O6BRlmAGTySB3r9JPBnjXxR8Pf+CenhrXvBtu114itdPh+zRLam5Lbrra&#10;37scn5S30618efGv9qn43eOfh/feGfHGnf2doOqPGkhl0VrUyNHIsqqrsOu5FOB2FOthaFCmnKT5&#10;nG+2mpOWcQZrmmLqQpUqapwquDvJqVovVpW1dtvM8t+HPwA+InxatJbvwl4R1HWbKNijXkaCODcO&#10;qiRyqlhkZAORketZvxD+EfjP4TXsFr4v8N6hoElxu8h7uIiObbjd5cgyr43LnaTjcM9a/Uf4xJ4+&#10;8G/sv+D0+AECOttb2jZsIYp5msTAW8yJJARIzMULEAudxIHJNfnl8Yf2k/G/xu07w/4c+IRti+iX&#10;rs94tp9nuvm2q6yKPlBUKeiA565pYrCUcNHlbfNZa291jyLiDMs7rutThTVBSknHmftYpXs2ttX0&#10;Od+Hv7OnxK+KumnUfCvg7UtV07JUXgRYoXIJBCvIVViCCDtJx3rA8ffDDxZ8LdUTTvFvh6/0C7kB&#10;aJb2EqsoGMmN/uuBkAlScHg81+qP7UM3xN8C/Bnwz/woe1C6fYoiXC6ZbRTzpZiNREYY3U7l9dql&#10;uQem4j84fjp+0l4z+PVj4fsfGcdm17oDXCrcwW5gmlMhTcJVztBXywBtVe+c0YvC0cKuRt8+nTR+&#10;g+Hc/wAyz6p9YjCmsPeSaUn7SNr2cltq/TR3PJaKKK8g/RwooooAK/XP/gnJ/wAmuaN/1/3v/o41&#10;+Rlfrn/wTk/5Nc0b/r/vf/Rxr3sl/wB5fo/0PyTxN/5EkP8Ar5H8pH5FjoKWkHQUteCfrS2Ciiig&#10;YVfTQNUkRXTTbtlYZDLAxBHqOKoV+v37Xv7Rmvfs1eAPCWqeHdM0y/e/uhaSxagkhRYxEWGzY64P&#10;GOcj2r0MLhoV4TqTlyqNul9z47Pc8xGV4nC4TC0FUnXckry5bcqT3s97n5CT28ttIY5o3ikHVHUq&#10;R+BqVtOu0tRctazLbHpMYyEP49K/TX4/2vhv9p39ixvipe+H4tG8Q21ib61nXDSwtHMY5I/MwC8b&#10;7WwD6qcZFYnxCH/GrnRuP+YfY/8ApWtdMsu5XK07pR5k7b/5HiUeM3VhRUsPy1JVvYzi5fC+rTS9&#10;78P1Pzdqe0sLm/ZltreW4ZRlhEhYge+Kgr9G/wBio6X+zd+y3rXxV8RQbf7c1KFVI/1htFmWBMDG&#10;c73nfA6gLXDhcP8AWKnK3ZJNt9kj6jPs4eTYRVoU/aTlKMYxvbmlJ7Xs+l3sfnPPBLaytFNG8Mq8&#10;MkilWH1Bqa00y8v1ZrW0nuQpwxhjZsfXAr7O/wCCoXwyXQ/iVoHji0iH2XxBaG2uXQcG4gCgMxxj&#10;5omQDnnyj6V63/wTe8R2Pgv9lvxt4g1E+XYadr91dXUqqSVhjs7VmOAMnA3HA/DrXVDAXxUsPKVr&#10;dfI8HEcWKGRUs5oUedzaXLfZt2avZ7NW21PzOZSjFWBVgcEHqKmuLC6tI45J7aaGOQZRpEKhh7E9&#10;a+wv+CkPwNi8IeO7L4i6HDF/YHijAuTbAeXHehc7hjjEqDfkdWWQnrXoH/BScBfgx8IgAAAWAA7f&#10;6NHUzwMqfteZ/Bb53OjD8VUsW8v9jC6xPMnr8Dirtba66dO5+e1FFFeYfdBRRRQAUUUUAFeq/sx/&#10;Gu5+Avxg0bxKjv8A2W7iz1WFBky2bsvmYHcrgOB/eQV5VRVwnKnJTjujkxeFpY2hPDV1eE0015M/&#10;oJsb631Oyt7y0mS5tbiNZYZom3LIjDKsD3BBBzU9fIn/AATd+NL/ABA+EU/hHUbgy6v4UdIIt7ZZ&#10;7J8mH67Crpx0VU9RX13X6Vh6yxFKNWPU/iHN8tqZRjquBq7wdvVbp/NWZ8eaD8Efi1f/ABh8Ga14&#10;stp9Vk0HxbfareeIZfFUz2U9jJBeR2sdppXEUJjSaFHYqHBU7WkDsVjHwO+K2n+C/Dfw0tvD2jze&#10;HvDfjy08Qr4lfV/3l/p66wL0BYNm5bhVdvM3ttPlHYXLjb9j0V0HkHxh8SfgL8Vrz4cfEf4Y6F4e&#10;0fUdH17xY3ii18ST6sIHMMupRXz27wFCxnV1dAxYIUAO7cNh7b4n/Avxj4nsfjz/AGXa2T3Pia/0&#10;TUdEjuLoRrcmyitS8bsAfKLPbsgJB6g9K+maKAPmn4jfBfxf8afE2uahe6fF4Ut/EPwv1TwnKJrt&#10;Ll7G9up0KBhGcOoQFiVOOMZ71L4f8AfEbx/8QPhpq/i/wxpfg6y+H1re82uprfNqt3PaG0HkBUXy&#10;rcI0jkyYcsYxsAUk/SNFAHzL4L+BXi/RfB37Lun3NtbRXXgHH9uqtyrCL/iUXFr8mP8AWfvZVHHY&#10;5rl/hZ8EPivD8Yvh34j8b2txe3fh241Q634guvFs17BqL3FvLHFJZaeQIrWIZQYCI67guHAZz9hU&#10;UAeM/AvwFrHwv/ZnsfDXiGGO31axs7/z44ZRIq75p5Fww4PyuteO/s1eF/H/AMQ/A37Nlxq2gaVo&#10;nhXwXpFtq8esW2pfaH1TfpL2tvHFFsVosJcs0u/gMgCFwd1fY7KHUqwDKRgg9DTLe3is7eOCCJII&#10;IlCJHGoVUUcAADgAelAHy5Y/s+eNLP8AZk8HeH4LfTx408KeKR4og0y5u9lpemLVZrpYHmRW274p&#10;OG2na+3IwDU/iH4D+K/jt/wtXWfF2k2vgy68S+Frbw3oumrfC8ntZbaW4uYb2eSMBQy3E0bKiMwA&#10;iyTliB9QUUAfKuh/Arx/qfwTuJfEtpZD4leJfHWleLNdt7e5VoLeO21OzZYo5OjCOys4wAOrA4yT&#10;k72lfDbxnY/tDXGueH/DsvgnwxdXd5P4ik/4SAXVh4hVoDHDLHYbT5FyZBA7SjyztjdWMu4V9GUU&#10;AfI/w++C/wASPguvwi8UaZ4ctPFeqaL8PIvBet6B/ayWslvKjQypPBIymORd6SJICynHlsu7BFbf&#10;w/8A2f8Axh4b8ZfCzXNVj06Wey1nxTr+vLZTkw2c2qM8qQwlgGlVGkKb8DO3OBnFfTtFAHlP7PPw&#10;+1v4eaX45g1yOKKTVvGWsazaCKYSZtbi5MkTHHQlTkr2rxnVvgX4x074P6Bo9v4MuNS8Y6fqniC9&#10;07XNE8ULpN1o0l3f3EsDiQAiSOSOVfMQhx8oDRv2+vKKAPFPjZ8NvGfxB/ZU1TwZLcWeueO7zR7W&#10;2urlCLe3urtTEZpFyAEVmV2AwOoGBXGfHr9mvxJ8YfiV8RJ7W4t9N0XxH8Mv+EVtr95uUv8A7bNM&#10;A6D5vL2umWHYsK+nqKAPkiy/Zu1fx/4b8dWWr+Db7wXruseEL/wzDrusfEDUPEZRrnYWSGKZ3C25&#10;eNGZyUkOwLswSaTwv+zbq/irw9r+leIPB194W1ebwlqHhqHxDqHj/UNeWN7uJIpDaW8zsEhby0Ys&#10;3luNiKF6kfXFFAHylpPww+Knjnx38JrnxX4X0nwrovhHR9V0a/n07VxcSzSz2ccCzwIEASElMqGP&#10;mDJ3KoUFqH7P/wCzTrHgufwTo3ifwZd+f4Ps5LWDxQ/j/UL2xL/ZXtVnstNkcpGzxyMCjJGsQYhC&#10;2BX15RQB8feFfg38WbbRPgV4K1HwzotroXwy161kudct9VDNqdtBZ3NvFPFBsymVkQurtu3t8oYZ&#10;avaPj/4Y8T6vN8Otd8K6PD4gvfC3iZdXuNLkvVtHuIGsL20by5HBXcpu1fDYBCsM5xn1migD5J8U&#10;fBn4nweGvjF8OtG0DSdQ0P4laje38fim61UINKS+hSO5jnt9m+V4ir+V5ZKupjDGPaTXqn7R/wAH&#10;dR+J3whs9A0KUvqej6lpmrWsEmoS2AvDZ3EcphNzCPMgLqjASpyjFWGMV7FRQB8iar+z3r/iH4Uf&#10;ECHTvAtz4a8TeIJ9DTOu+NrnXru7isr5ZiJJJ3kSFEVptio5LbjuCnAru/iT8JNW8QfFrx/r9x4S&#10;s/GXhnWPAdh4fGj3V8luL6aO+vZJoixB2YjuEYOcfNjBBGR9AUUAfJafCD4tP8OLKd4Xv7zQPG1n&#10;4k0Dwvr+vfbb2LToYwklnLqBU75GZ53jLmTapjVpGwSA/BP4keJ7T4n6lrWhaZpmoeKvGXhbXbXT&#10;rbURcLFaWNxp7zrJIVUGRY7aTIAwWBClhgn60ooA+Zfjb8EfEWpfG+Xx1peg6j4s0zUtAttEuNP0&#10;fxleeHbq1kgnuJUkLQSRrPEwuGDBiWQoCqncRXufww8JW3gP4c+GfDtppVvoVvpmnQWq6ZaXkl3D&#10;abUAMSTyAPKqnIDuAzAZIBOK6eigAooooAKKKKACvnL9lr/kqv7QX/Y2/wDtKvo2vnL9lr/kqv7Q&#10;X/Y2/wDtKuSr/Fp+r/Jn0OX/AO4Y3/DD/wBORPo2iiius+eCiiigAooooAKKKKACiiigAooooA43&#10;4z/8ke8df9gG/wD/AEneuV/ZJ/5No+G//YGg/lXVfGf/AJI946/7AN//AOk71yv7JP8AybR8N/8A&#10;sDQfyrkf+8r/AAv80fQx/wCRLL/r7H/0iRxnxF8K/tAX37XXgTWPC3iCwtfgvb2hXWdOkZQzP8/m&#10;B0I3u7Ax+WynClTkDnf9H0UV1nzwV4V+2PaNp/wosfG8MUkt34A1yw8VqsWdxhgl2XYwOubSW5GP&#10;cV7rVXVdKstd0u803UrSG/0+8he3ubW5jEkU0TqVdHU8MpBIIPBBoA/Pa/8AiBP8KPEniD4/WUxn&#10;HxPj8T6TasHIiuLiyxH4eCAcEyw2M+1h1+0D149W8E+C9VtfFdv8GZfH2seAtD+H3gTR54W0Ga3t&#10;p9TuJftEdxfSSSxvujja3A242b5GL5yoH0tcfC/wfd+H9D0KbwvpE2i6HNBcaXp72UZgsZYf9S8K&#10;YwjJ/CVAx2qv47+D3gX4oy2cvjDwdoXiiWzDC2fV9PiuWhDY3BS6nAOBkdDgUAfK/wANPHPxA/aG&#10;1v4K2uo+OtY8IRa18P7zxBqzeHIooG1CaC+soopV86JvKWQS7+FGVYqAA1R/Cfxhri/tMa94Pu9T&#10;m8K+ELzxxrWo295bYY6/qEUcH/Etd8fuFSP9+V5M4UgECN1b7Hj8LaNFrVrrCaVZpqtrZtp8F6sC&#10;iWK2ZkZoVbGQhaOMlRxlF9BWbc/DPwjeQSwz+GdJmik1RdcdHs4yG1BSrLddP9cCqnzPvcDmgDzr&#10;48+AL7xR4z8E+JPCPivRtC+I/hVL640zT9eUTWeoWs8aR3CSxqyyoMrFiaMkpyCrBsV4rd/HqT4t&#10;+Cvh9B4ag8V+HdV1HS9Z1O60DwFf6XZ20a2l6trLdvf3e1fJEokaMRj94Jd0i4Ar6p8f/CTwR8Vo&#10;LSHxn4R0TxXFaMXt11nT4rrySepTep254zjriovEfwa8BeL7LRLPXPBXh/VrTQxjS7e90yGWOxGF&#10;G2FWUiMYRRhcDCj0FAHzb4C8U+OPju3wFtL3x5rHhuPxD8Or3Xdcl0BYIZb64jl0xFYMyMIjuuHb&#10;dGBwWUYDcYPwb+I3j9tF+BfjbWfH2sa/deLPFd/4S1LSrmO2jsHtYE1BI5VjSIMJ99hHIZN3JkkG&#10;Nu1V+w9F8B+G/Dj6U2laDp2mtpNi+maebW1SP7Jas0bNBFgDZGTFESowMxr6CoLH4a+E9M0/R7G0&#10;8NaVbWWj3j6hp1vFZxrHZ3LmQvNEoGEdjNNlhgnzH9TQB8kWfjjxhbeFX+IUfxR1S/1iz+KM/haL&#10;wo7WzWc1m+vvZmzeIJ5jSrbOZlctvVY1wNoOc3UfHXinwloniTSvCxv4ZvFHxr1PRru40u4tbe8E&#10;JtXm8qCW6IijlkeFEDNzhiF+dkr6R+F/7M3g74eahLrV1oui634t/tfVNUh8RSaTFHeQreXk9z5Q&#10;kO5vkW4Me7dyB0UHA7TUfhX4N1jQtX0W/wDCmjXuj6xdPfajYXFjFJBd3DEFppUK4dyVU7iM5A54&#10;oA+cLWw+OWofC+/05ZtdV9P8VqPsDa7po8SXeifZFZoFvEDW6zrcuWG8ozQx7TIrNuPvnwJ8YaZ4&#10;++EPhfXtH1DVtU068tAY7rXlQX7lWKMJ9gC+YGVlJXgkZBI5MU/7PnwxufC0HhqX4feGn8PwXJvI&#10;tMOlQ+Qk5XaZQm3G8rwW6kcdK7XSNHsPD+l2mmaXZW+nadaRLBb2lpEsUUMajCoiKAFAHAAoAuUU&#10;UUAFFFFABRRRQAUUUUAFFFFABRRRQAUUUUAFFFFABRRRQAUUUUAFFFNd1jUsxCqBkknAAoA/Pz/g&#10;qX8W2jj8M/DeymI8wf2zqKr3GWjgQn6iVip9EPpX56V6P+0Z8S2+Lvxs8XeJxK0tndXzx2RbjFtH&#10;+7h47fIqkj1JrzivzfG1/rFeU+nT0P7W4XytZPlNDCtWla8v8T1f3beiCiiiuI+qCut+EngG4+KX&#10;xN8M+E7bcG1a/itndBkxxFv3j/8AAUDN+FclXq37NHxvtP2e/iWPGFz4ZHiiaKzltra3N79l8iSQ&#10;qDKG8t8/J5ibcf8ALTOeK1oqDqRVR2jfX0PPzGWIhg6ssJHmq8r5Vovetpq7Lc/RL9rT4W/DX4pW&#10;3hfwl4h+LGjfD2Hw9GzR6RPe2yO4dEWJmSWVSAqowU453mqP7V/gPTPiz+xwZdD8RWvjW48Jww3s&#10;Wt2Escwu2t4/LuGZoyy5MZkdlBwGA9K/N342/FW9+NnxR17xnfWwspdTmVo7QSeYLeJUVI492Buw&#10;qqCcDJycDNev/syftoy/s9eA9c8I3vg+PxdpOp3TXQjk1D7L5e+NY5UI8qTcrBF44xz1zX0H1+hV&#10;qVIzjaMla+vTbQ/H/wDVHNsBgsHXw1V1KtGSl7P3Ek5O80paX+b1XyOO+Cf7QPxH/Zhu4L3SI5Yt&#10;E1hBdHTdWt3+yX6AlPNjzg5yCu9D1XBzjFfevirWvC/7aH7Heu+LdU8P/wBlahp1leT28ku2SS0u&#10;rdC5MUnBMbbQD0yCQRkA181fCD9t7wXo3wv0vwF8RvhpD4q0fRwyWE+2G5YRliyq8cqgblGBvVhn&#10;A+UY5rfH79vKDx38N5fh78PPCSeC/C88YgnclFkaDOTDHFGAkSnuQWyCRxzmKFelQoyjKrzRa+G3&#10;U6c1yvH5pmVKrRwPsa0KibrKSs4J7tLVtq2jV+mx518Dv2n/AIk/st3EVjb27y6DfKl8dC1qB0il&#10;jcArNCThk3L0Zcq3BIbAr7Q/aDHhX9qj9i6X4nSaIdJ1azsXv7Ga4CtPbPFMUmhEgxvjco4GeDlW&#10;2hhgeGfD79uzwLd/DnQPCnxS+Ftt4o/sK0js7W8jiguVkRBtUmKYDyztVQSGIY5OF6Vyf7TH7cc3&#10;xk8FJ4E8JeG08IeDQyCaLehluUQq0cYRFCxIrKDtUtnavIGQVTr0qNCUJVeaLWkbap/pYeMyvH5j&#10;m1DEUsD7CrConOqpLllBeS1bkrbq/R6Xt9U+EPipq3wW/wCCeXhvxhocNlcanp+nw+VFqMbvC2+7&#10;2HcEdD0Y4ww5x16V8TfHr9svxx+0Z4WsfD3iLTtCsrK1vFvUOk20ySPIEZACZJX4w56AfWvUPhP/&#10;AMFDrb4b/CPQfAl/8MrfxHbaZb+Q08+rhEnG8sCYjbOBjI7npmsX40/tvaD8Vvhrq3hfTvhHpnha&#10;9vWgeLV7e9jle3Mc8cuQotkJyEK/eHDHr0JiMRTq0YxjWtaKTjZ6teYsnybF4DMqlavlvO5VpSjV&#10;54e7GT35b3dld231ta5lfA39sz4j/syyr4S1jTn1XQbKQrJoWsI8F1Z55KxORuj9drKy8nAGSa+j&#10;P+CgHg3wx8S/gJ4Z+Kum6TJa+ILl7L7PKYglzPb3CZWGULney5XHJx8wBwxzxlv/AMFBfhn44srG&#10;7+JPwettX8RWaKqXcUFtdoxUD5lMwDRgtuOzLY9TXjv7S/7amt/Hq+0Wz0/SY/DfhfRrpbu203zf&#10;NaeZDhJJWAUABeAijA3Ny3BDdelTw86UqvOnsrar/hghleYYzOcPjqWB+rTg26klNcs12SW/N3t1&#10;1Nb4E/tyfEH9ngx+EPEmnya7oOmyfZW0vUw0F9p4U4MSORldvI8uQHGABtAr23/gpN4B8L678LPC&#10;vxT0+xGna5fXdvbySPEIZbqCa3eRRMuMmRPLUDPIG4HOBjDX/goF8KfGYtNW8efBq31DxRbqALqO&#10;3tbtSQByryhXUZHCndjjk9a8C/ao/a31v9pnUrCF9PXQPDWmsZLXS0nMzNKRgyyvhQzYyAAAFBI5&#10;ySVOvThhp0nV57/CraovC5XjcVnmHx9PA/VXFt1ZcycZ36JLe76283rY8Eooor54/ZAooooAK/XP&#10;/gnJ/wAmuaN/1/3v/o41+Rlfrn/wTk/5Nc0b/r/vf/Rxr3sl/wB5fo/0PyTxN/5EkP8Ar5H8pH5F&#10;joKWkHQUteCfrS2CiiigYV+xX7WHjv4X+AfBHha7+KXhO68W6bLdbLOC1t45jFMIsliHljGCuR1P&#10;0r8da+rf2wP2v/Dv7RvgjwzoujaHqel3GmXRuZpL9oyp/dFNq7WJPJ6nHSvXwWIjQo1b2u7WT1vu&#10;fnPE+T182zLL+WMvZwc+eUXZxTUba7626Fn9qD9uSD4s+Bo/h/4E8PN4W8FqIklE6pHNLFHgxwrH&#10;GSkUalVOAWztUZAyD7Z8Qv8AlFzo3/YPsP8A0rWvzdr7p+F/7dfw00H4E+HPh74x8B6j4jh0+1S3&#10;uYZIbee1mZHLK22RhnnB5HB+ma1w2K9tOo8RO3NGy7HnZ3kH9nYfBQyjDuapVlUkk/edt223q3t/&#10;wD4n8N+H73xZ4h0zRNOj82/1G5jtLdOeZHYKvTJxkiv1s+P37LL/ABK+Dng74Z6F4qtPDGi6D5TS&#10;G6tvNkufKiMcZO10A+87Nwctg8Yr5kP7Xn7Pun+LfCuuaH8H59EudFvnvTNYWFnA7/uJY0U7W+YB&#10;5FfBIwUUjpg/Ov7UXxwH7Qnxe1DxXDbT2Wm+RFaWFpdFTJDCi9Dt4yXaR8ZON+MnFOnPD4SlNNqb&#10;lZWV1oLG4fOOIsfhpwpywsaKlLmkoz99uyVr2btqu135H6JftN/BS+8T/sZPoNzfQa/4i8J2EF5D&#10;fwRbBO1qmJCFG4hmh8wYB5YjoK8h/YwVX/YJ+NAYBgZNZ4Iz/wAwuCvG/wBjj9sDSP2d/Dnifw/4&#10;m0e/1vSNTnjubeKxEZ8tyhSYOHYAhlEfT+6c9ad8I/2s/Cfwr+BPxO+HsGgavP8A8JJd6lJpku+L&#10;bBDcWyQRrMcg7lCZO0EHtXUsVh51I172fK01+R8+8hzfDYSvlfI6kVWp1IySSTTd52V9LPp62Pd/&#10;2Zdds/2uP2SfEXwn1yZX8SaDai3tbm4PIX5mspgev7tkEbY/hUAn56yf+ClVrdWXwa+ElveoI7yF&#10;mjnQdFkFvGGH55r4/wD2dfjdf/s/fFPTfFlnC95bIrW19YrJs+1Wz43JnB5BCsP9pFr179s/9rzw&#10;/wDtK6L4Z0/QtD1LSxpdxNcSy6i0Y3blVQqhGb0JySPpWH1unUwUozfv2S9Unoeq+HcbguJqNbDQ&#10;vhXKVTpaEpRakvm0mtOy6HytRRRXz5+xhRRRQAUUUUAFFFFAHtv7G3xbb4PfH7w5qU85h0jUJP7L&#10;1EZwphlwoY57JJ5b/RD61+0dfz31+3H7K/xNf4t/ATwj4huJ/tGotaC1vnJyxuISY3Zvdiu//gQr&#10;6vJK+kqD9V+p/PnijlajKhmkFv7kvzj+q+4+cdQ+IfjTT/BPiL4iWnxN1XUdc0L4nzeHLTwkjWxs&#10;5rWTXRa/YpYvLMjyGCUurbgyqibcAMW1PEvjzx94b0H9pX4nWvjHW9QfwHqmo2Gh+FysJ02NRp1p&#10;L5sy+X5kmxpi4G8BQh/vNXunw3/Zl8H+B9Wutd1DRtE1/wAVNrmp6za6/NpESXlqLu6lnESyEs37&#10;sTFA24ZGSAucV6RYeE9F0pdXWz0mytl1e4e71FYoFUXkzIsbSSgD52KIiknJIUDtX1R+BHzFqfib&#10;xJ8DviLomm6b8R9R+IOna54M1rXb1vEUsM8drLZxwPb30bQxr5UMrTOhXOw4XYMg1xHwb8ReOfEV&#10;reeMF8X/ABD1DT7X4cS6lqzeI7ZrGzj1+WPeBaxtEgdFXzW/d7okxFtdsmvp/wD4Z28B6P4M8W+H&#10;/CPh3TfATeJdNn0261HwzZRWdyiyRugdXRR8ybyy54B5xXm3wk/Y1tPh/wCMdO1vU7zwtPb6fo0+&#10;iJp/hfwlHokd/DMqK5vyJ5vtR2xjAwigsxxzwAeWXXiX4l+GPhV8DoE8X+MPGOp/E1re41e+hu9O&#10;srmEjTDcLZ2UkqJFB5rAEklpGEUmwh2yOvt7D456l8I7eynutZkn03xVMl1Y2ms6cniS90QQ5iiF&#10;0ubYXKSupYFoy8UWN6s2T9Ja18M/CPiTwdb+E9W8MaRqXhi3jihh0e7so5bWJIwBGqxMCqhAAFwO&#10;McVi3v7Pvwx1LwvZeG7r4feGrjw/ZTNc22mSaVAbeGVgQ0iptwGYEgnqc80AfOXiz4p6i/hn4f8A&#10;xSg8WeNbr4HpoNnNPf6Tc2cGrW12bkK11qUEkY+0QshSNlhJKlZSI33Ky/ZtcPqXwO+Hesazo2rX&#10;3gbw7d6no0MNtpt1NpkLSWcULFoY4iV+RUZmKgYCkkjFdxQAUUUUAFFFFABRRRQAUUUUAFFFFABR&#10;RRQAUUUUAFFFFABRRRQAUUUUAFFFFABRRRQAUUUUAFFFFABRRRQAV85fstf8lV/aC/7G3/2lX0bX&#10;zl+y1/yVX9oL/sbf/aVclX+LT9X+TPocv/3DG/4Yf+nIn0bRRRXWfPBRRRQAUUUUAFFFFABRRRQA&#10;UUUUAch8YYWuPhJ43iQZd9DvlUe5t3Fch+yJKs37M3w4ZTkDR4l/EZB/UV6vf2UOp2NxZ3KCS3uI&#10;2ikQ/wASsMEfka+f/wBhLU5V+A0Pha9P/E48IapfaFfLno6Ts64HptkUD/dNcktMRF90/wA0fQ0v&#10;3mTVor7NSDfo4zV/k0l80bvjP9rv4f8AgP8AaF8L/BrVJtQXxb4ghWW3kitg1pCW3CJJX3AhpChC&#10;7VYdNxXNe1VzepfDXwprPjXSvGF94c0y88VaVE8FjrM1qjXVtGwYMqSEblBDuOD/ABN6mukrrPng&#10;rzD47eONY8Dw+Am0e4S3OreL9M0m73xK++2mdhIoz0JAHI5Fen1558ZPh1qHxFi8Frp9xbW50TxR&#10;p+uT/aSw3wwMxdU2g/Oc8ZwPUigDjB+2D4X/ALfv7JvDXitNK03xKfCeo+In0+MabZ3xnWCMPJ5u&#10;5keR0AdEYLvXzPLyK4K2+PmoaZ8fvi1rXjJ/GXh7wL4DWCzgt1isTpku+JNpdI3e5mnuJJkaAIB8&#10;vlhgrEqei139mfxFq3wh8e+E01PTEvvEHjz/AISm2mZpPKjtv7Ut7zy3+TPmbIWXABG4jnHNafjf&#10;9nHWPGTfF/ytctNKl8V6louraPdLE05tLjTktXjM8Z2hlM1quQrcoTyDQBpR/tWaBZ6b4zk8QeGP&#10;E/hLWPC/h6fxTcaDrNtbreXenRIzPNb+VO8UmCuwgyAqzKGC7gaif9rLRo/D/hjVX8D+OIx4o1OX&#10;TNEsm0qMXV8VtHuknWLzdyQyJGQGk2lTzII0DOOW8W/s/fEL4sWvxB1vxde+GtN8T6v4C1LwToum&#10;6NNPLY24u1DSXFxPJEsjFpI4cKseEVG++Wr0vxT8L9U1zxX8HdUhubRYPBuoT3d+sjOHmV9KurMC&#10;LCkE+ZOhO4r8oY5zgEA4/RP2z/CetXNmjeGPGGnW39tx+G9Vvr7S0jt9E1SSUQx2l04lOWZ2jG+H&#10;zY182Ms6hga6vxJ+0JpvhTxraaHqXhXxXb6Zcapb6Kvih9NVdLF5OVWGPc0glZWd0j81Ymi3NguM&#10;HHn99+zJ4iuvBfjbR11PTBca78S7bxpA5aTZHaR3tnO0TfJnzdts4AAK5ZfmAyRy3iv9kPxn4j+L&#10;Fx4iur7wxrUI8aWHie01/Vmum1a1sobmCQ6ZDGAYoURY3VZFPzjAdAzGQAHRW/7S/iPXPD/x/wD7&#10;S8Na74PtPAzailn4jt7Oyn8hLewtZwrQtdv5tyTO8qDasTR7AzK+5a7LxH+0vpPg65fSINA8U+Ot&#10;S0rSbfVdcl8PafDJ/Z0EqEpJOGlQF3CSOIYfMkwpITBXOB4h+A/jW9sfj94dsrzQX8OfEa1vbuxu&#10;55Z0vLTUJ9Ot7IRSoEKGAC33+YrF8tjZxkpe/BT4j+DPGPizWPh9qXhl4/GenWNtqg8QC43add21&#10;sLZbq3EakTq0QTMLmL5owd/zMKAN3Xv2rvDtlrel6T4e8N+KfHt7qvhuHxXYr4ZsYpVuNPlcqrhp&#10;ZY1VuM7XKltwC7m+Wu5svifp3iX4TQ+PvC9vd+JNMvNKGq6fBZRqtxdI0e9FVJXjAY9NrsuDwSK4&#10;T4T/ALPVx8KPH/h++tNRhvPD+i+ANP8ABsPm7hdSy20zv5zKBtCsrDoeuRjGK3fgB8LNU+FP7O/h&#10;DwDqtzZ3Or6PoyadPPZszQNIFIJQsqsVyepUH2oA8T+CX7SV94O+Cnw98QeNdN+IvizxR8QnWWys&#10;WtLG4eadrEXTfY44JFEdow3CPzSGULmTYAWr0zxP+1t4d8L3GsF/Cvi7UdN8PQwzeJdV0/To5bbQ&#10;DJEszJcnzQ7PHE6vIsCy+Wpy2KqeFPgBr2haT+zbaz3+nNJ8M7EW2qmJ5CLlv7HkscwZQZHmOG+f&#10;b8o9eKwvF/7PHxAD/Fjw14T1bw3B4K+J11Nd6ld6qlw2oaTJcWkVpd+RGv7u4DJEGTe8WxmOd4FA&#10;HU+Ov2tfDXgfxB4h0tfDninxEnh7TLTW9U1HQrGK4tLWwnWVhcmQyrlVWF2KqC5AJRXCtt3fht+0&#10;ToHxN8XDw/ZaPr+kzXOlnXNKutYsPs8Or2AkSNri3+YuFDSRZWVY3xKh24YGuPv/ANm3U41+Mlrp&#10;l/ZR6f4u8Gad4X0gXDuZIHtra9h3zkJjaftMZyuT8rcDjPSeE/g7q/h/4kfD7xBNd2Utl4d8DXPh&#10;i6RGfzJLmSbT3V0BXBjxZyZJIOWXg5OAC18Qv2hdN8BeOX8HQeFfFHizxKNJTW1sPDtlHMXtTLJG&#10;zb5JUVSrR8hipbeoTexIGFqv7XfhSGDwE+g6D4n8aS+NtLm1fSLfw9YJNI0MLQiUS+ZIgiZPPBO8&#10;gAo6537FbnPHdp8Ql/a3v73wEmiPOPAdrDLF4jSdLWUm/udpWaIMVaP7xTad4bGU4atj4O/s0XPw&#10;f1n4X/ZNUgv9N8KeE9U0S9lkDJNdXl5d2Vy8yJghYy9vOdpbK70A3YJABsTftS+GYvFa6aui+I5t&#10;BOtr4bPi+KxRtIXU2lEAtt/meaf35EJlERiEnylwQcWrb9pnwrdeFrXWEs9W8+58WN4KXSTDH9sX&#10;Ulumt3Vl8zYEUI8xbf8A6pS2M/LXlnhb9j+68H/EeS7i8NfD3XdFPiWTxDB4g1e1uDrNqsl2bpoR&#10;Go8uSRHZhHOZF2gITG23B6yx/Zr1Sz/anuPiB/a1p/wg299dg0NFYTpr8lothJck42mM2qkYz992&#10;O3vQBP4e/aJsPD3gjTpr6fX/AB34h1jxNrWi6VpllpttDqF49pe3SOiRLKsQihSAjzpHXKqjPtd9&#10;tb+hftNeFtd07RZlsNZsr+/8S/8ACJXOk3tskd3pmo+U8vl3K79oXYgYPGzhhIhXcDkcHa/s4eM/&#10;CsHhDxB4e1LQ5/GHhnxB4k1CKz1GSZdPvbHVr2adoXkWMvFKqtAQ4RwGjZcMGzS6h+zh44uPD03i&#10;BNd0Ob4lz+NbbxtJE8UqaSXhtls1sgwBkCC2UL520sXG7YAdoAO58SftO+F/DUviy3k0/Wb3UPD+&#10;vWXhr7DZ28bS6hf3cMM0EVtmQKQVnUFpDGAVbJwAT3ug+MF1XwaviLUtJ1LwwixSzXFhrEca3Nss&#10;ZYNvETyKeFLDazAggg814LafADx4dE+KD+IdO8A+Nr/xxrlpqdzoup/aYtNWCOyghMW7y5HEiPAp&#10;WTYd23dhCdq+pfBX4e+Ifhh8G7HwzqWrRa3rtqt28c1xPPPBF5k8ssNsJJmaZ4oVdIQzsXKxg8dA&#10;AYejftRaDqPwy1H4gX3hvxPoXhWG3tLvT7y/sonbWYrpgtqbSOGWR2aVniVUkVHzKmVGeOP+K/7Q&#10;us6VB8NNTXwv4w8Jef44i0nUdDvLCGS81GF9MvpEii8iSWORWlSH5lkwpX5ygDEc5YfsieLLvw/4&#10;zT7V4Z8CTajc6VqmkeHvDr3V7o1pqdjefa/tjRyiLZ57BI3ihVVCruy7nNemap8PviP8Qb/4fap4&#10;rbwvpl14a8WJrb2WjT3M6fZRp95bFRNJGhkkMl0rf6uNQoIyT1ALcP7UXhVPh/rnifUdN13RrnRt&#10;XTQLvw5eWStqo1GRohDaxxRO6yvKJ4WQo7KVkDFgAxDbb9qXwtbaF4wvvEul674Kv/CsUFxqWia5&#10;aIb3ypyVtnhEEkqTiV1aNPLdjvUqcHiuT8Zfsy694jn8c6nZ6rplnrlx4703xv4bknEssCS2llZ2&#10;/lXaAKdr+ROp2E7RIjjJG2q/iP8AZu8afFKHxp4g8Wa1omieNNVg0e30eHRklu7DTRpl699bGV5B&#10;G9wXuJH3/KgCYUAkbiAP+J/7TDX3wg+L1pYaT4j+Hnj/AEDwbfa/ZWWv28EdyYhBL5d1CYpZY3VZ&#10;FAYbtysVDKMjPoMfx3sx8QoPA1h4e8QeI9VtbWxn1fUNNt4TaaWLrf5LTtJKjnd5bsfKSTaBk4rz&#10;jxh+z98Q/i3pvxC1Xxdf+G9N8S6x4Hv/AAZo2naNLPLY24uhuluJ55IlkYtIkICrHhFRvvlsjW+I&#10;/wACvFnjb4peFdcsbbwvoi6HPYNH4vtbm7j1wWsMiyXFiY0VY5oZj5qYkkKKsrN5ZcA0AfQlFFFA&#10;BRRRQAV49+118QX+Gf7OvjXWIJPLvZLP7DakHDCWdhCGHuocv/wGvYa+Fv8Agqr4zk0/wL4J8Lxt&#10;hdTvp76bBH3YEVVBHuZ8/wDAK4sbV9jh5zXb89D6fhjArMc5w2GaunJN+kfef4I/Niiiivzc/tkK&#10;KKKACiiigAooooAKKKKACiiigAooooAKKKKACiiigAorf+H2mWut+PvDWnX0X2iyu9TtreeIsV3x&#10;vKqsuVIIyCRkEGv1s/4YA+Av/QiH/wAHF/8A/H69HCYGpjE3TaVu/wDwx8XxBxZguG504YuE5Oab&#10;XKk9u95LufjpRX2z8cofgJ8IvjZqHwy0f9m7xZ8Q9bsrCHUJj4b1TUJ2WOQA5MayswA3KCTxlhXK&#10;/wBufDT/AKMd+LX/AH1qv/xVd/8AYmI/mj+P+R8l/wARRyb/AJ9Vfuh/8mfKFfrn/wAE5P8Ak1zR&#10;v+v+9/8ARxr47OufDTt+w78W/wA9V/8Aiq9d+G/7Z138I/C0Phzwn+yN8WtK0aGR5UtvsF3NhnOW&#10;O6RGbk+9enl+XVcJWdSbVrW0v/kfD8YcaZfxBl0cJhYTjJSUveUUrJNdJPv2PzyHQUtfV39t/DT/&#10;AKMd+LX/AH1qv/xVL/bnw0/6Md+LX/fWq/8AxVeZ/YmI/mj+P+R9x/xFDJv+fVX7of8AyZ8oUV9b&#10;aB4l+CN58QPBfhjxF+yb4+8FDxTrFto1pqGv6hqNrCJZZFTILyLu27txA5wK+1f+GAPgL/0Ih/8A&#10;Bxf/APx+j+xMR/NH8f8AIP8AiKOTf8+qv3Q/+TPx0or6T/b4+EHhH4KfGLR9D8GaT/Y2l3Ggw3sk&#10;H2mafdM1xcIW3SuzD5Y0GAccdOTXzZXi1qUqFR05bo/T8tx9LNMHTxtFNRmrq+/zs2vxCiiisT0g&#10;ooooAKKKKACiiigAooooAKKKKACiiigAooooAK/RD/glT8QPMsPGvgiaUZikj1i1iJ5wwEUxHsCs&#10;P5+9fnfX0V+wF41k8G/tO+G4/M8u31mObSpxnAYSLuQf9/I4/wAq9DL6vssTCXnb79D43jDA/wBo&#10;ZHiadtVHmXrH3vyVvmfsNRRRX6KfxiFFFFABRRRQAUUUUAFFFFABRRRQAUUUUAFFFFABRRRQAUUU&#10;UAFFFFABRRRQAUUUUAFFFFABRRRQAUUUUAFFFFABRRRQAUUUUAFfOX7KBF18Qfj5fRndDL4zmhVh&#10;0JjQA/zr3nxT4ksPB3hrVde1SXyNO0y1kvLiT+7Gilmx6nA4FeLfsQeHb3TPgNZ65qqFNY8WX934&#10;jvFIwN9xIdhHsY0jb/gVclT3q9OK6Xf6fqfRYT91leKqy+04QXrdzf3KOvqu577RRRXWfOhRRRQA&#10;UUUUAFFFFABRRRQAUUUUAFfMnn/8M/8A7XFw1wRB4N+KqxiKQjCW+tRAKE9vOU555Z39Fr6brhvj&#10;R8JNJ+Nnw91HwvqxaETAS2l5HnzLO5XJinTBHKk9M8gkdDXPXhKcVKHxLVf5fNaHs5XiqWHqypYj&#10;+FUXLLuk2mpLzjJKXna3U7mivn34C/G/VbXXG+FHxT26Z8R9MQJa3sp22/iK3GQtzbscb3wuXXGc&#10;5IGQ6p9BVdKrGrHmj/w3kzlxuCq4Cs6VX1TWqkntKL6p/wDAetwooorU4AooooAKKKKACiiigAoo&#10;ooAKKKKACiiigAooooAKKKKACiiigAooooAKKKKACiiigAooooAKKKKACiiigAooooAK/Kz/AIKd&#10;+J31f4/2Gkh8w6To8Kbc8B5GeRjj1IKfkK/VOvxe/bZ1/wD4SP8Aal+IFyD8sN5HZgZ4Hkwxwn9U&#10;J/GvAzqfLh1Huz9b8M8P7XOZVX9iDfzbS/Js8Qooor4k/qUKKKKACiiigAooooAKKKKACiiigAoo&#10;ooAKKKKACiiigDqfhV/yVHwd/wBhmz/9HpX7z1+DHwq/5Kj4O/7DNn/6PSv3nr67I/gqeqP518Vf&#10;94wn+GX5o+I/ABx/wVo+J27v4Ftdv03WtfblfEca/wDCPf8ABXCXf8q698PQYyf4mSUZH5QmvV/2&#10;oPjrr3wq1jw8PDkSXNloi/8ACTeMF273j0JJFt5AgwcSFpmmXplbKUZ7H6c/CT6Fr4o/am1vRvDP&#10;7VHhKz8WfGDxT8NPBmseGry7ufsHiWSwtnvIJoUiCA5VSySSZCgbtoPUHP2PqNpYeJdCnt5pPP02&#10;9gKtJbztHvjZfvLIhBHByGUg9wa/LDxd4m/sf9p/RfDOnfEvV734VQ6Nq2kH4iXOlzX0+k2s13Cb&#10;uJNQZikohl8mEXzArB9ow5Yx5AB9ffsdePLnxN4x+JujaH411X4l/DHSJbH+w/FOsS/aZjcyxO13&#10;ardbV+0JGREwbBK+ZtJOK+oaxfBnh7S/CnhXTNK0V5JNKtoQtvJNdPdO6HncZXZmcnOdxJJzXzIv&#10;xC+Jfi74K+MPjXpXjBtHfRrnVrnTvBstlbNp0llp9xNE8F2xjM/nSrbuTIkqBGdcKQrBgCj+3zs/&#10;4WN+y3n/AFn/AAs7TsfTcM/0r7Dr4Z/bH8Sp45+L/wCxqLSKWAar4rg1xYJVxJHGgt5MMOxAcg/Q&#10;19zUAflp/wAFS/8Ak4Pw/wD9ivb/APpXd18dV9i/8FS/+Tg/D/8A2K9v/wCld3Xx1X51mH+9VPU/&#10;s/g//kQYT/D+rCiiivPPsQooooAKKKKACiiigAooooAKKKKACiiigAooooAK6D4d+J5fBXj/AMNe&#10;IYeZdK1K2vlHqY5VfH47cVz9FNNxaaM6tONWEqc1dNNP5n9ByOsiK6kMrDII7inVyHwe1s+JfhL4&#10;L1YnLXui2dwT6loUJ/nXX1+pRlzRUu5/BNam6NWVKW8W19wUUUVRiFFFFABRRRQAUUUUAFFFFABR&#10;RRQAUUUUAFFFFABRRRQAUUUUAFFFFABRRRQAUUUUAFFFFABRRRQAUUUUAFFFFABRRXhfxr/aNbw5&#10;rA8BfDuzXxh8UL4bIrC2O+DSwcDz7xhxGq5DbTgnjOAQTlUqRpR5pHdg8FWx1X2NBXe7eyS6tvZJ&#10;dWzmv2ntauPi94w0L4CeHrl0m1cpqPim8tzzYaXGwbYT2eVgoA9CuRh6+kdPsLbSrC2srOCO1s7a&#10;JYYYIl2pGigBVUDoAAABXmX7P3wOj+Dmg39xqV+2veNdem+3a/rknW6uDk7U4GI0ywUYHUnAzgeq&#10;1lRhK7qz+J/gui/z8zvzLEUeWngsK706d9f55O3NL00Sj/dSvq2FFFFdR4QUUUUAFFFFABRRRQAU&#10;UUUAFFFFABRRRQBwHxj+CHhb44+Hk0zxHaMLi3bzLHVLRhHeWEvB8yGTGVOQMjkHAyDgV5Bb+LPj&#10;b+zviz8TaJP8ZfBkIIj8QaKoTWLdB0E9uSfOIAPzLz3Zs8V9PUVzToKUueL5Zd1+vc9rC5pOjS+r&#10;V4KrS35ZX0b3cWrOL9HZ9UzxLwj+2d8H/FzGEeMbbRNQTAmsNejewmib+4fNAUsO+1jXoEXxc8Cz&#10;oGj8aeHpFPddVgI/9Dqz4t+G3hPx6qr4l8M6Rr+wFUbUrGOdkH+yWUkfhXBTfsgfBid9zfDnQwf9&#10;iAqPyBqf9pX8r+9f5nRfJamtqsPL3Z/j7n5Hb/8AC1vBP/Q46B/4M4P/AIqj/ha3gn/ocdA/8GcH&#10;/wAVXC/8MdfBb/onWjf9+2/+Ko/4Y6+C3/ROtG/79t/8VRfE9o/e/wDIXJkv89X/AMBh/wDJndf8&#10;LW8E/wDQ46B/4M4P/iqP+FreCf8AocdA/wDBnB/8VXC/8MdfBb/onWjf9+2/+Ko/4Y6+C3/ROtG/&#10;79t/8VRfE9o/e/8AIOTJf56v/gMP/kzuv+FreCf+hx0D/wAGcH/xVH/C1vBP/Q46B/4M4P8A4quF&#10;/wCGOvgt/wBE60b/AL9t/wDFUf8ADHXwW/6J1o3/AH7b/wCKovie0fvf+QcmS/z1f/AYf/Jndf8A&#10;C1vBP/Q46B/4M4P/AIqj/ha3gn/ocdA/8GcH/wAVXC/8MdfBb/onWjf9+2/+Ko/4Y6+C3/ROtG/7&#10;9t/8VRfE9o/e/wDIOTJf56v/AIDD/wCTO6/4Wt4J/wChx0D/AMGcH/xVH/C1vBP/AEOOgf8Agzg/&#10;+Krhf+GOvgt/0TrRv+/bf/FUf8MdfBb/AKJ1o3/ftv8A4qi+J7R+9/5ByZL/AD1f/AYf/Jndf8LW&#10;8E/9DjoH/gzg/wDiqP8Aha3gn/ocdA/8GcH/AMVXC/8ADHXwW/6J1o3/AH7b/wCKo/4Y6+C3/ROt&#10;G/79t/8AFUXxPaP3v/IOTJf56v8A4DD/AOTO6/4Wt4J/6HHQP/BnB/8AFUf8LW8E/wDQ46B/4M4P&#10;/iq4X/hjr4Lf9E60b/v23/xVH/DHXwW/6J1o3/ftv/iqL4ntH73/AJByZL/PV/8AAYf/ACZ3X/C1&#10;vBP/AEOOgf8Agzg/+Ko/4Wt4J/6HHQP/AAZwf/FVwv8Awx18Fv8AonWjf9+2/wDiqP8Ahjr4Lf8A&#10;ROtG/wC/bf8AxVF8T2j97/yDkyX+er/4DD/5M7r/AIWt4J/6HHQP/BnB/wDFUf8AC1vBP/Q46B/4&#10;M4P/AIquF/4Y6+C3/ROtG/79t/8AFUf8MdfBb/onWjf9+2/+Kovie0fvf+QcmS/z1f8AwGH/AMmd&#10;1/wtbwT/ANDjoH/gzg/+Ko/4Wt4J/wChx0D/AMGcH/xVcL/wx18Fv+idaN/37b/4qj/hjr4Lf9E6&#10;0b/v23/xVF8T2j97/wAg5Ml/nq/+Aw/+TO6/4Wt4J/6HHQP/AAZwf/FUf8LW8E/9DjoH/gzg/wDi&#10;q4X/AIY6+C3/AETrRv8Av23/AMVR/wAMdfBb/onWjf8Aftv/AIqi+J7R+9/5ByZL/PV/8Bh/8md1&#10;/wALW8E/9DjoH/gzg/8AiqP+FreCf+hx0D/wZwf/ABVcL/wx18Fv+idaN/37b/4qj/hjr4Lf9E60&#10;b/v23/xVF8T2j97/AMg5Ml/nq/8AgMP/AJM7r/ha3gn/AKHHQP8AwZwf/FUf8LW8E/8AQ46B/wCD&#10;OD/4quF/4Y6+C3/ROtG/79t/8VR/wx18Fv8AonWjf9+2/wDiqL4ntH73/kHJkv8APV/8Bh/8md1/&#10;wtbwT/0OOgf+DOD/AOKo/wCFreCf+hx0D/wZwf8AxVcL/wAMdfBb/onWjf8Aftv/AIqj/hjr4Lf9&#10;E60b/v23/wAVRfE9o/e/8g5Ml/nq/wDgMP8A5M7r/ha3gn/ocdA/8GcH/wAVR/wtbwT/ANDjoH/g&#10;zg/+Krhf+GOvgt/0TrRv+/bf/FUf8MdfBb/onWjf9+2/+Kovie0fvf8AkHJkv89X/wABh/8AJndf&#10;8LW8E/8AQ46B/wCDOD/4qj/ha3gn/ocdA/8ABnB/8VXC/wDDHXwW/wCidaN/37b/AOKo/wCGOvgt&#10;/wBE60b/AL9t/wDFUXxPaP3v/IOTJf56v/gMP/kz1TRfEWleJbZ7jSNTs9Vt0fy2lsrhJkVsA7SV&#10;JAOCDj3Ffh18e9R/tb44/EG8/wCe+v37/ncPX7XeAPhn4W+Fmkz6X4T0S10LT55zcyW9opCtKVVS&#10;xyTzhVH4V8a+Kf8Agl0nibxPrGsN8Q2gbULya7MX9lbtnmOX2583nGcZry8zw1fE04KEbtb6/wCd&#10;j7vgbOspyTGYmpiarjCSSi3FtvXW6jzWPzgor9C/+HT0f/RSH/8ABQP/AI9R/wAOno/+ikP/AOCg&#10;f/Hq+e/svF/yfiv8z9j/ANfuHf8AoJ/8kn/8ifnpRX6F/wDDp6P/AKKQ/wD4KB/8eo/4dPR/9FIf&#10;/wAFA/8Aj1H9l4v+T8V/mH+v3Dv/AEE/+ST/APkT89KK/Qv/AIdPR/8ARSH/APBQP/j1H/Dp6P8A&#10;6KQ//goH/wAeo/svF/yfiv8AMP8AX7h3/oJ/8kn/APIn56UV+hf/AA6ej/6KQ/8A4KB/8eo/4dPR&#10;/wDRSH/8FA/+PUf2Xi/5PxX+Yf6/cO/9BP8A5JP/AORPz0or9C/+HT0f/RSH/wDBQP8A49R/w6ej&#10;/wCikP8A+Cgf/HqP7Lxf8n4r/MP9fuHf+gn/AMkn/wDIn56UV+hf/Dp6P/opD/8AgoH/AMeo/wCH&#10;T0f/AEUh/wDwUD/49R/ZeL/k/Ff5h/r9w7/0E/8Akk//AJE/PSiv0L/4dPR/9FIf/wAFA/8Aj1H/&#10;AA6ej/6KQ/8A4KB/8eo/svF/yfiv8w/1+4d/6Cf/ACSf/wAifnpRX6F/8Ono/wDopD/+Cgf/AB6j&#10;/h09H/0Uh/8AwUD/AOPUf2Xi/wCT8V/mH+v3Dv8A0E/+ST/+RPz0or9C/wDh09H/ANFIf/wUD/49&#10;R/w6ej/6KQ//AIKB/wDHqP7Lxf8AJ+K/zD/X7h3/AKCf/JJ//Inw78Kv+So+Dv8AsM2f/o9K/eev&#10;g7wt/wAEuU8M+J9H1gfENpzp97Dd+UdK27/LkV9ufN4zjGa+8a+jyrDVcNGaqq17H4xx/nmX53Ww&#10;88BU51FST0atdq26R8U/tTMnw9/b3/Zh8cNlbbVzqPhe6fGADIm2BSfd7okf7lfQ5+AWg6t4p8Ya&#10;94mSHxVdeIfKgWPUbVWS0s442RLNQD80O55JSrdZJGbrt2+N/wDBTTwNfeIP2apvFmjRltf8Bapa&#10;eKLNlHIEL4lP0VHZz/1zr42+LX/BTH4m/FGzEPhhoPAmjTxhh/ZrGS8dSM/NO33f+AKpHqa9LEYm&#10;GGjzT6nw2TZJic7rOlh2ly6tt7L838j9A7vxR8N/2W/gro3gj4i+NrbWLDT9OGmqmsRrPd31so2o&#10;j26AmQBNqE7cEDJ7mvjPXf22vgjZ/ELTZ9F+B8Vx4d0+ym0qOTz1tAtpKWMkMdioMHlOWZmjbhy2&#10;WAIr4e1HUbvV76e9v7qa9vJ2Ly3NzIZJJG7lmYkk+5rrdH+Cnj/xD4Tn8T6Z4M12/wDD8H39Rt7C&#10;R4sdyCB8wHcjIHfFeBUzKvVdqSt+J+u4TgnKsFC+Pnzt6avlV/LW9/Vv0P2G/Z8/aY+DXxI0ew0H&#10;wFqenaE8CbIPDMluunyQDP3I4cBGGTn90WHNLdfsux3Hw5+JvgtPG2tQ6X451SfUp5UgtRLY/aHV&#10;rqGECLZslwwO5Cf3jnJZia/EQEowIJVlOQRwQa+jvgv+3v8AFj4QG3s21ceLNEjwn9na8WmKr6Rz&#10;Z8xcdgSVH92umjmqelZfNHiZnwBON55dUv8A3Zb/ACa0+9L1PsH4n2b+N/8Agpn8E/DMUjXtv4H8&#10;KXeu3chCgq0u+FSwUBQSywHgAfOMAV9vV8Ff8E8tbvf2h/jb8af2hdQ0/wDs+DVprbw5pUBk8zyY&#10;YY42lRWwMj5bc5AGTmvvWvoE7q5+QSi4ScXuj8tP+Cpf/Jwfh/8A7Fe3/wDSu7r46r9bP2o/2Il/&#10;aT+IVh4nbxcdBFrpcWmi2Fh5+7ZLNJv3eYvXzsYx/D1548e/4dPR/wDRSH/8FA/+PV8ZjMuxNXET&#10;nCOjfdf5n9M8N8ZZHl+UYfC4mvacY2a5ZOz9VGx+elFfoX/w6ej/AOikP/4KB/8AHqP+HT0f/RSH&#10;/wDBQP8A49XH/ZeL/k/Ff5n0n+v3Dv8A0E/+ST/+RPz0or9C/wDh09H/ANFIf/wUD/49R/w6ej/6&#10;KQ//AIKB/wDHqP7Lxf8AJ+K/zD/X7h3/AKCf/JJ//In56UV+hf8Aw6ej/wCikP8A+Cgf/HqP+HT0&#10;f/RSH/8ABQP/AI9R/ZeL/k/Ff5h/r9w7/wBBP/kk/wD5E/PSiv0L/wCHT0f/AEUh/wDwUD/49R/w&#10;6ej/AOikP/4KB/8AHqP7Lxf8n4r/ADD/AF+4d/6Cf/JJ/wDyJ+elFfoX/wAOno/+ikP/AOCgf/Hq&#10;P+HT0f8A0Uh//BQP/j1H9l4v+T8V/mH+v3Dv/QT/AOST/wDkT89KK/Qv/h09H/0Uh/8AwUD/AOPU&#10;f8Ono/8AopD/APgoH/x6j+y8X/J+K/zD/X7h3/oJ/wDJJ/8AyJ+elFfoX/w6ej/6KQ//AIKB/wDH&#10;qP8Ah09H/wBFIf8A8FA/+PUf2Xi/5PxX+Yf6/cO/9BP/AJJP/wCRPz0or9C/+HT0f/RSH/8ABQP/&#10;AI9R/wAOno/+ikP/AOCgf/HqP7Lxf8n4r/MP9fuHf+gn/wAkn/8AIn56UV+hf/Dp6P8A6KQ//goH&#10;/wAeo/4dPR/9FIf/AMFA/wDj1H9l4v8Ak/Ff5h/r9w7/ANBP/kk//kT6W/Za8VLF+yX4J1qeKe4j&#10;sNC+eK2TzJXW3DJtRf4mIjwB3OKwB+3J4VIB/wCEF+Iv/hNv/wDF16l8C/hefgx8KdA8GHUjq/8A&#10;ZSSp9sMXleZvleT7uTjG/HXtXeV9pCnV9lBKVmkr6X1+8/mXEYvL3jcTUlSdSMpycWpOOjbtpyvd&#10;d7Hzl/w3H4W/6EX4i/8AhNv/APF0f8Nx+Fv+hF+Iv/hNv/8AF19G0U/Z1/8An5+H/BM/rmVf9Aj/&#10;APBj/wDkT5y/4bj8Lf8AQi/EX/wm3/8Ai6P+G4/C3/Qi/EX/AMJt/wD4uvo2ij2df/n5+H/BD65l&#10;X/QI/wDwY/8A5E+cv+G4/C3/AEIvxF/8Jt//AIuj/huPwt/0IvxF/wDCbf8A+Lr6Noo9nX/5+fh/&#10;wQ+uZV/0CP8A8GP/AORPnL/huPwt/wBCL8Rf/Cbf/wCLo/4bj8Lf9CL8Rf8Awm3/APi6+jaKPZ1/&#10;+fn4f8EPrmVf9Aj/APBj/wDkT5y/4bj8Lf8AQi/EX/wm3/8Ai6P+G4/C3/Qi/EX/AMJt/wD4uvo2&#10;ij2df/n5+H/BD65lX/QI/wDwY/8A5E+cv+G4/C3/AEIvxF/8Jt//AIuj/huPwt/0IvxF/wDCbf8A&#10;+Lr6Noo9nX/5+fh/wQ+uZV/0CP8A8GP/AORPnL/huPwt/wBCL8Rf/Cbf/wCLo/4bj8Lf9CL8Rf8A&#10;wm3/APi6+jaKPZ1/+fn4f8EPrmVf9Aj/APBj/wDkT5y/4bj8Lf8AQi/EX/wm3/8Ai6P+G4/C3/Qi&#10;/EX/AMJt/wD4uvo2ij2df/n5+H/BD65lX/QI/wDwY/8A5E+cv+G4/C3/AEIvxF/8Jt//AIuj/huP&#10;wt/0IvxF/wDCbf8A+Lr6Noo9nX/5+fh/wQ+uZV/0CP8A8GP/AORPnL/huPwt/wBCL8Rf/Cbf/wCL&#10;o/4bj8Lf9CL8Rf8Awm3/APi6+jaKPZ1/+fn4f8EPrmVf9Aj/APBj/wDkT5y/4bj8Lf8AQi/EX/wm&#10;3/8Ai6P+G4/C3/Qi/EX/AMJt/wD4uvo2ij2df/n5+H/BD65lX/QI/wDwY/8A5E+cv+G4/C3/AEIv&#10;xF/8Jt//AIuj/huPwt/0IvxF/wDCbf8A+Lr6Noo9nX/5+fh/wQ+uZV/0CP8A8GP/AORPnL/huPwt&#10;/wBCL8Rf/Cbf/wCLo/4bj8Lf9CL8Rf8Awm3/APi6+jaKPZ1/+fn4f8EPrmVf9Aj/APBj/wDkT5y/&#10;4bj8Lf8AQi/EX/wm3/8Ai6P+G4/C3/Qi/EX/AMJt/wD4uvo2ij2df/n5+H/BD65lX/QI/wDwY/8A&#10;5E+cv+G4/C3/AEIvxF/8Jt//AIuj/huPwt/0IvxF/wDCbf8A+Lr6Noo9nX/5+fh/wQ+uZV/0CP8A&#10;8GP/AORPnL/huPwt/wBCL8Rf/Cbf/wCLo/4bj8Lf9CL8Rf8Awm3/APi6+jaKPZ1/+fn4f8EPrmVf&#10;9Aj/APBj/wDkT5y/4bj8LHp4E+IpPp/wjb//ABdIf2vdW15vJ8IfBTx/rdwflQ6hYrp0G7/alcsF&#10;HuRX0dRR7Os96n4L/gj+u5ZHWODu/OpJr8FF/ij5nn8I/tA/G3MPiXWrD4OeGZT+807w7KLzVpEz&#10;9xroHYhI/jj9PunmvXfhL8EvB/wT0R9O8K6Ulo0x3XV9KfMu7t8k7pZT8zHJOB0GTgCu7oq4UIwl&#10;zvWXd/1p8jmxWa18RS+rxSp0v5YKyfru5Ps5NtBRRRXQeMFFFFABRRRQAUUUUAFFFFABRRRQAUUU&#10;UAFFFFABRRRQAUUUUAFFFFABRRRQAUUUUAFFFFABRRRQAUUUUAFFFFABRRRQAUUUUAFFFFABRRRQ&#10;AUUUUAFFFFABRRRQAUUUUAFFFFABX47/ABH/AGtvjHofxD8Uada+P9VhtrPVbq3iiXy8IizMqgfL&#10;2AFfsRX4b/tJ6b/ZH7QXxHtQuxV1+9ZV/wBlpmZf0Ir53OZzpwg4NrXofs3hnhsLi8ViaeJpxn7q&#10;a5knbXXf1N7/AIbK+NX/AEUTVv8AyH/8TR/w2V8av+iiat/5D/8Aia8Zor5T6zX/AJ397P6B/sXK&#10;/wDoFp/+AR/yPZv+GyvjV/0UTVv/ACH/APE0f8NlfGr/AKKJq3/kP/4mvGaKPrNf+d/ew/sXK/8A&#10;oFp/+AR/yPZv+GyvjV/0UTVv/If/AMTR/wANlfGr/oomrf8AkP8A+Jrxmij6zX/nf3sP7Fyv/oFp&#10;/wDgEf8AI9m/4bK+NX/RRNW/8h//ABNH/DZXxq/6KJq3/kP/AOJrxmij6zX/AJ397D+xcr/6Baf/&#10;AIBH/I9m/wCGyvjV/wBFE1b/AMh//E0f8NlfGr/oomrf+Q//AImvGaKPrNf+d/ew/sXK/wDoFp/+&#10;AR/yPZv+GyvjV/0UTVv/ACH/APE0f8NlfGr/AKKJq3/kP/4mvGaKPrNf+d/ew/sXK/8AoFp/+AR/&#10;yPZv+GyvjV/0UTVv/If/AMTR/wANlfGr/oomrf8AkP8A+Jrxmij6zX/nf3sP7Fyv/oFp/wDgEf8A&#10;I9m/4bK+NX/RRNW/8h//ABNH/DZXxq/6KJq3/kP/AOJrxmij6zX/AJ397D+xcr/6Baf/AIBH/I9m&#10;/wCGyvjV/wBFE1b/AMh//E0f8NlfGr/oomrf+Q//AImvGaKPrNf+d/ew/sXK/wDoFp/+AR/yPof4&#10;d/tdfGLV/iB4Ysbvx/qs9pc6pawzRN5eHRplDKfl6EEiv2Jr8GPhV/yVHwd/2GbP/wBHpX7z19Tk&#10;tSdSM+eTe25+BeJmDw2Dr4VYanGCalflSV9V2KWt6NZeI9Gv9J1G3W60+/t5LW5gf7skTqVdT7EE&#10;j8a/F74YfsPa1rP7S/jL4IXfiSz8Py+Hme+sry/iaSW/0xnHlSwxjAdgrqWBcYJIydpr9rq+V/22&#10;f2efEnjJvDnxd+FZW1+MXgRvP08dtVs8sZbKQcbs7n2jIB3yLx5m5fdrUYV48tRXR+U5dmWKyqs6&#10;+ElaVmu+j/q5l+Dv2Tv2d/2WLS31bxpqmj3erRL5g1PxlewxoCO8UDEIOenDMMda1/hx/wAFIPgV&#10;8QfiXq3gnTvFEGlR2CItlq+qFbOw1BskMkDuRyvygbgu7OVyBmvmn/hkf4Qf8FJtKv8A4p+F/E2s&#10;+BPiFcSCPxLotywvVsb0AqyvBIQ6htpKMrhSo+6rBlXkfBH/AARH1a+03VD4r+JEOlahHcSxWS6Z&#10;p32mKWIf6uVy0iEbu6YyOeT1NU6UKS5YKxhi8bicdU9riqjm/N/l2+R90/tBfs0/BD4ieH7zxH41&#10;sdN8PhU8x/E1pOllIu7hWaQfJISSAA4bJIA61+a/7Z37HN7+zhJ4dtfD3iaHxXdeL7z+ztD0ryTD&#10;qLyMVH3BlXUb0UvlfmdflGa+sfGH7DXwX/ZY+G+i/EC88Y654d1HwPcQ6vBqmoXQv7a5vI8FYvsU&#10;mEfewIVYjHJkjDgjNWv2R/h14m/aa+Mc37UfxNsn0+0MRtfAPh2bO2zsiGAumU/xMGJU/wARd3AA&#10;8vGNTCUaslKUdT1cHxBmeBpSoUaz5WmrPW19NL7eVj6a/Zg+CFp+zr8CvCfgO2aOafTbUG9uYxgT&#10;3bkvPIO+C7NjPRQo7V6nRRXWfOn56f8ABQv4/fEL4VfGrRtJ8JeK77Q9Om8PwXUltbFdrSm5uVL8&#10;g8lUUfgK+YP+GyvjV/0UTVv/ACH/APE16/8A8FS/+Tg/D/8A2K9v/wCld3Xx1XwOPr1Y4majNpX7&#10;s/rvhTKsvr5JhalXDwlJx1bjFt6vq0ezf8NlfGr/AKKJq3/kP/4mj/hsr41f9FE1b/yH/wDE14zR&#10;XB9Zr/zv72fWf2Llf/QLT/8AAI/5Hs3/AA2V8av+iiat/wCQ/wD4mj/hsr41f9FE1b/yH/8AE14z&#10;RR9Zr/zv72H9i5X/ANAtP/wCP+R7N/w2V8av+iiat/5D/wDiaP8Ahsr41f8ARRNW/wDIf/xNeM0U&#10;fWa/87+9h/YuV/8AQLT/APAI/wCR7N/w2V8av+iiat/5D/8AiaP+GyvjV/0UTVv/ACH/APE14zRR&#10;9Zr/AM7+9h/YuV/9AtP/AMAj/kezf8NlfGr/AKKJq3/kP/4mj/hsr41f9FE1b/yH/wDE14zRR9Zr&#10;/wA7+9h/YuV/9AtP/wAAj/kezf8ADZXxq/6KJq3/AJD/APiaP+GyvjV/0UTVv/If/wATXjNFH1mv&#10;/O/vYf2Llf8A0C0//AI/5Hs3/DZXxq/6KJq3/kP/AOJo/wCGyvjV/wBFE1b/AMh//E14zRR9Zr/z&#10;v72H9i5X/wBAtP8A8Aj/AJHs3/DZXxq/6KJq3/kP/wCJo/4bK+NX/RRNW/8AIf8A8TXjNFH1mv8A&#10;zv72H9i5X/0C0/8AwCP+R7N/w2V8av8Aoomrf+Q//iaP+GyvjV/0UTVv/If/AMTXjNFH1mv/ADv7&#10;2H9i5X/0C0//AACP+R+2H7I3ijWvGn7OngzW/EOozarrF7BNJPeT43yf6RKFzgAcKFH4V7BXlf7K&#10;+lro/wCzh8N7dRtzodrMRjHMkYkP6sa9Ur9Gw9/YwvvZfkfxbmzg8xxDpq0eedktkuZ2QUUUVueU&#10;FFFFABRRRQAUUUUAFFFFABRRRQAUUUUAFFFFABRRRQAUUUUAFFFFABRRRQAUUUUAFFFFABRRRQAU&#10;UUUAFFFFABRRRQAUUUUAFFFFABRRRQAUUUUAFFFFABRRRQAUUUUAFFFFABRRXgnjX9rzQbPxHN4V&#10;+H+i6h8UvF0WRLY6AAba27ZnuSCiDPBI3YPBwayqVYUlebsd+EwOJx8nDDw5rat7JLu27JLzbSPe&#10;6K+bk0z9p3x6vn3WseDvhhavylpZ2zaneRg9pGYmMsPVCBT/APhn/wCNUgBk/aO1AP3Efhe1A/8A&#10;Q6x9vJ/DTk/uX5tM9P8AsqhDStjaUX2XPL8YQlH7mz6Oor5x/wCGe/jP/wBHH6n/AOEza/8AxdH/&#10;AAz38Z/+jj9T/wDCZtf/AIuj21T/AJ9P74/5i/s3Bf8AQfT/APAav/ys+jqK+cf+Ge/jP/0cfqf/&#10;AITNr/8AF0f8M9/Gf/o4/U//AAmbX/4uj21T/n0/vj/mH9m4L/oPp/8AgNX/AOVn0dRXzj/wz38Z&#10;/wDo4/U//CZtf/i6P+Ge/jP/ANHH6n/4TNr/APF0e2qf8+n98f8AMP7NwX/QfT/8Bq//ACs+jqK+&#10;cf8Ahnv4z/8ARx+p/wDhM2v/AMXR/wAM9/Gf/o4/U/8AwmbX/wCLo9tU/wCfT++P+Yf2bgv+g+n/&#10;AOA1f/lZ9HUV84/8M9/Gf/o4/U//AAmbX/4uj/hnv4z/APRx+p/+Eza//F0e2qf8+n98f8w/s3Bf&#10;9B9P/wABq/8Ays+jqK+cf+Ge/jP/ANHH6n/4TNr/APF0f8M9/Gf/AKOP1P8A8Jm1/wDi6PbVP+fT&#10;++P+Yf2bgv8AoPp/+A1f/lZ9HUV84/8ADPfxn/6OP1P/AMJm1/8Ai6P+Ge/jP/0cfqf/AITNr/8A&#10;F0e2qf8APp/fH/MP7NwX/QfT/wDAav8A8rPo6ivnH/hnv4z/APRx+p/+Eza//F0f8M9/Gf8A6OP1&#10;P/wmbX/4uj21T/n0/vj/AJh/ZuC/6D6f/gNX/wCVn0dRXzj/AMM9/Gf/AKOP1P8A8Jm1/wDi6P8A&#10;hnv4z/8ARx+p/wDhM2v/AMXR7ap/z6f3x/zD+zcF/wBB9P8A8Bq//Kz6Oor5x/4Z7+M//Rx+p/8A&#10;hM2v/wAXR/wz38Z/+jj9T/8ACZtf/i6PbVP+fT++P+Yf2bgv+g+n/wCA1f8A5WfR1FfOP/DPfxn/&#10;AOjj9T/8Jm1/+Lo/4Z7+M/8A0cfqf/hM2v8A8XR7ap/z6f3x/wAw/s3Bf9B9P/wGr/8AKz6Oor5x&#10;/wCGe/jP/wBHH6n/AOEza/8AxdH/AAz38Z/+jj9T/wDCZtf/AIuj21T/AJ9P74/5h/ZuC/6D6f8A&#10;4DV/+Vn0dRXzj/wz38Z/+jj9T/8ACZtf/i6P+Ge/jP8A9HH6n/4TNr/8XR7ap/z6f3x/zD+zcF/0&#10;H0//AAGr/wDKz6Oor5x/4Z7+M/8A0cfqf/hM2v8A8XR/wz38Z/8Ao4/U/wDwmbX/AOLo9tU/59P7&#10;4/5h/ZuC/wCg+n/4DV/+Vn0dRXzj/wAM9/Gf/o4/U/8AwmbX/wCLo/4Z7+M//Rx+p/8AhM2v/wAX&#10;R7ap/wA+n98f8w/s3Bf9B9P/AMBq/wDys+jqK+cf+Ge/jP8A9HH6n/4TNr/8XR/wz38Z/wDo4/U/&#10;/CZtf/i6PbVP+fT++P8AmH9m4L/oPp/+A1f/AJWfR1fjr+35oA0H9qnxgUj8uG+W1vYx67reMOfx&#10;dXr9Kvhd8J/iP4M8UjUfE3xgu/G+lGB4jpdzokNqN5IKyCRHJBGDxjnJr4q/4KoeETpvxR8I+I1U&#10;CPVdLktSfV7eTJ/8dnSvKzVSq4TmcbWa7enS/c+/8P50sDxB7CnVVRVISV0pJX0lb3lF3Si+h8SU&#10;UUV8Uf1AFFFFABRRRQAUUUUAFFFFABRRRQAUUUUAFFFFABRRRQB1Pwq/5Kj4O/7DNn/6PSv3nr8G&#10;PhQN3xS8GgdTrVkP/I6V+qOlv4D+OHjnxNL4v1XT9c8QQPc2+geEI9X23Wn2dtIyG7ihRw8dzNJG&#10;7+eoDpGYVBXDFvrsj+Cp6o/nXxV/3jCf4Zfmj17xZ8bPA/gfW/7J1vxFbWN8qLJOhV3W1RvuvcOq&#10;lYFPOGlKg4ODxXXaZqlnrWnwX2nXcF/Y3CCSG5tpFkjkU9GVlJBHuK/PP9lb9rTRfjV8Mdb8IxaR&#10;4x8Lz6bdW914n8aSK99IzSOWLSzR5lRz5IiDSKwWGPDMoUY9T8F6Bc2gj1PTpZ9DfVrkS2+p+C76&#10;NY73zJooxlI0ayu5gsrO8rRMw8l/mIOU+nPwkt/tFfsheIx8QW+M/wABNYh8HfFaNSdRsJf+Qf4i&#10;j4zFOp+VXIX72ME4JKsBIONt/wDgqTp3hPQrrQ/iJ8MfFXh74w2jLbL4MtrN5BqUxyBJbykf6piC&#10;ckMcEbDL1PsniH4leP8A4YeJzod5r+heKoY4oJPtOo6TNYSDzpvKjSSeB5U3FiBu8iNfmFSa/wDG&#10;HxBo8lzrWr+BPC5u9EjjD37atdFrZZyoUK507d8+RkLn36UAeJeAP2YviT+1t450z4l/tMRppfhz&#10;TpftHh/4W25PkW54KyXmD8x4yUbLNnDbFHln7rjjitIFRFSGGJQFVQFVFA6DsABXheqfFD4q3Hhz&#10;xHqtnong7SbfQVka8d7+81KQBYEnOyLybYPmORWH7wZzivOvHek65r2m3t/4y8STeKBYRi4k0i9i&#10;+x+Hir232i2a4tVK5t3kjlhY3ckoRgjfLigD6K0/40+ANW8RxaBY+NdAvNamJWKxg1GJ5ZGHVVAb&#10;5mH90c8Hiuzr4D+OX7Vln8IP2d55ZfAF38UvCX9pLpsWvQSfYdOXcZDBNBP5W7eFiRllgQxpKflk&#10;U7FFr4Y+PPCK/s3eA/iVe67a+EfjLq9rNqmnv4j1/dqGv+RK6G3maVwZYLiONQIwBHGZUMaqyrgA&#10;8m/4Kl/8nB+H/wDsV7f/ANK7uvjqvrP/AIKTa/aeLPjB4K1uwcyWGpeDLG9t3IwWjkuLp1P5MK+T&#10;K/Osw/3qp6n9n8H/APIgwn+H9WFFFFeefYhRRRQAUUUUAFFFFABRRRQAUUUUAFFFFABRRRQAUqIZ&#10;HVF5ZjgUld78A/CI8efGzwNoLx+bBe6xbJOnrCJA0v8A44rVUIuclFdTnxFaOGozrT2im38lc/a/&#10;wraWngXwHoGnXc8NjBp9hb2e+dwigpGq4yfpVv8A4TPw/wD9B3TP/AyP/GqHxE+GXhn4seHxofiz&#10;SY9Z0oTLcfZpZHQeYoIVsowPGT3715l/ww78Df8Aon1l/wCBVz/8cr9Kl7WOlNK3m3/kz+IaP9n1&#10;k6mMqTU22/dhFr73OL/A9c/4TPw//wBB3TP/AAMj/wAaP+Ez8P8A/Qd0z/wMj/xryP8A4Yd+Bv8A&#10;0T6y/wDAq5/+OUf8MO/A3/on1l/4FXP/AMcqb4n+WP3v/I39nkv/AD+q/wDguH/yw9c/4TPw/wD9&#10;B3TP/AyP/Gj/AITPw/8A9B3TP/AyP/GvI/8Ahh34G/8ARPrL/wACrn/45R/ww78Df+ifWX/gVc//&#10;AByi+J/lj97/AMg9nkv/AD+q/wDguH/yw9c/4TPw/wD9B3TP/AyP/Gj/AITPw/8A9B3TP/AyP/Gv&#10;I/8Ahh34G/8ARPrL/wACrn/45R/ww78Df+ifWX/gVc//AByi+J/lj97/AMg9nkv/AD+q/wDguH/y&#10;w9c/4TPw/wD9B3TP/AyP/Gj/AITPw/8A9B3TP/AyP/GvI/8Ahh34G/8ARPrL/wACrn/45R/ww78D&#10;f+ifWX/gVc//AByi+J/lj97/AMg9nkv/AD+q/wDguH/yw9c/4TPw/wD9B3TP/AyP/Gj/AITPw/8A&#10;9B3TP/AyP/GvI/8Ahh34G/8ARPrL/wACrn/45R/ww78Df+ifWX/gVc//AByi+J/lj97/AMg9nkv/&#10;AD+q/wDguH/yw9c/4TPw/wD9B3TP/AyP/Gj/AITPw/8A9B3TP/AyP/GvI/8Ahh34G/8ARPrL/wAC&#10;rn/45R/ww78Df+ifWX/gVc//AByi+J/lj97/AMg9nkv/AD+q/wDguH/yw9c/4TPw/wD9B3TP/AyP&#10;/Gj/AITPw/8A9B3TP/AyP/GvI/8Ahh34G/8ARPrL/wACrn/45R/ww78Df+ifWX/gVc//AByi+J/l&#10;j97/AMg9nkv/AD+q/wDguH/yw9c/4TPw/wD9B3TP/AyP/Gj/AITPw/8A9B3TP/AyP/GvI/8Ahh34&#10;G/8ARPrL/wACrn/45R/ww78Df+ifWX/gVc//AByi+J/lj97/AMg9nkv/AD+q/wDguH/yw9c/4TPw&#10;/wD9B3TP/AyP/Gj/AITPw/8A9B3TP/AyP/GvI/8Ahh34G/8ARPrL/wACrn/45R/ww78Df+ifWX/g&#10;Vc//AByi+J/lj97/AMg9nkv/AD+q/wDguH/yw9c/4TPw/wD9B3TP/AyP/Gj/AITPw/8A9B3TP/Ay&#10;P/GvI/8Ahh34G/8ARPrL/wACrn/45R/ww78Df+ifWX/gVc//AByi+J/lj97/AMg9nkv/AD+q/wDg&#10;uH/yw9c/4TPw/wD9B3TP/AyP/Gj/AITPw/8A9B3TP/AyP/GvI/8Ahh34G/8ARPrL/wACrn/45R/w&#10;w78Df+ifWX/gVc//AByi+J/lj97/AMg9nkv/AD+q/wDguH/yw9c/4TPw/wD9B3TP/AyP/Gj/AITP&#10;w/8A9B3TP/AyP/GvI/8Ahh34G/8ARPrL/wACrn/45R/ww78Df+ifWX/gVc//AByi+J/lj97/AMg9&#10;nkv/AD+q/wDguH/yw9c/4TPw/wD9B3TP/AyP/Gj/AITPw/8A9B3TP/AyP/GvI/8Ahh34G/8ARPrL&#10;/wACrn/45R/ww78Df+ifWX/gVc//AByi+J/lj97/AMg9nkv/AD+q/wDguH/yw9c/4TPw/wD9B3TP&#10;/AyP/Gj/AITPw/8A9B3TP/AyP/GvI/8Ahh34G/8ARPrL/wACrn/45R/ww78Df+ifWX/gVc//AByi&#10;+J/lj97/AMg9nkv/AD+q/wDguH/yw9c/4TPw/wD9B3TP/AyP/Gj/AITPw/8A9B3TP/AyP/GvI/8A&#10;hh34G/8ARPrL/wACrn/45R/ww78Df+ifWX/gVc//AByi+J/lj97/AMg9nkv/AD+q/wDguH/yw9c/&#10;4TPw/wD9B3TP/AyP/Gj/AITPw/8A9B3TP/AyP/GvI/8Ahh34G/8ARPrL/wACrn/45R/ww78Df+if&#10;WX/gVc//AByi+J/lj97/AMg9nkv/AD+q/wDguH/yw9eTxhoMjbU1vTmb0W7jJ/nWpDNHcRrJFIss&#10;bch0OQfxrwxv2Gvga4x/wr+zHut3cg/+jayJ/wBhrwZpDPceB/EXi74d3+Pll0HWpQhPYOjltyj+&#10;7kZ9aOfELeCfo/8AND+r5PPSGIqRf96mrf8AktRv8GfRtFfMdx4p+On7PuZvEtnB8ZfBUQJl1TRr&#10;cWus2qD+J7cHZKABnC88klgBXt/wx+K3hb4xeFoPEHhPVYtU06Q7W25WSFx1SRD8yMPQjkYIyCCb&#10;p14zfK9Jdn/WvyOXF5XWw1P28WqlJ6c8XdX7PZxflJJvodbRRRXQeOFFFFABRRRQAUUUUAFFFFAB&#10;RRRQAUUUUAFRXV1BY2s1zczR29tChklmlYKiKBksxPAAAySalr5t/aT1fUfit4/8O/Arw9dzWaat&#10;F/aviu+tn2vb6SrbTED2MzHb9CuQVY1jVqeyhzWu+i7s9LL8G8dXVJy5YpNyf8sVq392y6uy6mDf&#10;ar4k/bV1q/0rQr688L/A+yla1vNXtx5d34lcHDpAxHyW4KkFv4s4IOSqfR3gP4e+G/hh4cg0Hwro&#10;9tomlQ8rb2y43NwCzMcs7HAyzEk45NaPh3w9pvhLQrDRtHs4tP0uwhW3trWEYWONRgAf49TWjUUq&#10;PI+eesn1/Rdl/TOnH5k8RFYbDrkoR2j3/vS/mk+r6bKy0Ciiiuk8QKKKKACiiigAooooAKKKKACi&#10;iigAooooAKKKKACiiigAooooAKKKKACiiigAooooAKKKKACiiigAooooAKKKKACvj3/gp14F/wCE&#10;h+Bmn+Io4y03h7UkZ3A+7DP+6b838n9K+wq4v40eAI/in8KPFXhSRVZtU0+WGEtjCzY3RNz6OEP4&#10;Vy4ql7ahOn3X/DHu5Fj/AOzM0w+LbsoyV/TaX4Nn4R0U+eCS1nkhmQxyxsUdGGCrA4INMr80P7iT&#10;vqgooooGFFFFABRRRQAUUUUAFFFFABRRRQAUUUUAFFFFAG74C1a20Dx14c1S8ZktLLUra5mZV3EI&#10;kqsxA7nAPFfeOn/Fv9jbTPG3jDxXFpFy+s+K5VuNTlk0+5ZWmDmTzolJ/cyFzv3x7W3cgg1+eNFe&#10;hhcdVwiap217nx2fcK4HiKdOeMck4JpcrS39U+x+pHw2/bH/AGZfg/4d/sLwZDN4e0oytO0FnpEw&#10;8yRvvO7EFnY4HzMScADtVHWf2sP2Y9Y1W61ZJtX0bWLolp9S0K2vNNuZ2/vSPbshkP8Av7q/MWiu&#10;7+2sT2X3f8E+W/4hlkn89T/wJf8AyJ+impftQ/CaYOLL4w+MVDzQ3BXUvD9tdZkhYNCxkFukrFCA&#10;RukPSvXvA3hy8/aH8A3et6N8QbPVdA1iaKK4/tHwsymY2rjYChuQMBlGePm71+Rtfrn/AME5P+TX&#10;NG/6/wC9/wDRxr08uzGtiqzp1ErWvofCcZcG5dkGXRxeElJyclH3mmrNN9Eux4np37T/AMPTb30G&#10;pfHbxh9l1DBvIdM8L2sBuT5KQ/PJNBO5PlxopIYE7c5ySa6DSP2kP2WrC4srrUbnXPFd9ZENb3Xi&#10;eG71IwsOjRpMWjiIwMeWi4wMdK/NcdBS15n9tYnsvu/4J91/xDLJP56n/gS/+RP1g8S/t7fs++Mt&#10;Av8AQ9cubrVtHv4Wt7qyu9HlkimjYYKspGCK8X8T+OP2MvEHwf1b4bWtlqXh7QNTe3knn0rT5he5&#10;gffF+/lV2IX5lCtkKrsABmvgeij+2sT2X3f8Ef8AxDLJP56n/gS/+RPev2xviT4I+JPjrwo/w9km&#10;bw1onhi00SGOeF4mi8mWfamH5ICPHzXgtFFeNWqyrVHUluz9Jy7AUsswlPB0G+WCsr7/AKBRRRWR&#10;6IUUUUAFFFFABRRRQAUUUUAFFFFABRRRQAUUUUAFfWH/AATU8DHxR+0OdYljY23h7TZrsPjK+c+I&#10;UUnsSJJGH+4a+T6/UH/gl/8ADhvD3wh1rxdcRbLjxDf+XAxA+a2t8oD+MjTDH+yPWvUyyl7XFR8t&#10;fu/4J8Fxxj1gMirtO0p+4v8At7f/AMlufZ9FFFfoJ/HgUUUUAFFFFABRRRQAUUUUAFFFFABRRRQA&#10;UUUUAFFFFABRRRQAUUUUAFFFFABRRRQAUUUUAFFFFABRRRQAUUUUAFFFFABXzl8ZvgfrPg3xPcfF&#10;r4QxrZeMogZdZ0GMEW3iGAcujIOBNwSGAySf7xzX0bRWNWlGrGz+T6r0PRwOOq4Cr7SnqnpKL2ku&#10;qkuqf4PVWaTOK+D/AMV9F+NPgLTvFGiORDcDZcWkhHm2dwuPMgkHZ1J/EEEcEV2tfMV/bn9nT9qi&#10;xvbUeR4F+KUrW95CCfLtNaUFklA7ecDg+rFiThRX07U0KjmnGfxLR/5/M6MzwlPD1I1cP/CqLmjf&#10;ddHF+cWmvPR9QoooroPGCiiigAooooAKKKKACiiigAooooAK+bP2Oov+E5vPiR8XLlfMm8X67JBY&#10;TMv/ADDrX9zBj05DA/7g9K9x+I2rSaD8PfFGpwuY5rLS7q5Rx1VkiZgfzFeb/sX6ZHpH7Lvw7giU&#10;Ir6cbggeskjyE/iXJrkn71eEeyb+ei/Vn0WGfscpxFVbzlCH/bvvTa++MPuPaq43Q/jH4I8S/EPW&#10;vAmleKNNv/GGjQi41DR4Jw09vGSo3MPYugOPul1BxuGeyryTwZ+yz8PPAPxx8T/FrRtKmt/GXiKB&#10;oL2d7l3hAZkaRkjJwrO0aFj7cY3NnrPnT1uiiigDx/4v/E/xl4c+JngXwT4K0rQr7UfEdjql/Jca&#10;/dTQxQpZm1G1fKjckt9q7gAbKxdK/aK1W+0XxLp2radovhPx54V13S9I1ix1G+lnsHjvZ4UguLaa&#10;OLe6zpKVi3xoRKpVwoUtT/jdpni/TPjn8LvG3hzwPqXjfTtF0vXbG/g0q9sreaF7o2BhOLqeEMD9&#10;nlztJxjnqM8FffBHx54t0zx9401TQI9L8VeMvFHhS7Tw3FfwzNp+maXqFrJmWbIjabYLmV1RmX7q&#10;KXIyQD36z+NPgnUfiFN4HtPENtdeKISyS2MKu/luqeY0bSBdgkCEMYy27HOMVj2v7THwvvrnX4Lf&#10;xnp0zaFaXN9fOhcxpBb8XEiPt2yiI8P5ZbacA4Necaf4C8Z6X8edRk8IeH/EPhHwhrd/eXHiiTUr&#10;+wn0m/LWzJHeWUSSvcw3LyiAsCsaFQ5YbsGsrwl4F8f3/wCy9efA+/8Ah7L4du7PwXdeGk8SSajZ&#10;yadeXC232eGWJYpWnxN/rW8yNChLA7jyQD6JuviF4csNZtNKudYtra+utNn1iKOZtgNnCYxLOWPy&#10;hVM0eSSPvexxyulftJfDPWvCWseJ7TxfYt4f0kxC71CVXiiXzTiEoXUeYJCQEKbg5IC5JFePWPhn&#10;x549+I+k694q+EV7pvh7Tvh1q3h+80q71jT5pdRu53smNqgjnKiORYJFSR3XPO8RfLupeHvhx41n&#10;+HPizw14k8HeONV8D20+kt4S0W51zTF8SabLA7SPNFeRXKx7IZEtmiMs7Sna4bcpAIB9JaJ8SvDf&#10;iPwTL4u0/UhP4ehimmkuzDIhjWLd5u6NlDgrtbKlc8dKj0/4qeEtV1Lw1p9pr1ncXviXT31XSIUf&#10;LXloqxs0qcfdAlQ846+xxgfAC28dxfDdIfiO002tfbbtYBfm2a8+w+c32YXRtv3Bn8rbvMXyk++a&#10;+Rrb9mv4yeCdJl1/QfDsV/4v+Hl1FoHgaGXU7dDqGiB9QjaTeXxFmDUIAUkO4nTkPUgUAfWCfHXR&#10;b/X9KudN1zRr7wjc6PqeovPD9olvpWs7mGCR4I0jKvEjSOrHO4sY9oYZI8ztP22dF8Q/DX4T+OrF&#10;rLQ9G8S65DpuvDWllVdNjfTbu6ZY5WEau4eCJA4DK24gAsRjpfAnwS1D4c/EX4QwafbfaPDXhLwD&#10;f+HLjUd8ak3LS6YY8pncWkFrO5YAjIOSCRngPh18J/HLfCf9nTwvrngm4068+HniSzOqm7vbOaGS&#10;C30u9hF5CUmYsnnSwbQQsgJzsAXNAH0t4C+Ivhv4oaD/AG14W1eDWNOE8ltJJDlWimQ4eKRGAaN1&#10;PVWAIyOORXPal+0L8ONH8dJ4OvfGGm2/iJrmOyNq8h2pcyDMdu8uPLSZwRtiZg7ZGFORVH4QeC9Y&#10;8K+PPjFqGo2P2Ox1/wATxalpsgkRhcQDS7GBpMKSV/ewSjDAE7c4wQT4P4q+DvxC1L4Y/EH4OQeB&#10;WeHxT4qvNTj8eLf2gso7W51D7YLmWIyrcm5gBEaosZBMMZEgX7oB6mf2rtC1bxT8VvCWkRSr4j8F&#10;20skJubWcwXciWvnNk7FChX+TG/LgZU4INbHwC/aP8LfGfw74ct4fEWk3njO60G01bUNN05mCKzx&#10;RmfydxIdY5H2MFZyhIVyGrl7/wAGeMrL4j/HSCHwrd32keNdKhl0vWoLy1ECzR6cbY28qPKsquXV&#10;SrBChDcsuDWJpPwS8XxP+zXbppr6TF4W8IX+j65cwXEOdMml022hRQFf95+9jPMe5coDkDBoA9i8&#10;J/H74d+OvFs/hnQPFunaprcQkYW0EhImEbbZTC5GybY3D+WW2nhsGsXTv2svhDq+k6nqdl490q7s&#10;dNEP2qaFmYI0rlIowAuWlZht8pcvkgbeRXiH7NXwD8UeEb/4Y6d4x8P+NhdeBbZoYb+98RabcaFH&#10;Kto9r5lpFFi5ZJEdtqSomwN8xJXJ2/CXwU1Hw9+x/wCBPB2v+AtdvvEOmXa3j2fhXUrG11HTLsTz&#10;SreRTyTpCXBYZw7bvMIIYbhQB9LeFPF2keN/Dlnr2iXi3uk3al4bjYyZAYq2VYBlIKkEEAgg1zPg&#10;b49/D34l+ILvQ/C/izTta1S3jaYwW0hPnRK+xpYWICzRq3yl4yygkAnJFc74W8J+PvGn7NGoeGfH&#10;OovYeONX0vUtPkv28kzW6ytOlrJL9nxEZlhaEv5Xybw23jFeUfs5/BPxF4f8UeAp/FfhrxvbX3g3&#10;SJbC2u9Z8Q6Zc6TAzQRwMtnFbnzmjdUG3zUj2hVyMjFAH0J8S/jJ4M+D1laXXjDX7fRY7syC3R1e&#10;WWURrukZY41ZyqLyzAYUEZIyK1fAvjrQ/iX4T07xN4avxqehaihktLxY3jWZAxXcA4BxlTg4wRgj&#10;IINfIHxf8e/EvUvjN8OLrR9Ah8HfEKXwHq8mq6JJLZ6qbCCa8sl275rq0gkw0IYOkhIIAZCpr2j9&#10;mfxdDe/Cj4Tab4J8PajfeAE0OfT5Nc1a9gS5sXsWS2ijeJCwmMrJMfMiYoBECCVdaAL3xP8AjL4n&#10;0j4u6J8NvBej6FdeIL/R59cNz4m1KWytZIo5Vi8iHyopHklJbc3GEQZ+bIFU/EfxV+JV58T7TwX4&#10;X8O+GLW/Twxba/qH/CQalOBBJLPJCYEaGJg+wxHL8ZyMCqn7Tnh688eIvhy8+B8/xP0YWgutP1ix&#10;1qysrjT9Q3OuA08kctvhRGwnhLt8zDZ8o3eZX3wR8R2vjbwhqXxH+F0vxzlsvAGn6Ld6lC+mS7dU&#10;iuJXnfF7cQsdwZT5gB3d+c0Aej+Mv2ndR+G/x88F/D/xFoFt/ZGr6Tazan4hs7hjFp1/czSwQIVY&#10;A+S8sXlhzg7pYwQM07U/2qn0bRfiBcSeGzqOr6N41j8EaDpNpdKj6veTQ2zQBpHAWEFrht7fMESN&#10;mwxG01vF3wMm+MfxV1+XxN4cuLDwT4h+HNtocwkuIPOtLz7ZLMYgI3bEsQaNg67k3KNrNivJvBX7&#10;O/xjk+Fuv3/iawsLj4laN8ToPGmnRPdxRW/iFLW2t7cvvjLi3+0ok2N65RmGVA5oA9w1r4yfEL4R&#10;+B/Efib4n+EdBa1s1t002HwXq099Ne3U86W8NqUnt4drNJLGA4JGCSQMc17b41fEnwL4s8I2XxS8&#10;G+HdJ0TxZqK6PY6h4Z1ua+exvnjaSGG6SW3i+VxG6CSMsA4UEYYGs34nWXxF/aE+GetaGPhxc+Ad&#10;UsJdO1nS5vEeq2U6Xd9aXsVyLfbaTS7Y2EJQysQRvB2HFN8QWXxC+Pnir4e22u/Dq9+G3h7wxrdv&#10;4n1K/wBW1axu3uprdJBFa26W0shKmSQO0shjwseApLYAB9IV5n4a/aW+F/jDxLp+gaL420rUdW1D&#10;eLW3hkJEroCzxBsbfNVQWMWd4X5iuOa0fgt8S5/i94Ei8UvozaNZXl3dJp4acy/a7OOd44LsEohV&#10;ZkUSqpHCuvJBBPyR+z/4W8W/E74N/BXw/a+CG0vQ9A8Xt4ml8WPe2rW0kMF3dPtjiV/PFxKzmMgx&#10;hQrOfMOcEA+s9I+Pfw91/wAdt4N07xbp154jDyxLZxSEiWSIZmijkxskkjH340YsmDuAwaq2H7SP&#10;ww1PUvEVjb+N9INx4cinm1jzJ/LTT1hmMMvnOwCoVkUggkHBBxhgT8/eGfhv8ZNW+MXw81Lxdpfi&#10;CeLQvFmpajf3K6jpcfh+Cze21CG0aytYmFwzbLiBWaUbwzSEhw25drXv2fPFmr/sueMfCttpv2Hx&#10;Nd+N77xNFaQ3kML38S+IGvoR5+HRHkgSMKzg7G2bwApFAHtGlftGfDbWvB2ueKbXxbYnQ9CKjVbi&#10;YPE1juwUM0bqHQMGBUsoBByMjmsTxD+1f8OtO+HPjrxbo+vW3iOHwjafaby0sd7SMWBEG3CEmOVh&#10;hZlDRkbm3EKSPE/FHwJ8VeMPhD8YPs/hXxrN4t8SaRYaXBH431zS7m4u44J5JBGn2aQxRovnSHLy&#10;ZbdjAxz3fxV+DPi3xd8aPiJqGl6ekeha38J5PC1nevcRpEdRa5umWJk3bwAkynft24YgHORQB3Vt&#10;+1L8OB4A0HxbqOvrpVhrOUtYLi2nFxJIqB5VSHy/McIDlnVdoHOcEV6nY30Gp2VveWsqz2txGssU&#10;qHKujDKsPYgg18ueOfDPjPxL8MfAGoWXw48b6B8SvD9hNaadfaLrGjrPps3kxoy3AlumgntZnjQl&#10;cSHESkqjYr1b4cfEzxFrXjybwNrOkWtxf6D4b0698Qa9Y3REEerXG/dZpCU6bIzNuDnCyRgqNykg&#10;H5ift0/Cxvhd+0X4hEUezTteP9t2hHTEzN5q+2JVlwOw2+tfP1fqj/wUp+DreOPhBbeL7GLfqXha&#10;UySgDl7OQhZP++WEbewD1+V1fnmY0PYYiSWz1XzP7H4LzZZtk1KcnecPcl6x2fzVmFFFFeafchRR&#10;XU/CjQrLxR8U/BujalEZ9O1HWrKzuYgxUvFJOiOuRgjKsRkc04xcmorqZVqqo05VZbRTf3HLUV+m&#10;Hxr+En7JvwA1jRdO8X+Cb+3fVUeWGW1vtQmRFVgrF8XGRjcOgJryb9sX9kXwP4L+FumfFL4Yzyxe&#10;Hbg27S2LzPNE0E4/dTxPIS45KAqxP38/LtIPqVcuq0lJ8ybjuk9V+B8JgeNMDjqlCDo1KcaztCUo&#10;pRk9rJqT1vofFFFfol8PP2ffgJ4a/ZN8O/E7x/4RutRdrKKe/ura+u/Nd5JvLXEaTIoGWUcAcDvX&#10;i3xk8U/sr3Xw51SP4d+D9WtPGBeA2Ut5NeeSAJ4zKG3XDDDRCRemcsMYPIieBlTgpTnFXV7Xd/yO&#10;nC8VUsbiJUMPhaslGbg5KMeVNOzu+bZb7Xt0PlaivuL9sT9mf4c+G/gH4X+JXww0VtKsrmWCS5H2&#10;ye4EltcR5jY+bI+0q+xcLj/WHPQV43+xJ8ENM+Ofxtg0zxBZG/8ADWn2c17qFuJXi80bdka70ZWX&#10;946Nwf4CO9ZzwdSFeNDRt2t21OzDcS4LE5XVzZKUYU+bmTS5k49LXau9La9Vex4DRX3r8I/2fvg/&#10;8SP2vviV4Qi8LCbwd4fsPKtbNdSusC6jkijmfzBLvPzmQYLY9s1558E/gX4I8X/tt+L/AADq2jG6&#10;8JafearHbacLuZNiwyFYh5iuJDtHq2TjnNX9Rqe7Zr3ny/NfLY5lxXg2qzdOa9nTVVppX5ZK6Xxf&#10;F3W3mfJtFfoP8TtK/Y5+EnjjU/CeveBdYGq6cyLP9mur+SPLIrjDfahnhh2rL/Zj+Fn7Pfx9+L/x&#10;J0uy8Izy6DbRWV7oNtd6heQyxwiIR3Wds2SPOKkFmY4kGMAYq/7Pl7RUlUi5N23f+Ry/64UVhJ46&#10;eErRpRipXcY2abSVvf13v6Js+DKK9U0z4NvcftMJ8MpA7oniVtIkchkLQrcFGcdSAYwWB9COe9fV&#10;P7dv7IngD4UfCGy8U+BPD7aNc2upxwX3+m3E6vBIrAHErvgiQRjjH3jntWEMHVnTnUW0Nz1MTxJg&#10;cLjMLgp3cq6vFpK2u19U9elkz4Cor7N/Yi/Z28A+Pvhf4+8d/EfRW1nStKfZaoLqe38oQwtLOwMU&#10;i7tweMYOcbT6mvjKsqlCVKnCpL7V7fI9HB5rQx2LxGEpJ3ouKk3azcley1vp1ulrtcKKKK5z2Qr9&#10;c/8AgnJ/ya5o3/X/AHv/AKONfkZX65/8E5P+TXNG/wCv+9/9HGveyX/eX6P9D8k8Tf8AkSQ/6+R/&#10;KR+RY6ClpB0FLXgn60tgooooGFFFFABRRRQAUUUUAFFFFABRRRQAUUUUAFFFFABRRRQAUUUUAXNG&#10;0i71/V7LTLCFri+vZ0t4IV6vI7BVUfUkV+7Xwr8B23wv+HHhzwpaMJIdIsYrUyAY8xwPnfH+025v&#10;xr8y/wDgnD8Hj4/+Nn/CUXce7SfCcYuiGXKvdSBlgX/gOHkz6xr61+r1fYZLQ5acqz66L0X/AAfy&#10;P5t8Ts2VfF0stpvSmuaX+KWy+Udf+3gooor6U/EQooooAKKKKACiiigAooooAKKKKACiiigAoooo&#10;AKKKKACiiigAooooAKKKKACiiigAooooAKKKKACiiigAooooAKKKKACiiigDwr9tnws/iT9nLxNd&#10;WrGLVdB8rXLC5X70E1u4cuvv5fmAf71eteB/E0fjXwXoPiCFPLi1WwgvlTOdokjV8fhnFYvxuhWf&#10;4MePY3AKtoF+CD/17vXOfsnytN+zX8N2br/Yluv5Lj+lci0xLt1j+T/4J9FL95ksXL7FVpek4pv8&#10;Yfiz1iiiius+dCiiigAooooAKKKKACiiigAooooA434z/wDJHvHX/YBv/wD0neuV/ZJ/5No+G/8A&#10;2BoP5V1Xxn/5I946/wCwDf8A/pO9cr+yT/ybR8N/+wNB/KuR/wC8r/C/zR9DH/kSy/6+x/8ASJHr&#10;lFFfPXw28Q+OPit4z8beIx44utC0Pwv4rutCj8JWunWksFzb2oQOZ5HjM4lmLl1KSKqq0fytyW6z&#10;54+ha5e0+J/hW/uNOgg1y1km1HU7vR7RAxzNeWvm/aIV4+9H9nmz/wBczXzF4V+LvxIh8HfBf4qa&#10;h43TWrD4ha7YWF34LSwtY7KygvywjW2mSL7QZbYAFzJI4fy5flTjbW8Cf8jV8J/+yweOv565QB9n&#10;UV8Y/An4y/Gr4qal4J8axab4iuPDWvapOuqaXdWmjxaLp+n7po1aCZJftxniaOMMJdwdjKNifLts&#10;fD34+eMNa+OPw3Np4i8QeJvAfjbUdXsVutS0LT7DSpEgtbi4ik07YxvMA223dcF1dWLAg7aAPsai&#10;vib9nf4w/Ef4yfEP4b6nH4/1jU9J1K11LUvFfh+10K0i0zSQpAsoY7trbzHRyxCkTM0oXzFZUBB3&#10;/C3x48Z6j8Hv2e9Yn8SCbWPFXjg6Pq85trYNeWobUA0WwRhUx5EQLRhWGzrycgH11RXxl8N/jF8b&#10;fiP4l0nxRpel+I59BuvF8+mXekS2ejx6Ja6TFeyWkkgmMv243Max+YxI2s6sgjwQa9D+FHjvxfY/&#10;GrVfDXxL8QazYa1e/wBpXWkaI+nWQ0O7sIrhfLmsrqKPzy8cLwealxIG3SkhdoBoA+iqK4D44+Lr&#10;zwz8BPiB4o8PX6Q6hp3hrUNS0++hCSqksdrJJFIoYMjAMqnBBB7givD9B+InxH8I+NvhrBrPjkeM&#10;bLx/4V1PU5bcaZa28Wl3NtbwTxy2piTe0TCbYRM0nJQgjdtoA+r6K+W/Cfxs8XanF+yALnXFkl8f&#10;aVJdeIl+zwA37roTXRbAT93icK37raOQvQ4rkfB/xZ+KEHgf4bfETUfiEmt2+u+Ol8LXXhk6XaRW&#10;z2supzWQYSJGJvtMQUSkhghEbKY+r0AfVsXxL8KXGoafY2/iHT7q71DUbnSLaO2uFlL3lvHJJPb5&#10;XIWSNYZSynBGwg88V0tfGnhLxHfeJviX8L59QaB5Lb4weNLGIwWsUAEUNnrEcYIjVQzbVGXbLMeW&#10;JJzXrn7Q/jPWdP13wv4Z8MeIPEthrupRXd5/Zng/RrG91CeGLy1MzS3x+zQQI0qq28bnaWMKy4IY&#10;A9YvvFmj6Z4k0nw/dahDBrWqxXE9jZOf3lxHBs85lHonmx5/3hWvXwzonizxf8bvEv7K+sTeJ18K&#10;+J9Y8O+JRfara2MDzsUNisnkxSb4Vlbyw3KyKo34U8Eb3hz42fEbxdfeEPhqfFP9ma1d+MvEPh28&#10;8cW+n25uLq10pGcNFA8bW63EuVVjsKL5MxVOgUA+yKK+Srf4zeOvD+pReFL/AMVx6zc6J8UtO8KX&#10;HiEWdtE+qWNzZJd+TMip5aSoZ1iZoghJjBAUkg8r+0d4o8SfEHwn+0BoUniu5s9L8MeK/DcFhFZ2&#10;tm/lxyCxd4WLwsWAml83J+YMijOzKEA+z/EOv6d4U0DUtb1e7jsNJ022lvLy7mOEghjQvI7eyqpJ&#10;+lWbG9g1Kyt7y1lWe2uI1lilTo6MMqR7EEV5H+0Jpl1on7I3xTstQ1e78QXUHgvWFl1K+SGOe4P2&#10;Kb5nWGOOMHt8qKOOleXaJ4+8d/BG58MJrXieTx1peqfDzVPEI0g6bb2i2Vzp0dm6x2rxL5hjkW6K&#10;lZmlYGNSG5IoA+j/ABp8M/B/xJgtofF3hTRPFMNqxeCPWtOhvFiY9SgkVtp9xW9ZWVvptnBaWlvF&#10;a2sCLFFBAgRI0AwFVRwAAMACvlXwh41+JWjJ8Etb1j4kjxRD8T1+yXekLplnDFpsk+mzX0dzYNHG&#10;JGSEw+WRO0oYSKSVNcV4T/a88YJ4h+GC+IdUit9H8OJLovxPuJoYE/4mUs91Y2kp2p+5H2jTppCE&#10;KLtuo8gjbgA+5qK8M8EfFPxXpP7Itz8UPE0J1XxCfD994rTTjGsOyJklura0IRRjZCYoiSCxKknJ&#10;zXmnwh8S/HHxg+mPrF34oHhvxD4ZuLm/1vUrDQoItKvWjjktpNNW3aVpYmDyqUuVkOFjJP3gQD2+&#10;T9pz4WR+GL7xEfHGlNolnqA0qS9jkLxvdHOIosA+ax2sR5e4EKx6KcelwTx3MMc0TiSKRQ6OpyGB&#10;GQRXwF4A8AeJLr4VfsbJD8TfENkb945LZodO0onTg3h25ZUh3WZDBFSRAZfMYiZyxZgjL23gH4wf&#10;Gv4jeKdN8T6PpviWXQZ/GM+lXWkS2OkR6Jb6VDfyWc0nnGYXxuY1jMpONpcFBGVwxAPsus7WfEWl&#10;eHY7R9W1Kz01Ly6isbY3k6xCe4kO2OFNxG52PAUck9BXg/wS1Dx98Z7W+8cXXxFvtA0yXWtZ0uPw&#10;nZ6VYmKzgt57izhzLJE032lWiScszmMn5fK2mvIfg2uveBf2avhNcjxRdazDqvj+xsxa6lptg0dp&#10;C2q3CSrDtt1ILn5i5JdT9xkHFAH3KiLGoVQFUDAAGABVLQ9B0zwzpcOm6Pp1ppOnQbvKs7GBYYY8&#10;sWbaigAZYknA6kmvlvRvjR4+uvGemfCSfxAv/CeW3j27gv8AUvstuZZvDkMQ1BJvKEYRfMhntLPe&#10;F4dyc7gTWD8BPjJ8bvipf+A/Gyab4guvDPiLUpv7V0y6tdHi0XTtNbzlje2mST7a08TpEG80EPmT&#10;5E+XAB9o1laT4p0nXdT1nTtPv4rq90e4S11CCM5a2laJJVRvcxyI30YV4T+0/wCF9Y8QfFf4CDTP&#10;GOq+GDJ4mu4FOnWtlMY3/sfUX85ftEEvz7VaPBym2Rjt3hWXyv4har468CX37Unjzwn41bQV8Kah&#10;aamul/2Xb3MepTRaPYu6XLyKWEToFTEJidSWbeeFAB9v0V8efFH4xfF3xR8XPiP4d+Hlp4lgXwbZ&#10;WI0620Sx0ia31G9uLX7SpvnvZVlWAkrFi32sNsp8zOAv1n4eu76/0DTLnVLNdP1Oa1ikurRXDiCU&#10;oC6Bhw21iRkdcUAaFNVFUsQoBY5JA6nGOfyFOooAp6xpFn4g0i+0vULdLuwvYHtriCQZWSN1Ksp9&#10;iCRX4c/Hf4TXvwR+K2v+D7wvItjNm1uHH+vt3AaKTOMElSM46MGHav3Sr43/AOCj/wCz+fH/AMPI&#10;vH2kW7PrnhmJvtaRjJnsCdzk/wDXI5f/AHTJ14rxM2wvt6PPHeP5dT9S8P8APVlWZfVaztTrWXpL&#10;7L/R+q7H5b0UUV8Kf1cFdz8CP+S4/Dv/ALGPTv8A0qjrhq7H4M6ja6R8YPAt/fXEVnZWuvWE89xM&#10;wVIo1uI2Z2J4AABJPtWlLSpH1Rw45N4Sql/LL8mfqh+018F/hL8YviB4LsfiD4ru9F1spJFpem29&#10;7FbrfAupZTvjYkkhVAVlJzgc14D/AMFG/Hl94D8F+FvhDovhyfR/CAggkj1J3DR3MduNqW8fJOEO&#10;xmL4YkLxjluO/wCClXxH8NeNvGfgS58J+J9M142VncGSfRr6O4EDmRCuWjYhW+Ukc54rvvjn8UvA&#10;n7S/7F+majqni3Q7L4g6Tbx339nXF9DFdvdxDy50WEsHKyrvZQAc5TrivqcRVhVdenCylZa911R+&#10;B5Nl+JwMMpxuK5qlFya5GnanJt8skl0667fNW9R8DL4Ef9gDwuPiU80fgw6bbfbmg87eP9JHl48o&#10;F/8AWbOn48Zr4v8A2l4f2cY/B2mn4PT38viL7cBcrOLsR/ZvLbJPngDO/Zjbz1zX1T8Ote+FXxQ/&#10;Yp8NfDzxL8TdB8Myz2EMV0kmrW0N1bvFceZtMcrAjJQdRyDkdQa+dvjp+zR8Fvh78LdZ1/wj8YrH&#10;xV4htDALbSIdTsp2n3zIj4SI7jtRmbj+7zWWLUqlGLhGLXKtXa69NT0OHZ0cJmdaOJq1oTdedoRU&#10;vZyTaScvdtvu77JHu/7Jd2v7RH7Evi34bXTCTUtLiuNOty5JI3gz2jn2WTK49IhWJ+w3Yw/Ab9mn&#10;4lfFjVoUju5Gkjt0nGAy2wKIgPB+e4kZCAeSq9xXif8AwT2+NGn/AAl+NFzZ69qlvpPh7X7Jrae5&#10;vJViginQ74ZHduAP9YnJA/e89BXsv7fHxo8EWnwZ0f4ffDrXtG1Ky1TUpb6/i0O+juY4oxIZyr7G&#10;YLvnlDgH+4cdKKNWDoRxLfvQTXz6fmGY5fio5tWyOnB+wxVSFRuzso6uor924q3oct/wS6vrjU/j&#10;d41vLuZ7i6uNFeWaaRtzSO1zEWYnuSSTWj+zd/ykj+IH/X/rf/o41xf/AATY8deG/AfxW8T3XiXx&#10;Bpfh61n0UxRT6reR20bv58R2hnIBbAJxnOAfStT4AfETwto37fvjTxHqHiPS7Dw/d32sNBqtzeRx&#10;2sgeVmQiViFww5BzzxjrWOHnH2WHu/tno5vh6rzDN3CDs8OktHrpsj2P9oCD9k5/i/4gPxFudQj8&#10;YmSL7esY1HYD5SbMeUpT7m37v8818z/seePNG8BftiaeNEnmj8LaxfXOj2puCQ7wTMRbBh3JcQ9e&#10;5r6J+MnwE/Z/+M3xI1nxjqPx30awu9TaNntrbW9PMabY1QYJbPRQefWvib4oaRovwb+OF1b+BvEa&#10;eJtK0S6tbrT9Zt545BM4jilJDx5U7ZCy5H92ljJTpVVW5YpKW6td+upfDtHC4/L6mWqtWlOdGzjU&#10;vyRdkvcvFJWb01ei8j9ANJ+DCw/8FJtS8QmPbaxeHxr8e1uPNlQ2XzDHciZvqAa0LLxmv7Vn7OHx&#10;y0XzPtlxp+papBpwRhueOM/aLMk9MFgE4/hWuw8b/tT/AAxsfhfrHjfRvGfh2TxTJoBNnZx6hDJe&#10;eYyF4oTBu35EjjKlQRznGDXx3/wTa+Muh/Dnxt4r0LxRrVhoWi6xYJOl1ql0sEHnwvgJuchQWSVz&#10;yR/q8c8V6UqlKlVjRjJctTmb+ex8VQwmPx+X1cyqUpKrhVRjBNO/7ttyt8nc9B1OU/BT/gmNZ253&#10;Qar4uChdp3BhdSmQk9MA2qY9iRX5819rf8FGvi/4U8Uw+AvBfgnWdO1fRtHt5LmZ9JuY7i3QkLFD&#10;GHQkZVUkyOwda+Ka+fzCS9qqcXdQSR+wcHUan1Cpja8XGeIqTqNPdJuyX3LT1CiiivMPuwr9c/8A&#10;gnJ/ya5o3/X/AHv/AKONfkZX65/8E5P+TXNG/wCv+9/9HGveyX/eX6P9D8k8Tf8AkSQ/6+R/KR+R&#10;Y6ClpB0FLXgn60tgooooGFFFFABX17+z7+wto/xh+C0HxB1nx9/wjFoz3JmWSzQw28ULlS7yNIoA&#10;+Ukk4AFfIVfpb8B/+UZnin/sEa5/OavUy+lTq1JKorpRbPguMcfi8vwdGWCqckp1Yxbsno733TR5&#10;8/8AwTQ0rxZ4fuL7wB8W9K8SzxnapMKNbFv7rSwySFf++T9K+NvF/wAOvEfgTxvd+ENa0qe18RW0&#10;62zWCr5ju7Y2BNud4YMpUrnIYY612H7L3j/Vvhz8d/BupaTcTxGfUoLK6hhPFzBK4jkjZejAhuM9&#10;CARggEfob8cvAWlax+3D8DdSuIo2nltbx3A+8zWqtNCxHs7kg+3tXRHD0cXS56UeRppPW6106ni1&#10;c3zLhzHvC4+t9YpypznF8qjJOCcmny6NNLfz8tfCvDH/AAT48G+AvA0PiH44eP28Ly3CjFlp9zDC&#10;IHPPlmWRH818dVReCDgsOan8S/8ABPLwX488BTeIvgl4+k8TSwK2La/uYJ47iQAMYhLEieVJgjCu&#10;vUjJUHNcT/wU48T3+q/H6z0eaZjp+laTD9mgz8qtKWaRsepwgJ9EX0rW/wCCWPiG8tPjN4n0RJH/&#10;ALPvdCa6liHQyxTxKjH6LNIP+BVulhnifqns9Nr31v3PKnUzyOS/6xfXXz2U/Z8q9nyt/Dbfbre/&#10;z1PjG5tpbO4lt54nhnicxyRSKVZGBwQQehB7VHXs/wC2Zodt4d/ag+IVnaDELagLrHo00STOP++p&#10;GrxivAqw9nOUH0dj9ewOJWNwlLFJWU4xl96TCiiiszuCiiigAooooAKVEaRgqgszHAAGSTSV9U/8&#10;E+f2fz8V/iunifVLct4b8LSR3bFvuz3gO6CP3CkeY3+6oIw1b0KMq9RU47s8rNMxo5TgqmNrv3YK&#10;/q+i9W9D76/Y++CX/Ci/gjpGk3UQj12//wCJlqhI5WeRR+7/AOAKFT6qx717bRRX6VTpxpQVOOyP&#10;4hxuLq4/E1MVXd5Tbb+f9aBRRRWhxBRXPeJ/HWl+ENX8L6bqDSrc+I9RbS7ARx7gZxbTXBDH+EeX&#10;byc+uB3roaACiiuT+K3xHsPhF8PNb8Yana3V7YaTCJpYLIKZnBZVwoZlXOWHUigDrKKKKACiiigA&#10;oorF8HeMdH8f+GrLX9AvRqGkXqs1vcqjIHAYqflYAjlSOR2oA2qK4Dxh8bfDfhLwD4/8ViSfVbTw&#10;Qlz/AGtbWcREySwQLO8S+ZtVm8t0IOdvzDnrXfA5ANAC0UUUAFFcpefESxsvijpXgV7a5bUtR0i7&#10;1mO5UL5CxW81vE6sd27cTcoRhSMK2SOM9XQAUUUUAFFFFABRRRQAUUUUAFFV9RvU03T7m7kVmjt4&#10;mlZU6kKCTj34rA+F/wAQLH4rfDnw14y0y3uLXTte0+DUbeC7CiaOOVA6q4UkbgDzgke9AHT0UUUA&#10;FFFFABRRRQAUUUUAFFFFAHG/Gf8A5I946/7AN/8A+k71yv7JP/JtHw3/AOwNB/Kuq+M//JHvHX/Y&#10;Bv8A/wBJ3rlf2Sf+TaPhv/2BoP5VyP8A3lf4X+aPoY/8iWX/AF9j/wCkSPXKKKK6z54KKKKACiii&#10;gAooooAKKKKACiiigDjfjP8A8ke8df8AYBv/AP0neuV/ZJ/5No+G/wD2BoP5V1Xxn/5I946/7AN/&#10;/wCk71yv7JP/ACbR8N/+wNB/KuR/7yv8L/NH0Mf+RLL/AK+x/wDSJHrlcBefAXwDf+P18azeG7c+&#10;JPOjuXuUkkSOWeMYjnkhVhFJMgwFldS6gABgAK7+vFpP2h9A8FWvjPUfFGvyX9hpvjBPDMUenaHP&#10;5trPLBbvFa7EMj3DEzKfMRRkyBQuV56z546Lw3+zr8N/CHjEeKdI8JWNlrSSTTQSqXaK0klGJpLe&#10;FmMdu8gJDvEqs+TuJya2LH4S+EtOudLuLfRYo5tM1W91yzfzJCYb27877TMMt1f7TPkHgbzgDAx5&#10;L8SP2xdH8OfCPxF4s8PaHrOo6voWrWek3+gahpVxbXlnJPJDgzQsodFaKUOjY2sWQA812XiD9pPw&#10;x4bTSYbjS/FFzrOo2Z1H+wNP8P3V1qVrahyhnuLeNGaFCwKjdgsQQoYggAGlpX7PPw60Pxs3iyw8&#10;LWlprX2h7xWjeQW8dy4Ie4S23eSkzBm3SqgdtzZJ3HNLw/8Asw/DHwl4otvEmh+E7TStcs57i5sb&#10;u3dyLCSdJEm+zxsxjhVxLIWRFCMSCVJAIq6r+1N4B0/xB4X0W0udU8QX/ibTYdY0pNA0m51AT2Uk&#10;gQXBMKNsjUkFmbAUEZ6gVpRftC+DJvDGna4t5dCC/wDER8KQWrWri5OpC5e2eAxY3Aq8cjMTwEQt&#10;0FAHivwL/Yz1z4TeJfBc76r4esLTwyH+0an4dtry31HxHmJ49t8HnaLYWk85lw/7xF2FBkV7JZfs&#10;xfC7TvFUfiS28GWEWtRal/a8FyDJ/o12dxeSFd22LeXYuEChzgsGIBEXh39pjwP4p8XWmhWE+pmO&#10;+u5tP07W5tLuI9J1G6iDmSC2vGQRSuBHLja2G8qTaW2nGfoX7Wvw+8Q+JbDR7abWIhe6tPoEWqXW&#10;j3MOnnUYpJENp9qZBH5rGJtoDHdwAdxAoA6CH9nj4dW3jmTxfD4VtItcku/7Rd43kW3a8/5+jbBv&#10;JNx/022eZ1+asu4/Zq8I6bYeJ5fC1ovh7xJrOn3Wnx65K8t9JYLPnzDbxzSFYlLEMUj2qzKpYHAr&#10;z3Sv2tJvFngr4yXsmm6p4GfwXc30MOt6loFxcW0cMEcLB5ItyF5v3hPkqwO0A969B8dftNeDPhvr&#10;N7pGqSavql5pNnHf63Noei3N9DpEDglZbtoUYQhlV3AJLbEZsbRmgDT8SfByyf8AZ31f4V+GWTSb&#10;GTwvP4b06SfMi26Natbxs+OWxkEnqee5qD4Sfs7eB/hCtve6L4dsLPXf7Oi0+e9gVtqxgKXjgRiV&#10;gieQeY0cYVWb5mBbmqXjH9qDwR4O8Rw6D/xOfEOrT6LF4igtvDWj3GpmbT5HdBcKYEYbAYzkkj7y&#10;YyWUGbWP2l/BOnzeG4dOk1XxVP4g05NZsofDWlXGov8AYGKqt06xISkZLgAtgk5ABIOACTwn+zB8&#10;LPA3iXT/ABBoPgvT9N1jTp5riwuoi+bIyxyRyRwAsRFEVml/coBGC5IUHmua+CH7JfhD4W2mk6jq&#10;OkadqfjGxur27Gqwo6xmWe4lcTCEts88RSCIzbfMKrt3beK2v2nPiTffCj4d6Z4gsb9tNjXxJo1r&#10;eTpa/aGNpNfwxXCiPYxJaN3X5VLc/LzirWhftIeDte8PeJtURNbs5vDdxFa6lo95ol1HqcUk237O&#10;otPLMr+bvTZtU7s+oOADoNP+D/g/Sr/T7200SKG60/WL3X7aRZZMx312sy3M2N2CXFxMCDlRv4Aw&#10;MN+Ivwb8GfFh9Nk8VaFDqk+nM5tbjzJIZo1cASR+ZGysYpAAHiJKOANynArl9N/ai8D31tE9wdZ0&#10;i5/t618N3FjqukXFrcWd5crutvPR1BjjlyoWU/IS6jOTir3iP9o7wR4XvPE1peXl7Jd6Bf2mkz29&#10;pp81xJdX1zCJorS2RFJnm8sqxSMEqDlsAEgANS/Zn+GOraB4f0W48IWf9neHop4dHjheSJtNWV0e&#10;Q27owaJiY0wyEMoGFIBINy+/Z9+HWoeANM8FSeE7CLw3pcoubC0tg0D2k4LHz4pYyskcxLuTKrB2&#10;LvljubOr8OPifovxR0u8u9IF7az2FybO/wBN1Wzks7yynCK4jmhkAZSUdHU4wyurAkEGvF/hR+1d&#10;prXfiDSPGN9qk13b+OtX8Opq66LKum2W3UpYbG1mukjEKuY/IUFmJJkj3nc4yAeqyfAL4ey/Do+B&#10;W8K2I8LGX7T9iXcrefv3/aPNB8zzt/zedu37ud2ar6d+zj8M9J8J+I/DNr4O06PQvEaqNYsirMt8&#10;yoEEkpJJaTCgmTO8t85JYlqoa9+074F8OeLrnQbufVGSzv4dK1DW4NJuZNJ0+8l2eXb3F4qGKNyZ&#10;YgcthTIgYqWApfFn7TPgfwX4mutH1GXVWisLmGy1PWbXSbibS9LnlCFIrq7VDFE2JIiQzfIJEL7Q&#10;wJAOx/4Vx4eb4fXHgiWxe58M3NjLps9ndXMszTW8iskiPK7GRtyswLFt3PWpP+Ff+H/7Z0LVv7Nj&#10;OoaFYz6bp0xdv9HtpvJ82MDOCG+zw8kE/JwRk5878X/tZeAPBHirxLoOovrb3Phia3j126s9Euri&#10;00tJoY5o5ridEKRx7JASxPG1zjCsR6X4s8X6b4M8NXOu6i1w9hAE4sbWW7mlLsqIscUSs8jMzKoV&#10;VJJIoA5TwJ+zx8Ofhnr7a14Z8KWelaiEkigeNndLON23PHbRsxS2RjglIQinAyOBUWr/ALN/w017&#10;S/G+nX/hCwuLLxtdRXviGElwuoTRlTG7YYbSGRW+XHzZbqSTlL+1T4Cg8EeKvE+pTaroVr4WuILb&#10;W7LVtLntr2xaYxiJngZd5RhKrB1BBGcE4OL2h/tI+CNX03xfe3lxqXhqPwpbJf6tF4k0q402aC0d&#10;XaO4EcyKzRv5UoBAJyjKQGGKAPSksreOzW0WCMWqx+UIAo2BMY246YxxiuB8Efs9fDz4b6pLqHhz&#10;wxb6ZcPFJbxhZZXitYnOXjto3YpboxwSkIRTgZHArzrwN+0Vc/Ef9qWw8J6autaR4fHgm71i60XX&#10;9Dl065+0C+tY4LgefGrlDHJMo2krkMGAZCB0eo/tDyab+0zF8K28L6xcWsmjR6gNXttPmkjWV5wn&#10;LgbRCFPMmcBgVoA7vT/hT4U0rTvBthaaNFDaeDtv9hRCRyLHFu9sNpLZb9zI6fNnhvXmsRf2dfhw&#10;njl/F6eFbRNckvBqLujyLbveDGLprcN5JnBAPnFN+ed2a8u/Zt/arsfF/hjwppXi+91SbxPrGpal&#10;psWsTaLLb6bcXUN1deXaLcrGsBmEEPCg/NsIyXBFehv+0x4ITxsPDYl1WT/iZroja3HpVw2krqLM&#10;EFobwJ5Xm7yI8bsCQhCQ/wAtAGpYfAH4f6V8QZPG1n4ZtrXxJJcyXrXMUkixG5eMxyXPkBvKEzIz&#10;K0oTewJyxyaZpf7Pvw+0Qz/YfDkVtFNrEWvmBJ5vJjvo5GlSaOPftjxI7vtQBSzEkEmr3j7xZJ4e&#10;8UeANPTWIdM/tzWHsTby6e1yb3bZ3E5iVw6iA4hL7yGHybcfNkef3X7anwxsdSa2urjXYIBqlzoY&#10;1FtAvDaSalBJIjWUcyxFZJ2MT7I03F+APmIFAHpsPwv8K2/xIuPH8eiWyeMbjT10qXVwD5r2ofeI&#10;zzjG4A5xngDOABWHpH7PPw70Hxo/ivT/AAva2mstcyXoMckn2eO5cESXCW+7yUmYE7pVQOdxyxya&#10;yW/ai8B23ga+8VahcanpFlp2rQaJqFnqGl3EN9Y3czxrEktuU8wbhNE4IBBV1YZBqxoH7SXg7X9I&#10;8T3ix67Y3fhx4V1HRb7Q7uLU087i3KWnlmWQSnhCincQw6g4AOq+IXwx8M/FTSrTT/FGlrqVvaXS&#10;3tswmkhlt51BUSRyxsro21mUlWGVZgcgkVX1T4Q+D9a0nxhpl7okM9j4uGNchMkgF6PIS3+Yhsr+&#10;6jRflx90HrzXNab+014Fu/CPijxBe3Oo6DF4YmjttX0/WdMntb62llCGBPs7LvdpfMjEYQNvLgLk&#10;8VxvxF/a8g8JaN4T1DTvBPi6c6t4mg0K6s9Q8O3ltcQI6by6IyDexBXYBkMQ4zlSAAejeOv2fvh9&#10;8StYg1XxF4Zt77UYrcWbXCSywNcW4ORbz+Wy+fDkn91LuT5m+Xk5763t4rSCOCCNIYYlCRxxqFVF&#10;AwAAOAAO1c94n+ImheCPAVz4x8RXT6JolrardzveRMssYbG2MxgFjKWZUEYBZnIUAkgVw1p+1L4I&#10;k0PxdqN+mt+H5/C2lnW9S0vXdHuLG+Wxw5FxHDKoaWMmN13JnDKVODxQB69RXm/w8+P/AIS+Jvia&#10;50DSW1S11OOyGp28Or6XcWJvrIuE+1W/nIvmxbioLDpvTPDLnA1n9oaTRv2l7D4WnwvrF1aXWijU&#10;f7WtdPmkjSU3EcYywG0QqrnfJnCsAD1oA9nqO4t4ruCSCeNJoZFKPHIoZWUjBBB6gjtXzf8AA79q&#10;zTdYhs9D8X3uqSa9feKNX0K31WTRpYdOM8V/dLbWf2lY1hMvkRJgAktjklyRXfXP7TPge18bP4ca&#10;bVJBHqaaJLrcWlXD6TDqDkKto16E8oS72WMjdgSMIyQ/y0Bsfl7+2P8As8S/s/fFa4t7OJv+EV1c&#10;veaRL2RM/PAT6xkge6lD1Jrwev3C/aK+BmlftBfDK/8ADGoFLe8/4+NOvyuTaXKg7X46qclWHdWP&#10;fBH4q+MPCOreAvE+peHtdspNP1bTpmguLeUYKsO49QRggjgggjg18FmWD+q1eaK92W3l5H9b8EcS&#10;rPMCqNd/v6atL+8ukv0fn6ox6KKK8c/SQooooAKKKKACiiigAooooAKKKKACiiigArtvg78IPEPx&#10;x8d2XhXw1bCa8n/eTTycRWsAIDzSHsq7h7kkAAkgVnfDj4c698V/GOneGPDVk19qt6+1FHCRr/FI&#10;7fwoo5J/rgV+yH7Nn7Omg/s5eBE0fTtt7rF1tl1TVmXD3UoHQf3Y1yQq9uSclmJ9XAYGWLnd6RW7&#10;/Q/PuLuK6XDuH5KdpV5r3V2/vPy7Lq/m1+bH7VX7GOvfs6SQ6tYzy+IvB021P7UEO17WU4GydRkK&#10;GY/K2cHpwcZ+ca/oE1jSLHxBpV3pmp2kN/p93E0Fxa3CB45Y2GGVlPBBB6V+V/7ZH7Ed78E7q48W&#10;eD4ZtR8ByvmWHLSTaUxJ+VzyWh6BZCcj7rc4Z+3MMsdG9Wivd6rt/wAA+a4O45jmXLgMzlat9mWy&#10;n5Popfg/Xf5Lr9c/+Ccn/Jrmjf8AX/e/+jjX5GV+uf8AwTk/5Nc0b/r/AL3/ANHGs8l/3l+j/Q6/&#10;E3/kSQ/6+R/KR+RY6ClpB0FLXgn60tgr2L9mL4OaN8avGWp6Trdzf2tra2DXSvp8iI5YSIuCXRhj&#10;DHtXjtfV/wDwT6sDJ4v8X323Kw6fFBu9C8u7/wBpmu7A041cTCEldM+U4rxlXAZLicTQlyzilZro&#10;20v1PSP+GB/h9/0GPEv/AIE2/wD8Yrwb9qn4A+HfgdF4WbQb3U7ttVa7E41GWN9oi8nbt2RrjPmt&#10;nOeg6V+hlfF3/BQm8D6z4ItM8xW11MR/vvGv/tOvpcxwmHo4aU4QSen5o/EODOIc4zHPKGHxOIlK&#10;D5rp7O0JW/Gx8jV+pP7KHhC+8ff8E/b7w1prQx6hrFpq9lbvcsVjDySSopYgEgZPJANfltXQaF8R&#10;PFfhexNlo3ifWdIsy5k+z2GoSwR7jjLbVYDJwOfavmsHiI4ablJXTTX3n7dxLktXO8LTo0KihKE4&#10;zTautL/5n3l+zx/wTz1P4WePdO8b/EbxDoy2GgyfborSxldozInKPLLIqBUU/NjBztGeM1w3xe/b&#10;G0XVf2zfBvizSrhp/BvhZhpz3kak+fHIWW5nQYyVw/yj+LywR96vkHX/ABz4k8VRJFrfiDVdYiQ7&#10;lS/vZZ1U+oDscGsSt5Y2MIKnh48qvfe7bWx5lDhiticTPGZzX9rNwcEox5YxjK6dtXdtPf8APS36&#10;W/tsfsla7+0Fq+i/ET4bzWOtyz6ekM1qLpIxdRgloZoZGOxsq5Byy8BSCcnFz9kD9nab9kfw94p+&#10;JPxQv7HRbp7EQGFZhKLO23K7h3XIaR3VFCIWyVABYsAPz88FfG7x/wDDiwax8MeMNY0SxZtxtbS7&#10;dYs85ITOAeT0FVPHHxZ8Z/Esw/8ACVeKNV19YDmKO+unkRDzyqk4B5PIGea3+u4dVfrKpvn9dL9+&#10;55C4XzmWBWS1MXH6qtLqL9o4p35d+Xyv+a0F+LXjyX4ofEzxN4slR4jq9/LdJFI25o42b5Ez/srt&#10;H4VydFFeJKTk3J7s/UaNKFCnGlTVoxSS9FogooopGwUUUUAFFFFAGv4P8Jar488UaX4e0S1a91bU&#10;rhba2gU43OxxyewHUk8AAk9K/bf4DfBzS/gR8MdJ8I6WRMbdTLd3e3a11ctzJKfqcAZ6KqjtXzb/&#10;AME8v2XP+EB8Ox/EnxLaFPEerw40y3mXDWVow++Qejyjn2TA/iYV9qV9rlOD9jD20170vwX/AAT+&#10;XfEHiVZnif7Owsr0qT1f80v8o7Lzv5BXzhqH7Lnim9/bUsfjSnxJ1GLw1b6WbJvCoL7CfK8sxD5t&#10;nks2JyCCfMH0K/R9FfQH5CFFFFAHi/x9IHxI+AHP/M7y/wDpk1SvlnXPh3pcvhGTxemo65YeJ7z4&#10;332iHVrHW7q2uILGfX7i2mtIGSQeTE6OxKpjLHd94Aj9DqKAPz7+IEdn4A0X49eD9PutT0TwX4d8&#10;f+DXsrPSJ5zNpsNw2mTXX2TYTIhZ2kdUj/jY7Rk85/ju68Lf8IZ+0T/wq3URffCkeGdJeeS3vJbi&#10;wTWzcy+f5DuxXzDB9nM2053FC/zGvu74geANO+JOiWml6pLcw29tqdhqyNauEfzrS6iuYgSQflLw&#10;qGGMkZAIPNdNQB+eX7Rcl5rHx4+Jum+K/F3hvwffRxWf/CE33iO91C2urKJrVMXWkrAypJMLrzd4&#10;QNIzIqMChUHa+NXg+112/wD2pPEGrX1/deIfCPhDTNS0i4t7+e2TT7+PTbiVbyGJHUJNvjQhyNwU&#10;FRgM4b7zooA+GbvRNb+GPjXVtN+Gc2qN4h134MajrjJLezXc+o6zFNbrBdv5jNvuf37rvPLZVTwq&#10;gYf7PA066utS1bw3448LTg+C9QOvaP4fvdRub2+nKRmO51Jblj5V1E4lG5wsrec6nIXA/QKigD4S&#10;+D3g/SPDN5+yobRbiZviJ4MubbxR9tvprr+2Ixo8M6iYSOwYI2Qg6IjFF2qcV6b/AME9dO8EaN8D&#10;IdO8NQ6baeI7K4mtvElpaYW5t7pLiZFS5T7yuFXADY4wemK+oKKAPz38Q+GPh74M+Hf7Z+k6ZYaT&#10;pHjeO31eUWUYEd5/Zkmm2rq4Q8mFpWYhhwWJFegeNfCOp/CD4u+KNG+FsmqDXNW+EuuaokMt9Ldy&#10;6jrFvcWyWl1J5rNvuMzuu88tuAPAGPsiigD4Y/YyjsL/AOJeh6noHjjwvcSN4fnHiHRdCvdQur/U&#10;LhmhKXGqLcMwjuYnEw3SBZD5rryFwNz496l8Mo/2ttTsvi9rJ0/wefh9ZSx299fz22myXH2++G6T&#10;y2VDMFz5W47s7ig3DI+y65WD4c6Xb/FG+8erLdf21eaNb6HJEZB5AghnmmQhdud+6d8nOMAcDqQD&#10;5D+F2t+JtGh+GOqeL7bXdW8SWnwc8Q3UtoJHXWLpEu9PaFdxO8XLRCMZPzCQ881xXwU8YabfeLPG&#10;TeGr/QLfStU+F+o6ne2HhnWL3UI1vEaEhr2a4OJb1FmZXkwJfm/eYylfo3RQB8QfBXRLP4c/EX9l&#10;mbQp7xLjxz4Ivn8Q3FzfzXL6q0NjYzQPKZHbc0bO4Q/wIxRcLgDX/bc8VaE/jnSfCuvWGkwJJ4fu&#10;tQs9V8V6rfQafJOJRGILK2tv9ffjIYMMSRqy7M72A+yKKAPzw8c+MNIh+H3wN8beK/EGmePdcHgX&#10;SZj4A1zVp4tS1KeURkahpuxiZL5nDJkoSwGBJHli307+2H4rsfCnwigk1TTvtum3+r2Wn3L3WqT6&#10;dp9oksm0zX88HzC1XgOv3Xyqt8rE17lRQB+Z9v8AEG30P9n7XYXv7bVfBMfxhttLOmaDqM0Ol3Gm&#10;Pp1tcSWcE1xIDHavKzuF3CJy20YjkzWz4R8E+FdT+D/hu30e8tNL0nxX8YYHn03w3rYe50+0dZQm&#10;nzXMD5D+Wp3KjfKs2xWwoavuH4o/CfTPirZ6Ot5f6no2paLfDUtL1bRrgQ3VnceXJEXXcrIwMcsi&#10;FXRlIY8ZwQnww+EmlfC2PWZbS+1PWtZ1u6W91XW9ZuBNd30yxpEhcqqooWONEVURVAUcZJJAPiH4&#10;+6Ba+G/i94l8HazrvhnwP4W0zw5p1t4CfxTqd/bLZII5RLPpphkAa6SbYCTmXakKj5Dg2Pjo+q3P&#10;xO/sv4k+LvC9pYp4M0o6Bq3i25v9OgmvSswvbyxWFkVb0SiI4P75FMIQAM2f0NooA+DfFJ0AeOJt&#10;O+N3im9v54fh7ow8G6hHcXlo+o6hsnGo3VlHGQ/21pPsvyqPOCOoxtJr3D9j3x5odt8CPgp4Olvt&#10;viS98DWuqwWfkud9tEkEckm8LsGHmjG0sCd2QCAcfQVFABRRRQAUUUUAFFFFABRRRQAUUUUAcb8Z&#10;/wDkj3jr/sA3/wD6TvXK/sk/8m0fDf8A7A0H8q6r4z/8ke8df9gG/wD/AEneuV/ZJ/5No+G//YGg&#10;/lXI/wDeV/hf5o+hj/yJZf8AX2P/AKRI9cooorrPngooooAKKKKACiiigAooooAKKKKAON+M/wDy&#10;R7x1/wBgG/8A/Sd65X9kn/k2j4b/APYGg/lXVfGf/kj3jr/sA3//AKTvXK/sk/8AJtHw3/7A0H8q&#10;5H/vK/wv80fQx/5Esv8Ar7H/ANIkeuV81Xf7PfiqbUNfnRtOKX3xZ0/xrFm4YY0+G3so3B+T/W5t&#10;pML06fMM19K0V1nzx8xfE79nDxb4wuPj1NYT6YjeMJNAutFW4ncK0mniN3SbCHyw7xbQw3YDZxxi&#10;qfxO+A/jHxx8TNN+Itx4UstTu73w7Bouo+HrbxzqOjtYSw3E80ckd3axqLhGFwysjxrtKgrnLA/V&#10;NFAHhfwx+Bl94B+KnhvWLbTtL0fw3pXgKLwymn2N5LcfZp1uhLsjaVQ7xBRgOxDEjkVh6J+zbrum&#10;/tQ3XiiS7sT8M4r248V2GmIzC4j1+4tY7OZ2XG0x+Us0oOc+ZcMcZ5r2HxV8WPC/gy/1Ww1XUjDf&#10;aZoc/iO5tkgkdlsITtklG1SDgjG0HcewrotF1e21/R7HVLJzJZ3sEdzA7KVLI6hlJB5HBHBoA+Sv&#10;gT+yJqPws1bwdo+q+FNP1nT/AAneNNZeKZfGuqPvRRKIJV0llMEc4WQKwDbB87L1Cjqh+zz4s/4V&#10;P4L8O79OGo6R8Sf+EruT9obyzZf2zcXmFOzJk8qVflwBuyM96+mKKAPlzxF8CfH954J/aH8FW1lo&#10;sum+Op7/AFTRtXbUnSQT3NvBELeaDyTsCmJz5gdsgr8vXGt4r+GXxP0Dxd8U38G6b4Z1rSviJFbu&#10;13rGoS2smj3KWMdi5eJYJBcxGOGOQKGjO4Op4YMv0bRQB4Z8JPgHqHwq+Jml3UN3FfeG9J+HWjeD&#10;ra4kbbcyzWU1wS7RgYAZJIzkN1yMcZPltz+zV4+sfg18LvC+j6HpVl478M+G4NLg8e2Xia4sLnR7&#10;kBQ4EUduftlv8isYZG2SYKlV+9X2LRQB5r8b/h/rHxB8I+H9N0yS3kvLHxHouqzyXLGJWitb6GeY&#10;jAPzFI2wO5wMjrXnHxB+B/xC1HxT8Y9a8L6tBpU3iiLQF09oNRls7iaKzaT7ZbmeNC1qZY3MazIG&#10;Zd+4AEV9I0UAfIXhz9k/xNfeAfjZpOo2tn4ZuPGAsbrQo4vEN5rMtjd2kQaCSa6uVEjMtxFE+BlQ&#10;BgdOZtZ/ZU8V678G9AOoppd78Qo/Gk3jrXLKDVbvT7XULmZLiF7aO8g/fQiOCaOOOQKf+PdAwIZq&#10;+t6KAPKf2fPhk3w40XXHn8L23ha+1e/F3PBF4jvNdlmKwxxK81zdANu2xhQq5UKq8k5ryG5+APxO&#10;1Xw74k+Hd5aeG08G+IPHN14mk1+HUphe2tk+rm/+z/ZjDteZtqgSCRVUS8qTHl/rSigD47vP2QtR&#10;g+IHjGO78Kaf4z8M+JPEr+IEvrzxrqmnJbCaSOWWKbToVMMxjkRihBG8CMPtKk07xP8AshX1z4/8&#10;d+d4TsfG3hrxfrR1h57/AMbappSWolSJZoJrGBWinCtEWVsgsGVGwF3V9hUUAfO3jP4C+Jte0H9p&#10;6ztXsBL8RrbytFLzMArf2LBZfvvl+QebG3Td8uD7V3Xxf8FeL/EfwNuvDnhDVBpPijybNEuI76Wy&#10;LpHNE1xCtzGrPCZYkljEqqSvmBhyK9PooA+NtG/ZX8bJ4W+K9v8A2dpmiy+K9R8PXmn2EviS81ho&#10;Usp4mnE13cp5jMVjJUAFeQoxgk9x8af2ate+K3i/4oXUGoWenWPiTwfpmj6fPIzs0d7aXlzcgyoB&#10;/qiZIgcEkguMev0jRQB4J4I8DfEnW/2itO+JHjLSPD/h/T7bwjd+HxpulapLfzC4kvLWfzTI0MSl&#10;GETgKFyuwElt+E2/EXgTxZZftLaF490Wy03VNCuPD7eHtTjur5raeyH2pZ1uI1EbibjcuwlOQDuw&#10;Tj2CigD5Z0v9m3xhafCr4K+HpH0waj4Q8fHxLqRW5Yxm08+/fEZ2ZZ9t1F8pAH3ueOcfw3+ybqvh&#10;zx09veeE9O8TaGPFj+I7XXbnxvqtqIUe/N6A+lorW7zROxC4ISQojPgls/X1FAHnXxP8Ban4v8b/&#10;AAq1awNuLXwz4hm1S+EzlWMLabe2w2AA7m8y4j4OOMnPGK8uP7PXiw+AfBOjCTT/ALXo/wAULjxf&#10;c5uG2GxfVby6AU7OZPLuI/l4GcjPGa+lqKAPkH9oPwH4j8I2/jjXrc6abjxR8TfCF/oi3Ur+VuiO&#10;l2oE+0ZUGW3f7uTtwevFb3iH4O/Ffxs3xI8XtNpvg3xfrlnpGj6dpmja3PgWFlcyXE6vfrCjxS3A&#10;uJ4g8cWYl2MCzZx9QUUAfGuk/sn+Nv7A+IdxFaaXoGq6hrugeI9A0668Q3usoJtNeOTybu7nTzSs&#10;jRYyoIQSDAbZ83pXxL8KfFL4oeDdB1C48M+HdJ8SeG/Fdhr1loia7JPDeQQffSS6+zL5TsZHxiNx&#10;hFyfmO36AooA8v8Ajl8O9c+LHwmj0/T3sdL8VWl5p2t2kN1I01l9stLmK6WCV1UM0TPFsLhQQDu2&#10;5G2vJfiH8DPiP8abT4ma7rum6D4Y1vV/AV14N0bR7PU3vULzs0rz3FyYIiBvEaqiocAOxOWwPqqi&#10;gDzG9+HWrXH7S2h+O1a3/sOy8IX+hyqZD532ia8s5kwuMbdtvJk56445rO8U+BfFdr+0j4Z8e6HY&#10;6dqujNoM/h3VIrq+a1ms0e6hnFxEBE4m4R18slOcfNycev0UAfNMX7PnixPhh4L0Dfpw1DSPiS3i&#10;u5/0hvLNkdXuLvCnZkyeVKny4A3ZGe9ctoP7JOpaB46vLW98J6f4p8OzeKpPEVvrV1421W08mOS+&#10;+2bZNLQNbyTROSEIKpJtRnCndn6/ooAK+TP27P2TB8aPDR8XeF7JT440qL54Yl+bU7ZQSYveReqH&#10;vyvddv1nRWFejDEU3Tnsz1crzPEZPi4YzCu0o/c11T8n/Wp/PhJG0UjI6lHUlWVhggjqCKSv0W/b&#10;z/YvbV21D4m+A7EvffNPrmkW6Emf1uYlA+/1Lr/F94c7t3501+eYrDTwtRwn8n3P7JyLPMLn+Dji&#10;sO9dpR6xfZ/o+qCiiiuQ+iCiiigAooooAKKKKACiiigAooooA9O+DX7RfjD4CrqJ8Hvp1ncX5UT3&#10;VxYxzzMo6IHYEhc84HU8noMfpt+wx8dvEHx7+FOqar4puILnWrDVpLNnghEQaLyonQlVAHV3H/Aa&#10;/Huvuz/glV44+x+NPGfhGRsLf2MepwgkAboXEbge5Eyn6IfSvcyvEzjXjTcvdd9Oh+U8fZLha2U1&#10;8dTpL20eVuVveaTSeu+35H6SV+dP7Yn7WnxV+EXxs8Q+EdN1DT28OPbwyW9td6ZDKHhlhXerFgdw&#10;3bxz9K/Ravzf/wCCq3gg23i3wT4vjU7buyl0uY9gYnMifiRM/wD3yK+izR1I4Zzptpprb7j8Z4Dh&#10;hK+dRw+MpxnGcZJKSTs17yevXRr5nwtqF5/aF/cXXkw2xmkaTybdNkaZOcKvYDsO1frZ/wAE5P8A&#10;k1zRv+v+9/8ARxr8jK/XP/gnJ/ya5o3/AF/3v/o418/k3+8v0f5o/YPExJZJBL/n5H8pH5FjoKWk&#10;HQUteCfra2Cvt7/gn5ohtvCHi/Vj0vL63tlyO0SOxx/3+/SviGv0t/ZQ8Jnwl8CfDiSJsudQV9Rl&#10;/wC2rEp/5DEf617mT0+fE83ZP/L9T8r8ScWqGR+wvrUlFfd73/tqPXa/P/8Abq1tdQ+M8Ngj7v7N&#10;0yCJ1z91n3S4/wC+XU/jX6AqNxA9a/K746eLP+E4+L3ivWVYPFPfPHCwOQYo8Rx8/wC6i17OdVOW&#10;god3+X9I/NPDHCOtm1TENaU4P75NJfgpHC0UUV8Uf1AFFFFABRRRQAUUUUAFFFFABRRRQAV9g/sG&#10;/sjt8Wdei8deLLHPgvTZs2ltMvy6ncKemO8SEfNnhj8vIDgcL+yD+ybqf7RXikXuoJNYeBdOlxf3&#10;6/K1w4AP2eE45cgjcf4VOepUH9etB0HTvC+i2WkaTZw6fpllEsFvawLtSJFGAoFfRZXl/tmq1Ve6&#10;tvP/AIB+Mcd8XrL6csswEv30via+wn0X95/gtd7F4AKAAMAdAKWiivsz+ZgooooAKKKKAPDP2jfE&#10;muXni74X/DXQ9bvPDH/CbaldpqOtacALuGytbV55YoHIIjlkby0EnVVLleQCOV+KPw2b4S+HvBdt&#10;YeLvFmuWt98QfDxCeItZl1CSAfalV0SaTMpR+MozsOOAMkV638ZPg5afF3TdGZdZ1Hwx4h0C/XVN&#10;F1/Sin2ixuQjITtkVkkjZHdHjcFWViODgjmh8BfEWu6VpsPjH4l6l4rvrHX9O1yKZ9LtbSGL7HL5&#10;iwpFEoIEh+8zM54GMAYoA871P9vbQLP4gXOkwW/h2bRLXxPH4VmMviiKPXGmM6Wz3EWliJmeBJnw&#10;SZVcqjuqEAbun8a/tWyeAvi9pXg/VNI8Ox2uo65a6JFEviyBtcP2gqsV0NNWMnyN7LkmUOFJfZgY&#10;rodB+Aus+DPF1/c+GPiFqOi+EdR1mTXbvw4NOtZ8XEsvm3EcNw6lo4Zn3FkwzDe+x0yMc1N+yGR4&#10;qvruz8dajaeHLvxhB44l0QafbM0l+lzHOySXJXzHhJQ7U4KZUbmVQlAHK/Fr44+LPiB8Kf2k9Ns/&#10;BkWkeG/Cej+INHfxKdb/AH81zFprSq0NuIQR/rF3EyDaSNpf5tvSy/tQQfDfw343tNd0QxzeDvCW&#10;l6/ppN8C+vRXMTRoiApmN/tURg/j5kjbPzbR2M37PVnL8PPjB4UOs3Hk/Ea51O4uLnyV3WRvLRLZ&#10;ggz8+0JuGcZJxXEfGL9nyTxz8YfgO0VreS6R4aFy2tahGyRw3Ftb/ZprW3nXkyFryC2lVfugRTdC&#10;RkA9E+MHxhvvg78II/GGo6DBLqAeygurNtQMdnYyTyxxPJPdeUSlvEXJaXyz8q52jt5T8QvHvjDU&#10;/Hv7Pusadoek6hruoz60BpmleIzNpcsf2VhHMb3yFLx7AsmRCWBbAVsZP0H470PXfEGgta+HPEf/&#10;AAi+p+arrfNYx3ilR95GicgEMO4II7GvNfh/+y/pvw+l8ATW2t3NzL4WvdX1J820UUd3PqPmGbbH&#10;GFSCNWkYpGgwAAOTkkAxLL9rC61jw7odrpvhCO6+Imq+KNQ8Ip4cfVhHaR3lj5zXcrXhhyYEigaQ&#10;MId7blUR5Jw+0/apvrLUBo/iLwYNJ13T/GWn+EtcgtNTN1b2YvoQ9leQy+ShnjkeS3jKlI2QyMWw&#10;E5nk/ZMtbW0lutI8WX+keKLfxlqXjPS9bjtYpDZz3vmLPbtE4KywtHK6EZVjwQykVauP2WLLVvht&#10;8QdC1jxNf6p4o8bTpfaj4pMEcM0V3Cka2ckMMeFRbfyISi5JOwlmJJNAHO6F+2jZ+JbLxIth4ZLa&#10;xY+OLfwfpWnyX5X+1YZrnyV1BXER2R7Ir2ULhuLRvmGcjq/2gNb1bwT45+Dviez1K/h0f/hJ18P6&#10;xp8MrC2nh1CJ4IJJUBwzJdC1Ckg7fNboCazPC37IGg+FPiN8OfFlvrV87eDtAh0cWBRVh1CaGG4h&#10;hvZsf8tVS9vPXJnzxt59J+MvwxtvjH8NNc8I3N9PpX9oRqYNRtgDLZ3EbrLDOgPVkkRGA4zt6igD&#10;5R8JftIeJvCviX47+Ltb1K51Lw5q2jaj4i8FWTyM0MKaVczabLDErHAMziymwoAJnzgkk10uhx/E&#10;T4b/ABk+G/h2xtn8e+Krb4XtFqcuva9JawyXKXdt51xLMUndmZ8quEY/NgkKM13nij9jnw/4m8Mf&#10;CLRDrN7a23w/e3Uskak6tbI0EktvP6LLLawSOR3T3zXp8vw2hk+MVt8QPt0guIdBl0IWOwbCr3Ec&#10;/mbuuQYwMdOaAPLNF/arvPiFpXw7i8B+D49Y8TeLtKudZk07VtWFjbaXbW0iQzmadIZmY+fIsSCO&#10;Ntxyx2gZr0b4K/FYfF3wld6jPpEugavpmp3ei6rpUkvnC1vLaUxyqkoVRKhwGVwBuVgcA5A840H9&#10;kl/A/h3wLH4R8cXug+KPCdpfadDrTWENwl7Z3U4nlgngbhgHWNlKspUrnkEg6vg74L+Ivh54w8GW&#10;Oh65eyeG7a41fX/Fep3bxCbX9Tu+FV4kUKih5ZZflVVTyokAOSQAP+JniLU/AH7R3wy1WbU7tPCH&#10;iKx1Pw7e2clw/wBkhvVjF7az+Xnb5hjtrtN2M4IGelfNngn43fEKP4GfF+31LWL+bxb4rGneIPB8&#10;zXTGWxtfEcxtrGGAs25RbSZOBjb0AXFfWf7RXwMtP2hfhtN4UuNZvPDs4uoby11awVWntpEJBKg8&#10;fMjSIfZzWL4o/Zd8PeIvir8M/GUV5NYReCbY2g0mJAYdQjRP9EEpyCPs8haVOD8x7UAeb65408X/&#10;AAq+O3xQfwz4cbxtZaH4G0S8uf7X8QG0KxwNqJYKzRSmW4lVTywVSU+eRcjPSfFv9rtfh54K0Txd&#10;YaT4el0DVNBTX7eTxN4sg0a4vFZPM+zWkJjlaacJtJDeWmZEAcktt9F1X4MW2q+KviDrb6pNG/i/&#10;QLbQZYViXFskIugJFP8AET9rbg8fIPWvNtV/Y5L6faWuiePdQ0Iy+DLXwPqs66bbXMt1Y26OqNC8&#10;qk2zt5sm/buVgV+UMiuACbR/i7498S/tQaVpOk2GmzfD7UfBlpriw3epGG4iWW4INx5YtWJlAOzy&#10;vNCFQG3gkrX0He2ovrK4tjJLCJo2jMkLlHTIxlWHII7HtXlFn8Bp/D/jfwb4o0XxRdWVxoWgReG7&#10;+zazilj1SziZXQAsQYZN4b5gSMORjgEdH8EdH8XaL8ObBPHV+b7xTcz3N9dp5gkW0E08ksdqrgDc&#10;IY3SLd38vI4IFAHxn42+MvxHh/Z38B6NpGv3z+PfBN/rN14luo7uTztRtfDjPHPHK+d0n2ktZ7iS&#10;d3nEkNyD33x18bXvj3Tf2kNZ0XXr7/hF/DHwyOn2cVrcyJazX13aS3z3AUEKXW3NjtfGQJXAIyRX&#10;tPhX9mvRPDHxp8d/EE309+PFVv5D6LcRqba1LpCl0ydz5/2a3LA94++a5/wD+yFpngP9mXxT8H4/&#10;EuoalH4htLy0utevI1a5xNALaM7c4PlQJDGBkAiIdM4AAWH7TF94N1HV9N+I3hJPCcGm+EJfF9vc&#10;WOrDUnlsoGCXEcqiKPy50LRnarSI2/iQ4NYPwr/bYtPiH4jbRp9P8Mi7uPDtz4is08OeLYtZeIQe&#10;WXtb0RwqLabEqEYMiHbIAxKjd6V4z/Z70Tx94vfV9Zuprmxn8I3vg+60wKAk9tcvE0j7+qsBFgY/&#10;vZ7VF4K+D3irw/pd5pGu/E3UfFOjHS5NJs7W40u1gdEYBVmnlRd00qqu0EbFO5iyEkEAHL/Cz9pr&#10;xB4y1n4a2/ifwHb+FbH4haTNqeiTW+uC/mVooI52juIxBGE3RyFkZXf7hDhCQK+ga8ct/gFD4ch+&#10;El9aahd6ndfDHSLixsrRUjjOqF7FbYbmYgRk7ARzjJ5OK634K+HvFPhf4XeH9P8AG2tNr/ixYDLq&#10;d6SCvnyM0jRoQBuSPd5asQCVQEgE4oA7aiiigAooooAKKKKACiiigDjfjP8A8ke8df8AYBv/AP0n&#10;euV/ZJ/5No+G/wD2BoP5V1Xxn/5I946/7AN//wCk71yv7JP/ACbR8N/+wNB/KuR/7yv8L/NH0Mf+&#10;RLL/AK+x/wDSJHrlFFFdZ88FFFFABRRRQAUUUUAFFFFABRRRQBxvxn/5I946/wCwDf8A/pO9cr+y&#10;T/ybR8N/+wNB/Kuq+M//ACR7x1/2Ab//ANJ3rlf2Sf8Ak2j4b/8AYGg/lXI/95X+F/mj6GP/ACJZ&#10;f9fY/wDpEj1yvgr4m+O9XttJ/aL8Sx/FjW9I8U+BPEwHhrw/BqaiAE2lk8MT2uM3EdxNI8Ijfcuc&#10;+WFYsT9615Z4S/Z38K6B4v8AE3ibU9N0zxHrGqeI5PEdje6hpsTz6VI9rbW5SCRgzL/x6q25Sp+b&#10;GOM11nzx4d8WvjJf+FND/azF94tl0DUtJ0G0n0SCXUPKexmm0k+X9myRhnuVYAp1cHHNLr+qDxh8&#10;W9a0LxL8XNd8DaTafDfRtchi0/WRYn7QZL8TX277zeWEiLrnY+V8wMAoH054j+F/g3xhq0Wqa94S&#10;0LW9Tht5LSO91HTYbiZIZAVkiDupYIwZgVBwQTnrXKan+zt4R8R/EjVfFHiDR9J8RWl3pem6bb6P&#10;qmlw3EFm1nLdyJNHvBAY/ayvAG0IMHngA+Zz8TPGHjnwLdy+J7+6WbVP2fZ9Zv8AT2Jiha9cMGuP&#10;JGFV2U9gMA46cV9gfCf/AJJb4N/7A1n/AOiErT1DwfoOr3dzdX2iade3V1Ytpk89xaRyPLaMSWt3&#10;YgloiSSUPynPStG0tILC1htbWGO2toUWOKGJQqRoBgKoHAAAAAFAE1FFFABRRRQAUUUUAFFFFABR&#10;RRQAUUUUAFFFFABRRRQAUUUUAFFFFABRRRQAUUUUAFFFFABRRRQAUUUUAFFFFABRRRQAUUUUAFfn&#10;v+2z+wq8kuofEL4bWG7dmfVfD1snOeS88AHX1aMD1K+lfoRRXJicNTxUOSp/wx9Bkmd4vIcUsVhX&#10;6p7SXZ/o90fz30V+mf7YH7A1r47OoeNfhzbpZeJWzPe6Iu1IL89S8XQJKeSR91zz8rZLfmpqGn3W&#10;k39xY31tNZ3ttI0U1vcRlJInU4ZWU8gg8EGvgcVhKmEnyz26Puf1zkPEOC4gw/tsM7SXxRe8X+q7&#10;PZ+t0V6KKK4z6cKKKKACiiigAooooAKKKKACvT/2ZviePg/8cvCXiaaQxafBdiC+YZOLaX93KcDr&#10;tVi2O5UV5hRVwm6clOO61OXFYanjKFTDVVeM00/Rqx/QerB1DKQykZBB4Ir59/bs+F5+J37OXiBY&#10;IjLqOh7datQvXMIbzB75iaXj1xVD9gz44p8YPgjZWF5OsniLwysem3y5O54gCLeU5z95F2k55aNz&#10;x0r6QdFkRlZQysMFSMgiv0dOGMw+m0l/X3H8VSjieG83tJfvKM/vs7/dJfgz+fGv1z/4Jyf8muaN&#10;/wBf97/6ONfnZ+1d8EpvgP8AGbWdCjhdNEuG+26TKw4e2ckhQfVDujP+5noRX6J/8E5P+TXNG/6/&#10;73/0ca+XymnKljJQluk/zR+8eIOLpY/hyjiqDvGc4tfOMv6Z+RY6ClpB0FLXzp+zLY3/AAB4QufH&#10;3jbRPD1pkTajdR2+8DOxSfmc+yrlvwr9ZbKyg0yyt7O1jEVrbxrDEg/hRQAo/ICvj79g/wCFT+dq&#10;Pj+/hIjCtYaZvHVjjzpR9B8gP+047cfY9fbZPh3SoupLeX5H8ueJGcRx2ZxwVJ3jRVn/AInv9ySX&#10;k7nB/HXx4vw2+FHiLW1kEd2tube0OefPk+RMe4J3fRTX5Y19Tft0/FVNe8T2PgmwmElno/8ApF6V&#10;PBu2BAT/AIAh/N2HavlmvEzbEe2r8kdo6fPqfqXh5lEstyn6xVVp1nzf9u/Z/V/MKKKK8Q/Ugooo&#10;oAKKKKACiiigAooooAK+g/2Uf2RNd/aM1wXtyZdH8E2coF5qpT5piOTDADwznoW5CA5OThW639kb&#10;9hrVfjbJbeJ/FyXGi+Bgd8QHyXOpkEcR5HyxesnfoueWX9TvDfhvS/B+hWWi6LYQaZpVlGIbe0tk&#10;2pGo7AfqT1JJJ5NfQ5fljrWq1laPbv8A8A/G+MOOaeWqWAy2SlW2ct1D/OX4LrroQeD/AAfo3gDw&#10;zp/h/wAP2EWmaRYRCG3toRwqjuSeSxOSWOSSSSSTWzRRX2aSirI/mac5VJOc3dvVt7thRRRTICii&#10;igAooooA5Txn8Q7PwVrvgvSrq1uLibxTqzaRbPDt2wyLaXF0WfJHy7bZxxk5Yds1DZ/E2wvfi7qv&#10;w+W0uV1PTtEtdckujt8lop554VQc7twNuxPGMEc153+094Bn+I2ufBvTANbisU8XvNe32gXU9pcW&#10;kQ0nUQJPtEBDwqXaNCwYZ37c/Ng+NeNPgR4r8MeM/jrpngG48W6hfat8MbW30vV9c1e7vpXvftF/&#10;ut4by4dirBShCBxtMgbjdmgD7CtfGOgX1vqE9trmm3EGnEi9liu42W1IznzCDhMYP3sdDWgNRtWv&#10;RZi5hN2YvPFuJB5hjzjft67c8Z6Zr400z4Y+Dviz8SfDFh8Pvh9qvgfwaPB2saF4sa68Oz6GJba6&#10;hiit7FxLEhuJUcSPuUuqbWO4lxnymKw+Mdlptv8AE+Pwv4jPjuz00/Cc2Qs5TI6Jp0gTUwoH+pOq&#10;GNzL0EWSMmgD9IbC/tdVs4buyuYby0mUPFPBIHjdT0KsOCPcVYrnvh54J0/4a+AvDvhLSlK6boen&#10;wadb7gNxSKNUBOO525J7kmuhoAKKKKACiiigAooooAKKKKACiiigAooooAKKKKACiiigAooooAKK&#10;KKACiiigAooooAKKKKACiiigAooooA434z/8ke8df9gG/wD/AEneuV/ZJ/5No+G//YGg/lXVfGf/&#10;AJI946/7AN//AOk71yv7JP8AybR8N/8AsDQfyrkf+8r/AAv80fQx/wCRLL/r7H/0iR65RRRXWfPB&#10;RRRQAUUUUAFFFFABRRRQAUUUUAcb8Z/+SPeOv+wDf/8ApO9cr+yT/wAm0fDf/sDQfyrqvjP/AMke&#10;8df9gG//APSd65X9kn/k2j4b/wDYGg/lXI/95X+F/mj6GP8AyJZf9fY/+kSPXK8O8AftfeCfiP8A&#10;tFeMPgzpdtqyeJvDNu891dXFuq2kvlvGkixsHLZVpVHzKAecE8Z9xrDsPA3hvSvE+oeJLLw/pdn4&#10;i1GNYr3V4LKNLu6RcbVkmC73AwMBiQMCus+eNyiiigDx79pnxd4p0fwroXhnwFqiaL488X6vDpGl&#10;alJbJcrZKA1xdXDROCrhLeCbgjG5lHcVgaD+1Va2PwC+HvjbXND1fU9a169tvD17pGj2yNcwauS8&#10;NxCY3dMBLiGVDzwADjGcbnxJ/Z2svi/8XtG8SeKruW58O6Fo89ppmmWN5c2U8d7cSoZ7lpoJEbHl&#10;QxxqucfNJnqK43Tf2Sr3w1djTdE1uCDwla+P7Lxtp9ldvcXNxAFhxdwNLI7FjJNulViTzK+c8UAd&#10;54e/aEh8Q6L4paLwX4lj8U+G9Ri0vUPCax20t8k0sccsJDpMYPLeOVH8wyhVG7cVwa4f4h/Hi58X&#10;fDC6udIttY8G+INF8d+HtA1Wwu5YvPhM2paeXTzIJJI3jlt7leVc5WQg4ORTPiL+yrrnjDUvitfW&#10;PiOxtx4u17RNai0+8tnltLiKwtoIpLG9QMDJBOYSGCn7rDIbkGp4T/ZJ1TQfAfiXRBceFtFk1nxr&#10;o3itLHwzpLWGm2UdnJp7vbxwhjywsW+fjc0hYgZIAB6FL+0z4ci0O8vBp2pvf23jJfA50gJGLl9Q&#10;adY1IBfb5Zidbndu4iJYjIIo8MftI6R4ksPFOvNoWq6X4F8PjUftHi29ktRaObKVo7kCJZmuEw0c&#10;mN8S7gmehXPnn/Cn7nVf27rrXoVvV8G2GjW3iK9tpISLSXxCyT2EEyMww7rZeYGC/dIiJJLDEt9+&#10;yjrPjnxn4y1PxPe+G9AsPEeg6loOoR+C7CW0l1gXQCx3N95jssksCA7DhjmR/mAwtAHoXw4/aGs/&#10;Hvi+z8OX3hTXvCGo6lpb61pQ1z7Li/tEeNXZRBPIY3XzoS0UoRwJBxw2258Xvje/wkhvLt/BHiXx&#10;HpWnWD6nqWpaUlssFpbruLYM80ZmkCo7eXEHbAHGWUHj/wBn79ne8+E/iH+0NQ8O/C3TpIdPaxXU&#10;vBnhJdM1C9Ysh82WQPiNSEO6FQwLEEMAoU4X7SH7KOr/ABs8WaxqUFz4T1Gz1Xw//YkUfjDR31Jt&#10;BlBlJvNPXzFRJX81dxIBBhiO4hShAOy8V/tOWejeMv8AhGNA8E+KPHGpnw3b+KgdDithF9imkmjX&#10;LzzRASZgYiP7zbhtBw2H3X7UWhX6+EE8JeH9d8d3niTRB4lgs9FjgSW30w7B9ol+0SxKCWkCrGpL&#10;swYBflJqz4L+Cl94X+JLeJZtTt54G8EaZ4UMCI2/zbWa5kabJ42sLgADr8prgPBH7Mnjf4VWfw3v&#10;fCPinQl1/QvCEPg3Vxq+nyz2lxBG6yR3MISRHEkb+ZhGba6yEEqQDQBv/sX/ABBv/Fv7K/h3xZ4q&#10;1e6u7l5NVmutQ1ZiJUij1C6VfMLfd2Roq4PQLjtVrTf2sNKm8DXnjjVfBnirQPAy6V/bFhr97BbN&#10;HqULPGkKRQxzvMssxlQxpIiFge3StT4H/AU/DT9ni3+F+v6muvIY9St7u+t4/I8+O7uZ5WwvO07Z&#10;8HHGQccVw1p+zb8QdX+C3/CqfEXjHQF8N6TpNtp+happekyrfi4s5YHsbm4V5jHhBbqHiUfvCxId&#10;MYoA6xf2obHTF8T2/ijwZ4k8Hazonh2fxSmlaoLR5NQsIQfNaCSCeSMujbFZHdWUyISMHNZdl+1v&#10;/aesado9p8KfHsmtazpn9taLYSW1nG2oWQIEkxdrkJb7C8QZLho2zNEApLYFTW/2f/HnxMHizVfH&#10;XiTQf7evPB+o+EdGtdBsporG0W8Cm4uZTK7PI7NFAAowEWMj5y24d5pPwlvdO+Kng7xW1/A9tofh&#10;C78Ny24Rg8sss9jIJVPQKBaMCDz8w96AOeb9rPw7f6R8N7zw/wCHfEXiefx9a3Vxo9jp9vCsyNbh&#10;DNHcebKiQld5BZm2gowzkrnT0f8AaJg8UeDI9Y0DwV4l1nVU1O50a98Pwx20dzpt3bkidLmWSZbd&#10;Au3hhKQ+5dm7NeHQfBDx58KNf/Zz8M+GtQsbvV/Dtn4lM+qXWmzTaa4mMTrFMUZWi378K27O6PhW&#10;GVPQ61+x5r2oeF9GM+s+HvEmtHxPqPirxBouv6bJJ4f1a5vI2QobfeW224KeUXL8puYbjlQDur79&#10;rLRovBXgfXtP8I+J9Zu/F2rXWg2Wh2UFub2K+t/tAmil3TCNQr2kymQOUAG4tsy1N8WftaaR4Ql1&#10;qS58IeJLnTPDUdu3ijUrYWjRaE8sSTGOVTcB5mijlR5Ps6yhQep6VnfDb9mPU/Anh/4TabJqukH/&#10;AIQvxHrOtzppenmztpY73+0NkNvAGYQqn25QFyQBHgHpWF42/Y8GrfFPxV4lsNA+GXiGz8UXcV9c&#10;y+OfCY1O906ZYIoX8iTevmRMsKuImKhXZzuIbFAHuvxS+JemfCbwdP4g1O3vL5RPBZ2thp0Qkur2&#10;6nlWGCCJSQC7yOijJAGckgAmvF/AHxr8Q6j8cPi8+reGPF1hbaF4c0KWHwjNHFcXHnyS6hva2EMr&#10;wyeYFiBdZMfJhiuw49U+OXwvn+K/giHTtP1CHSdb03U7HXNKvbmAzwxXlpcJPD5sYZS0bMm1gGB2&#10;scHNeR69+zH8QPHkHxVvfEPjfS7DXPG2i6TpkR0Kynht7IWc9xK0DEy+ZLDMs2xzuRiskoAUbaAF&#10;+LX7W2seHfg58V9V0XwTqukeOvBNlDdTaTrLWcqRRTq7Q3ReG5aOSL93IGVH8wFCNvTPoXiv47av&#10;4S0GLUbn4VeMLiZLSa/vrO3fTybGCN3X5pWuhFJIypvEULyNtIyFJAryrRv2L74+CvjJodzL4P8A&#10;CkfxA0O10uKy8F6GbKy06SEXIMhj3fvi3noS52k4K4AVTVn4q/sw+OvjFqWla14mvPAOtamdDm0a&#10;603WtEn1DS9Mlad3W/sIJJcCcoURjJyfLXDquVIB9I+EfFGneOPCmi+I9ImNxpOsWUOoWczKVLwy&#10;xrJGxB5GVYHBriPH/wAcE8I+MU8JaJ4S17x14lXTv7XurDQhbJ9jtC7RpJJJcTRJukdHVIwxdtjn&#10;GFJrD+Efhzxt4E1vwZ4FZ1k8E+EvA9lp17qDW+0ajqg8uJDCx+YLHFbyM3b/AEiMckHE3jr4X+Ob&#10;X4rXHj34ea5oVnfano0Gianp3iSymnt2WCWaW3uI2hkRg6G5mDIThww5QjNAHC6v+0c3iL4kfBnX&#10;/BNh4h8WaB4o8Na/OmhaWI4nkuIZ9NUG5E0kcUTQE3MZLuNrMyDJYA9RB+1po+s6d4SHh/wl4i13&#10;xB4iOorH4dQWlreWj2Eqw3scxuJ44w8UrBNiOxb7y5UFqwdO/Zj8WfDaL4ZT+AfFWmS6j4P0rWLO&#10;7bxJYvJHq82o3NrcTu3lOpgBlhlcbd23KLhhk1l+Jf2TfEeofCGDwVFc+DNcu7691LWNT1rXdJn8&#10;6z1S8nkma80/y5QYGiMzhBuDABf3g5yAeheP/wBpjT/A+savptt4S8QeJrjQNNh1bxANJ+yD+yIJ&#10;VdkEgmnjMshSKV/Lh8xtqZ/iTdLL+0npl78TND8GeHPDGv8Ai2fVdFsPEa6rpUcAsbfTrqaWJJ5Z&#10;JpUxjyt2wAuytlFba23zXxl+xpLfeOpfEtpZ+AvHV3qWk2GnajN8TPDn9qzxz2sRiW7hkDA5kQjz&#10;IjgM0akOuTXr/hL4Sy+Fvi1eeKop7CLTJPCWl+G4dPsbb7OkTWk95IWRASqRlblVVATt2EdMUAZP&#10;h/8Aac8O+JfD/wAOdRstK1drnxtfXWn2+mGGP7VZPapObxp138LC1s8bbCxLsgAO4Uug/tDyax4o&#10;fw5c/D7xTout3Gkz61pNjqJsUk1OCF4kkVQtyRDIDPCdlwYziQZwQwHL+E/2VLnw58afHfi7/hJD&#10;HompQXv/AAjWnW0WJdCudQELalOjn+KSa3jkXbjG+QY5ycP9nr9kjWPhB8Q/DviTUZPBofR/D11o&#10;M934e0V7TUNbkle1b7dfzs7GWVvsxJBzhpHIY7yAASfDX9oPxH8QPgx8FPFHiW21rwhqfifWdNtX&#10;fTIbCWDVvNtpZTlXkkaG1cockbZwVXAAJrrL79rXQrG6ur5vDHiFvAtprg8O3HjcJbDTY7z7QLY/&#10;KZhO0QuCITMsRTdnkqC1Yngb9m/xdoPw2+Fng/V9f0S6t/h9r9neWV1ZWk0b3djbW80SiRWdgsze&#10;aCdp2/KfXinJ+y54ubw9e/DdfE+jJ8JbrX21sotjMNZjia/+3tZLJ5vlbTNlfNKlvLYrt3YagDf8&#10;R/tf6L4Z1XxYtz4P8TyeH/CetxaHrviSOK2+w2LyLAyyndOJJIx9pj3eWjMg5ZQCM9lp/wAa49b+&#10;LeteBtJ8LaxqY0KeG11jW4pbRLSwlmtVuY1ZHnWdgY3j+ZImG5sZ+VseeePv2XNV8Y/Cj45+Eodd&#10;s7a5+IevnWLW5eF2S0TyLGLZIM5Y5s2OR/fHpWn4u+A3iPxl8ffD/jaS48MaJZaHfJcxatpFjNFr&#10;17arCymwuJvM2PAzuzEEEYwAqt89AHpPxD8fX3glLFNM8Ha54wvLsyEQaR9njSFUAy0s1xLFEmdw&#10;CgtuY5wCAxHnj/ta6He6Z8OLnQPCvibxLdePIL2XS9PsYIEmhe1C+dHcGWZEi2lipYsVyp+blcy/&#10;tE/AbUvjBrfhLU7Q+HNXtdFF0k3hrxnp8l9pNy0yoFuWhR1DTQ7GCbwwxLIBsJDDG+E/7MGqfDf/&#10;AIU0s2t6fdp4DtdbtrgWtoYEuvtrq0ZijyRGqBcFckDgA8UAbf8Aw1XoV14T8N3+neHdd1PxHr2s&#10;XegWvhKFbdNQS+tTKLyKQvKsKiHyJSz+ZtwBtJ3DNH9k/wCIes/Eef4v3mrjWLZbPxxc2VppmtqF&#10;uNPhWysz5G1WZQodnYbWZTu3AkNmsVP2X/EugSaf4g8P69pK+MNG8a6/4n08ajbyvYzW2qST+Zaz&#10;BGV1YJMpDrkB4x8rA16B8A/hNrvwsXx3ceItcstf1TxR4jl1+Sews2tYovMtreIxLGzuQFMDYyzH&#10;btyScmgD1WiiigAr59/ad/Y58K/tE2UmoLs0HxnEgWDWoUyJQoOI50BG9eg3feXAwcDafoKisqtK&#10;FaDhUV0ehgcficsrxxOEm4TXVfk+67p6H4T/ABb+Cvi/4IeJX0XxdpMlhOcmC5X57e6Xj5opBww5&#10;GR1GcEA8Vw9fvV8Qvht4a+Kvhq40HxVpFtrGmTA/u51+aNsEB426o4ycMpBFfm9+0d/wTo8TfD5r&#10;nW/h79o8W+HgS76dtB1C1X2Uf65Rxyo3c/dwCa+NxmVVKF50vej+KP6V4b8QMHmajh8wtSq9/sy9&#10;H0fk/k+h8bUUro0bsjqVZTgqwwQfQ0leCfrYUUUUAFFFFABRRRQAUUUUAeo/s3/HfU/2evifY+Jr&#10;NXutPYG21LT1YAXVsxG5eejKQGU+qgHgkH9pPBfjPRviH4W03xF4fv4tS0jUIRNBcRHIIPUEdVYH&#10;IKnkEEHBFfgVXuH7M37WPij9m7WXS0B1jwtdyB73Q55CqFuAZYjz5cmABnBDAAMDhSPcy3MPqr9n&#10;U+F/gflXGvB/9uwWMwdlXirW2U129V0fyfS36Vftffs2237Rfw2a1tRHD4r0rfcaRdPwC5A3wMc8&#10;LIFUZ7EK3Yg4f/BPvSL3w/8As5Wel6lbSWWo2OrX9tc20y7XikSdgyMOxBBFdb8I/wBrr4X/ABks&#10;oW0nxJb6dqbjD6Rq7ra3SN/dAY7ZPrGzDn1yB7DCkSqWiVAsh3koBhie/HX619VCnRqVliqbu7W0&#10;6n4BisbmOCy6WR42m4xU1JcyacXqmlfdO9/XVbn8+Q6Cu9+C/wAItV+MvjO30awVobNMSX1/tylr&#10;D3Y/7R6KO59gSPWtE/YB+J48TzWPiWwj8P6NauBNq/mrPFImesQQ8k5GN23rzg8V9jeBfh54a+CX&#10;hCPTdOji0uwTDz3166o9w/8Az0lkOAT6dgOAAK+WwWV1Ks+asuWK79f67n73xLx3g8vw/scsqKrX&#10;mtOXVRv1b2b7R+/Tfd8N+HdP8I6DYaLpNuLXTrGFYIIgc4Udye5PUnuSa89/aF+ONl8FfBzzo8c3&#10;iO9Vo9MtG5+boZXH9xM55+8cD1I5H4tftleD/A9pNbeHJo/FeuEEILcn7JCexeT+L/dTOfVa+E/G&#10;/jjWviL4judc1++e/wBQn4LtwqKOiIvRVHYCvYx2ZU6EPZUHeXlsj844V4Jxea4hY7NYuNK92pfF&#10;N77PWz6t79N7rJvr641O+uLy7me4uriRppZpDlndjlmJ9SSTUFFFfFbn9PpKKstgooooGFFFFABR&#10;RRQAUUV7X+z/APskeO/2hLqO40mzGleGw5WbXr9StuMdRGOsrcEYXgH7xWtKdOdWXJTV2cWMxuGy&#10;+i8Ri6ihBdX/AFq/Jas8g0fRr/xDqlrpul2VxqOo3UgigtLSJpZZXPRVVQST7Cv0R/ZX/wCCdVvo&#10;jWnin4rQRX1+MSW3hnIeGE9Q1wwOJG/6Zj5R3LZwPo/9n/8AZU8D/s8adnRbP+0dflTbca9forXT&#10;g9VQ4xGn+yvXA3FiM17JX12CymNK1Svq+3Rf5n86cT+IVbHqWEyq8KezltKXp/Kvx9NhscaxRqiK&#10;ERQFVVGAAOgAp1FFfRn4uFFFFABRRRQAUUV84ah8e/ipbftqWPwvg+Gckvwxl0v7VJ4u8uXiTyi/&#10;mCXPlBA48kxEbyx3A4IBAPo+iiigAorwD9pme78T+Pfg/wDDV9Q1DS/Dni/Vr3+2pdLumtZru3tb&#10;KScWXmoQ6pKwG/YQxSN1yAxqLxXpekfsp+HdJ0n4XaFHBq/jbxBa6Jp9hqOoXMum2tw8crvcNG0j&#10;FFWKGRmWLaZGVAcE7gAfQlFfLfi39ov4kfDzQ/iJo2q6X4a1fx14Ym0CWyu7RJ7XTdTtdTvhapuj&#10;aSSSCRWSdSd8gGEfBBKVkfFn4t/FG1+Hvx/8H6nf+H9M8XeHPB8fiHTtd0CG7hRbWdLoSRgGcSJc&#10;R/ZXCTK4BLo5jG0oQD66zS1866fqmu2fxV+DVr4ti0DXPEdz4e167/tmwtLm28hU+w7UjR7iT7yy&#10;4dnLElQV2ZIOL8GP2g/if4n/AOFJ6t4y03wpFoXxNtJBDa6Ktyt1YTrYSXscrSSOyukiQSAxhQYy&#10;yDfJyaAPqSivm6z/AGkvE0/wz+FfiJ9P0r7b4r8dHwxexrFKI4rX7VeQ74x5mRJttkOWJXJb5egH&#10;KaP+2N4o8SePrB9J0e0vvCt34pbw4ujQ6Fqj6iLdbxrJ9QN+E+yBVkRpDDg4jBBlDgqAD68or58/&#10;a91TxxpcXwrHgrxDaaBLeeNbCyuGuoLiRZvMEmxZBDcRb4eDviY4f5eV281de+L/AMVNW8R+P9N8&#10;GWnhR4/h5bWyaq+r29xu1q+ezS7khtdkw+yxhJEUSSecdzn5SFywB9G1HPPHawSTTSJFDGpd5HYK&#10;qqBkkk9ABXkXjD9oqz8PfsxW3xgstJlvItQ0ew1HT9KmlEbSS3vkrbQu+CFzJcRqzYOBk4OK8x+K&#10;/wAQfiDpXhf4jfD/AOIqeGr9tX+HGu63Yap4at7i2SM28SRXFtLFNJIXx9qiZZQy7gGBReMgH1bF&#10;Kk0aSRuskbgMrqchgehBp1fKXw8+L/xJ+H9t8M/D3iDQdA1e18U+E57jQbDQ3ljuba7srKOZbWea&#10;VikvnIeJFjjCMpBDAhqraV+1/rmmfA7XvGOtXfhvV/EkF9pulJ4d0/TL+wuNGvruRIvs9/BK0s7e&#10;WZA29I1Mqo2xMlaAPraivkSb9rHx3pfwo+KestpWla3q3hSLTZ9M1UaJqWj6fqX2qYxNAYLs+Yrx&#10;FDllkZSJY245Su/m+M/jH4W+O/Cuk/FWbwxb6NrmjarePqWhwXKJa3lmBcmEmR2LJ9j85t21SWt3&#10;OAGCgA98or4zn/bC8eS6f4M0may0Lw14s1bwvH4t1CW60HVNVtreK5mkWysxDaEyLIUT95M7YBU7&#10;Yzu2r9D+EPijfeJfgLYePr/SYfC+pT6J/aVxpuvTvaQ2cojLOs0rJuSMMDlymQvO3PFAHotFfH+h&#10;ftg+J5fD3xaeSXw74jvfC/gabxjpWp6ZpGoafZyssdxiB47l906boUImidVdWIAUiur0z9oXxz4I&#10;1m2/4WRp/h2TTdU8F3/i+0j8NLOJrL7EIGntpXlYifclyhWRVjwVZSh4agD6PlvLeC4ggknjjnnJ&#10;EUbuA0mBk7R1OBycVNXxUPEHxE8XftEfss6/45tvDdvbawNZ1Kxt9EWZZrDzdHd/s0xkZ1mKqy/v&#10;kKBiGHlgYJ9r+MnxE+Iml/FvwJ4G8AW/hsSa/pup6heX/iKOeRbRLWSzUFEidDJu+0su3I5Ktuwp&#10;VgD2qivj/Uv2zPFE/j/WYtE0W31DQdG8VHwxLocWg6ncalfiO5W2ubuK9jX7LEI3LuInDFkiOXQs&#10;APTfBXxQ+IHxI8WeIdW0dPDNh8PdA8QXehT29/DcPqd2tq3l3FykySeXH+8DhIzG24Jkuu7AAPc6&#10;K+XvC/7RfxFvdE+HfxD1XSvDq/Djxxq9pp1rpdok39rafBev5dlcSztJ5Uu5miLxrGhQScM5U5pJ&#10;+0h8U7Lwd438aXui+FJtCstfvfCXh3TYDcJd32oDWRp1pNcSlykUOSQ6BSxKbwyhgigH1QLuA3Zt&#10;RNGbkIJTDvG8ISQG29cZBGfapq+W/hfF4zh/bZ8Qx+OZNCutWT4e2QivPD8M0EE8P9o3BBaGV5Gj&#10;YMXXHmOCAGyMlR9SUAFFFFABRRRQAUUUUAFFFFAHG/Gf/kj3jr/sA3//AKTvXK/sk/8AJtHw3/7A&#10;0H8q6r4z/wDJHvHX/YBv/wD0neuV/ZJ/5No+G/8A2BoP5VyP/eV/hf5o+hj/AMiWX/X2P/pEj1yi&#10;iius+eCiiigAooooAKKKKACiiigAooooA434z/8AJHvHX/YBv/8A0neuV/ZJ/wCTaPhv/wBgaD+V&#10;dV8Z/wDkj3jr/sA3/wD6TvXK/sk/8m0fDf8A7A0H8q5H/vK/wv8ANH0Mf+RLL/r7H/0iR65RRX5y&#10;/FXXPC7z/tDC48T6pB8XbDxd5fgPTrfUrlZxdGzsDAtjbhtkjPO7CUKrfIV8zCbTXWfPH3f4a+I2&#10;neKfGvjHwxa213FfeF5rWG8mnVBFKZ7dZ0MRDEkBWAO4LznGRzXV18VfEnxjD4R1L9o681SxmvY5&#10;tY8LWd4ltq82l29uJbW1RpLm7hBkhtVyTKyg5j3KeGJrz7w3qra38E/ipoGmeILaDQofiR4Ws9Pl&#10;8G6xdSWtlFcXOk+d9huZCJFUs8jgr8gZ2KcHJAP0Wor4V+L2iW/wx8OftReFfDd9qGj6Ba+FdB1S&#10;1tl1CZ/sl1cSX0c80TyMzIzi2hLEHll3HliTd+Iuka78G/iP8W/DXwnm1WPULv4Uvr1vZm9mvZpt&#10;VS6mi+1r5rOzXDJjLdXZUzk0Afbtchr/AMTtL8OfErwj4Iube8k1XxNa393ZzxIhgjS0EJlEhLBg&#10;T9oTbtVs4bOOM/FPwynvIdI+JGq/Crxr4Zv70/DzVJLfRPB2uahq13camFQ2l5cLdA+XdKS6YbEj&#10;mTDA7Pl0vg/L8L5v2mvgbL8NNfn17zfDGtS6xIdSuLxRdNFZHfN5jFUu3IkMq8SfKvmAYWgD7zor&#10;5V/aDvfCcn7Q+lWHxh1lNH+Fo8KvPpSalqL2Om3Or/aiJ/MdWRXnjgERiVmyBJKyDIJXgvAHxCuP&#10;Adx+zr4n+IHiG/0vwu9v4t0+LXPE8zwCSCS5ifSftTyEfvJLSDKGT5mxz8zHIB9neIPF+j+FbrRL&#10;bVb5LOfW78aZp6MrH7RcmKSURjAODshlbJwPlPOcVs1+dWvHwR46+HHw78YeLjDP4TT416/9o1TW&#10;TLbRWunzz6tsExfaYUMgthh9u1tqnGcV6ho+q/Da9/aF8bQ/ErXxY+IrHWtKTwNYzatc2udNa0tT&#10;btp8aOvmiS4M4lMYbcQUk+UAUAfYtFfnl4Z1rS77SNGvn8QXbftTt47WDUNJh1SeS9jiGrbbm3a2&#10;3FRp6aeHKkqIQoVg24glfGnhK3u/B3xS8axa1r1p4qsvjBHpNhqdjrdzC+nW02oWVvNFAqybIw8c&#10;8obC/MWGc7VwAfoZRXwR8RE1z4Xx/tMeEvh9fanpej6TbeEtQht4r26mawiuriVdUmjkBeZN1vCz&#10;O0fzDazr85yXeC9J0y++Gnxdh0f4veCfCXhG80vT0E3hbxBe32m6Zd+fJvmluJXTyftCeVDIkUis&#10;Qu84ZtxAPvWivCv2O/Emj+IPhjqMeh6FYaLZadrFxZGXQ9Tl1HSb91WMtc2M8gBaFi2MAAK6yL8x&#10;BY+60AFFFFABRRRQAUUUUAFFFFABRRRQAUUUUAFFFFABRRRQAUUUUAFFFFABRRRQAUUUUAFFFFAB&#10;RRRQAUUUUAeG/Hz9jz4f/H6Oa81GxOjeJmX5Nd00BJiQMDzV+7KOn3vmwMBlr85/jl+w18SfgsZ7&#10;1LD/AISvw7Hlv7U0eNnMaDvNDy0fHJPzKP71fsVRXlYrLqGJ95q0u6/U+9yLjTNMjSpRl7Skvsy6&#10;f4Xuvy8j+e+iv2b+Mv7F/wAL/jQJrq90RdD1uQE/2tooW3lZueZFA2Se5ZS3GMivh34tf8E1viN4&#10;IEt34VntvHOnJltlvi2u1UDPMTthvojMT6V8viMqxFDWK5l5f5H71lHH2T5mlCrP2M+0tvlLb77P&#10;yPkaitDX/Dmq+FdTl07WtNu9Jv4vv2t7A0Mi/VWAPas+vHaa0Z+jxlGcVKLumFFFFBQUUUUAFFFF&#10;ABX65f8ABOMAfsuaNgYzf3n/AKNNfkbX65/8E5P+TXNG/wCv+9/9HGveyX/eX6P9D8k8Tf8AkSw/&#10;6+R/KR+RagADilpB0FLXgn60tgooooGFFFFABRRRQAUUqI0jqiqWZjgKBkk+le9fCb9iD4sfFlob&#10;iDw+3h7SHPOpa6TbJjjlYyDI/B4IXbx1Fa06VSs+WnG7ODGZhhMup+1xdVQj3bS+7v8AI8Er0L4S&#10;fAHx38b9SFr4S8P3N/ArbZtQkXy7SA8Z3zH5QcHO0EsewNfol8Gv+CbXw/8AATwX/i64l8c6qhD+&#10;VcJ5Fih9PJBJf0+diDj7o6V9Y6XpVlodhBY6dZ2+n2UChIra1iWKONewVVAAHsK+gw+Szl71d2XZ&#10;b/195+PZz4m4ajellVPnl/NK6j8lu/nynyF8A/8Agm74S8Avbat49nj8Z62mHFiFK6dC+c/dOGm/&#10;4HhTzlK+w7a2hsraK3t4kgt4kEccUShVRQMBQBwABxgVLRX1FHD0sPHlpRsfhGZ5xjs4q+2x1Vzf&#10;TsvRbIKKKK6DxgooooAKKKKACiiigAooooAKKKKAOK+K/wAIvD/xj8P22l68t3DJZXaahp2pabct&#10;bXmn3aAhLiCVeUdQzDuCCQQQSK46T9lzRNT8J3Oj674t8ZeJr17231K117VdY3X+nXMG7yZbUoix&#10;wsu987Y8OGIfcDivSfGfjrw78OtCk1rxRrdjoGlI6xm71CdYY97HCoCx5YngAcntVHQPit4N8Vf2&#10;B/Y3ijSdU/t+3nutK+yXaSfbooSomaLB+cIXUNjoTzQBxMH7L/hc+HNd0/UNU13WtS17UNP1LVfE&#10;GoXSPf3cllPHNbISsYjSNDEAI441XDPgBmLVv6/8DPC/ijxF4z1fVEurp/FugReGtTtTNthazQ3B&#10;ATADKx+0yAtu7LjGOVk+LVhqHjrw7omhal4e1OzvLvUbC/d9V2XcNzaIpeKCAIwmZWJEgLp5Ywfm&#10;zgcV4v8A2qPDUXxJ8CeD/CHiLw74j1LVfEraJrNnBeLNcWUQtLqVmVUbhhJbqhJBAyQcHGADqvDH&#10;wH03w9feEb+68ReIPEWpeGLG+06zvtYuYpJZYbowbxKUiQMVFvGFIA4zu3E5pdA+APhzw3pHwq02&#10;0utSaD4cDbpBklQtMPsMtl+/Owbv3UzH5dnzAHpkHYtPjR4Cv/Hsvgi28Y6JP4vi3B9Fjvo2ugyq&#10;GdfLzncqkEr1AOSMVV034+fDfWPFlv4XsfHWgXfiK4lmgi0uHUI2uHliZ1ljCA53KY5Mr1+RuOKA&#10;OJt/2QPCFt4g0zUF1rxObDSPEJ8T6VoLamP7O0+9aR5JDFFsyVdpZCQ5bbvYRlAzA7uj/s7aV4c8&#10;Wzato3inxZpGkTam+sS+F7PVNmltdvIZZHC7PNVHkLO0SyCJizZQhiD0eofGbwHpXju38FXnjDRb&#10;bxbcFBFo0t7GtyzOCUXZnO5gpIXqQMgGjR/jP4D8Q+N7zwdpnjDRb/xTZ7xPpFvfRvcxlMeYCgOc&#10;ruG4dVzzigBPix8KdL+L3hy10rUb7UdJmsb+31Sw1PSJliurK6hbdHLGXV0JGSCHVlIYgiuL8Vfs&#10;reHPFWranfnxF4p0k65ZQaf4jg0vUlhj8QRRRiJTd/IWDmMbDJCYnK8FsAY9D8d/Erwp8L9Ki1Lx&#10;b4h07w7YzSiCKbUbhYhLIQSETJ+ZsAnAycAmvIvj7+1Vo3gDwp4Du/CnibwrNP401RLPT9Z1W5af&#10;TobYRySS3ZELAyqvliMKrr88qZYc0AeseJfhf4Y8W/Di58B6lpMT+E7ixXTTp0RaJUgVQqKhUgpt&#10;CrtKkFSoIPFcNpf7MGgQQeIm1rxF4m8X6rrWhz+G31jXr5Jrm10+UfvIYQkaRrkhWLlGdmRSzNtF&#10;d74h8faH4A8IQ694w17S9FsQsSTX9xMIbdpXwAELnPzMflXkn3p3h74k+FfFsmlR6L4g0/VH1Wxk&#10;1OxFpcLJ9ptY3SN5kx1RXljUnsWAoA8+8H/ss+GvBupW17Dr/ijUptM0mbRNC/tLVPOOg2sqqsot&#10;G2BgzeXF88hkYCNVUqo20sH7LXhi60bxNaeINa8SeLdS8QR2cV1ruraiEv4VtJDNZiB7dIlhMMzN&#10;KrIoJdiWLV1V98dfh3pmh2es3njbQrXSr03Itrya+jSOc28nlTqjE/MUk+QgZO7jrUsnxr8AReEN&#10;L8VyeNNCj8M6o7RWOsPqES2tw6pJIypIW2khYZSRnP7tvSgDmrz9nTT9d8AeIPCfiLxj4u8UW2tG&#10;3+0XurX8TTxLDIJI1iVIlij5UbiI9zfxEkAjR+PnwA8K/tH+CoPC/i4Xo06G+iv0fTrjyJg6BlZN&#10;2D8jxySRuMcrI2CDgjX034y+BNX8C3fjSz8X6LP4Tsy63Osrex/ZYChwyvJnCkEgYODyPUVDpHxw&#10;+H2v+ELzxVp3jTRLvw5ZXC2t1qkV9GYLeZmVRHI2cIxMiDDY++vrQBQ+IXwO0zx34nsPE1rr2veD&#10;/E1paNp/9reHLpIZZ7QvvNvKssckboH+YEpuUk7WGTnc1v4ZaJ4n+GV54D1oXmsaBe6a2lXRvryS&#10;W5uIWTYxectvLkcl85zzXnN/+2Z8Krfxr4K0G18V6Xqdv4qhvJLTVrO9jktkaCRIghYHkyO7quM5&#10;MTV6n418e+G/hxop1fxTrlh4f0wSLCLrUbhYUaRvuoCx5Y9gOTQB5fB+yhoEtr4vXWPFfi3xNe+K&#10;PDUvhS/1HWNQilnWxcOMR7YlRHXzHw23kklgxJNdhqXwU8Oax4h8O6tfC5un0TQ73w9DayOpgntb&#10;oW4lEq7cs2LZACCB8zZByMWLr43fD6y8H6V4suPGuhQeGNVkMNjrEmoRLa3DhJHKJKTtLBYZTjOf&#10;kYdRT7X4z+A73wBceOYfGGiyeD7fcJtbF7H9liKvsKtJnCsHIXaeckDGTQBwfgz9kjwr4L8U+C9d&#10;j1/xVq0/gwXEHh+11XVBNbafay27W5tkjCDcio2A7bpflQNIwUCvSdS+H2m6r8RNB8ZzSXI1bRtP&#10;vdNto0cCForp7d5C64yWBtY8EEYy3ByMeffBX9oK3+M3xS+J2i6RdaTqvhfw2NKOmarpc3mm5+1W&#10;zSSiRgxXKuu3AAI5B5rqtd+Pnw38MeIx4f1fx1oGma2btLD+z7rUIo5hOyI6RlScgsssZGeu9cda&#10;AMaP9nXSNP8AGl/r2j+JvFPh6z1LURq+o6BpOpCHT7y8yC0zLsMiFyql1jkRX53KdzZksP2fNI0b&#10;x/feJtJ8Q+JdHtdR1H+2L/w7Y6gI9Mu70qA07ps8zL7VLIsgjcjLISTnoL/4y+BNK8bweDrzxfo1&#10;r4snlSGLRZb2Nbt3ZPMUCInccryOKh8KfHH4e+OvE914d8O+NdC1vXbUO0un2N/HLMoRtrkKp5Ct&#10;wSM4PBoA47wx+yf4R8La3o1xFqfiC+0HQr59T0Twrf34l0rS7k7sSQx7A52eY5RZHdYy2UC4XG9P&#10;+z74Tvfhh4g8BXq3t5oOt6he6pcF7jZPHcXN494zxSIFKGOaTchHK7VyTgkz6V+0T8Mdd8br4O03&#10;x5oN/wCKHlkgXSba+SScyR7vMUKD1XY4PoVIPIpdJ/aI+F+u2GtX2n/EHw3eWWiWyXep3MOpxNHZ&#10;RPkI8rbsICQQM4oAofDr9nzSPh547vfGZ8QeI/Evie+0qPSLrUdfvlnaWGOVpEOxEREIL4xGqqQM&#10;lSxZm9Srh7L44/D3UfAt340tvGmhzeE7OQw3OsLfR/ZoJAwUxu+cK+WUbTzlhxyKq6p+0N8MtE8K&#10;6V4lv/HegWeg6q7x2N/NfxrFcsmfMCEn5tm07sfdxzigD0KimQzR3EKSxOskUihkdDkMDyCD3FPo&#10;AKKKKACiiigAooooA434z/8AJHvHX/YBv/8A0neuV/ZJ/wCTaPhv/wBgaD+VdV8Z/wDkj3jr/sA3&#10;/wD6TvXK/sk/8m0fDf8A7A0H8q5H/vK/wv8ANH0Mf+RLL/r7H/0iR65RRRXWfPBRRRQAUUUUAFFF&#10;FABRRRQAUUUUAcb8Z/8Akj3jr/sA3/8A6TvXK/sk/wDJtHw3/wCwNB/Kuq+M/wDyR7x1/wBgG/8A&#10;/Sd65X9kn/k2j4b/APYGg/lXI/8AeV/hf5o+hj/yJZf9fY/+kSPXK5PwN8NtM8Aaj4vvdPmuppfE&#10;+tPrt4Lp1YRztbwW5WPaowmy2Q4O45Lc4IA6yvnX4Z/tgxfEf9q7x98FF8Gahpb+FbRrr+3Z59yX&#10;O1olIMWweWrecCjb23AZwM11nzx9E4owMYxx6UtFACYpa+bP2yfAs7+FYfFun+M/Gnh3UV1PRdK8&#10;jQPEVzY2phn1S3glYwxsFLmOdxvxn7voKzPE+neIvhB8dPhX4e8Gxaz49uJvDviRvL8UeJJcAm50&#10;tvNubqRZX2ICyKFjkYGRQFClmAB9SgAZwMZoAA6Cvnjw/wDG5fiXrHwP1WTSNV0O71zU9bsLrTod&#10;aKwWl1Zw3MVxHMiJtvEEtvIEJ2Y+Vx/dqj8Of2t9f8Xr4A1bWvh1D4c8I+MtXn0Gy1Qa+Lm4S8QX&#10;BjJtxAv7mT7M6h94YEjKAYYgH0qQD1GaCM9a+W/2ZfjRPq2u6t4B0ixm8SalZeK/El14hv57sxxa&#10;JaNrF8tqjEqxklk8vCQrjEaMxZQFD+n/AB4+MupfCCz02ey0rw9dQ3SztJe+KPFUGhWkTJs2RK7x&#10;yu8sm47QqbRsO51yuQD1UgEYIyPSjAJBxyK+UpPjT4g8dfFX4MeLPAvhiTWz4p+H2q36aRqGqixt&#10;rUPc6S/mXEoSThMtGCkbsWkGAFLMOl0r9rDUPFeh+CrTw74GN14/8R3eq2Uvh3UNVW3ttNfTJvJv&#10;3mvEikyiyGMIUjLP5qHavzbQD6IwM5xz60Yrwrw7+07Lq58OWN54UbTdfuvGk3gjWbBr/emnXUdl&#10;NeebFKIx9ojaOOIqdsZKzAnaVK1ynxr/AGjvGMHgz4gnwRo1rZ6v4R8baP4clurvUlQXEE72Lu4D&#10;W0gUubpYCuCVV2lDblCEA+oaTaAMYGPSvPviL8S9U+F3wL8R+PNa0G1fVtB0W41W50Wy1FpIWeKN&#10;nMSXLQqSDtxvMQ6/drh7f9pzUPDPiHXtP+I/gs+CoLDwpdeM4JrbVF1J3sLZ1W5SZFjQRTp5kR2I&#10;0qtvO1ztNAHvIGBgdKWvl74a/to3HxJ11NBsPDnhy71/VNAu9b0Kw0bxlBqLSPAIybS/McOLKVvO&#10;jwR5ycSfNlOc/wAQ/td698RPgX8U/FPw28ONYnwt4YeebVNXuvs0unayIWkubLyHt5FeWzj2u275&#10;HkKx9CzqAfWNFcV4S8VeIf8AhVsXiDxTocNrrMVi93Lpui3jah5oVCyhHMMO53AHy7AAxwCetfO3&#10;jP8Aam+IPir9lTX/AIkeD9G8NaVKq2UtndWHihdQkto5XHmpOjWJWO5jLRxvAwYDzHO/MYDAH19R&#10;XzZ8Tv2ub34Y67Y+FdR0XwjaeNF0f+29StNY8appunwxNLJHDFbXU1sGuZpDE52+TGqhfmZcru0L&#10;X9qPWPGt94GtPh94DXxFJ4t8JDxZbyatrA02O0i3xKYpyIZSD++ABjD5YYwFy4APoOivmk/tjT6v&#10;oXw9n0TwnYQat4sS/VrbxV4gXSrW1u7OdbeexW5EMwmuTKXCRhRvSJ3yMYr6TiZ2iRpEEchUFkBz&#10;tPcZ70APor4W+Pnji6t/jL8abC28aeOLDxjpeh6XJ4I0Tw1cXssUt/JBcMqtaRK8EgeVYg/nKRty&#10;SVAJHqfhDxj4o8P/ABY+LWoapYf2prmn+CfCt1caQl/HbWyXTHU/tBWWVvLiQFcs+T8qZ+YgAgH0&#10;tRXy3Y/tuJN8PvinrbeHNH1bWPAS2M01p4Y8TR6pYX8d0cRiK8ECYkBWVWRohgqvOGyPTvhx8Ytc&#10;8RfEjWvA3i7wnB4T1+z0u31u1Sz1YajHcWcsskWWbyo/LlR4iGQBl+YFXYUAerUV47rvxr8TXnxN&#10;17wh4F8EW3ir/hGo7RtcvL7Wxp3lPcAukNuvkSCaQRDe29olG5BuJJxg67+1PL4W+M+j+CdW0PRL&#10;e21bWl0S28nxTBPrKs8btHcyacsZ2W7FMbvOLjepaMZOAD6Aor5nf9sXUdJ0L4neLNe8BJpHgHwR&#10;ql/op1k62jz6leQXYtokigMShVkdkBeSRQjMR8ygvXH+Mf2wNW8afCP4x6Vodt4ct/G2h+Dptdt7&#10;rwt4xXVLSK3dJY3kF1HbqY7qAoX8kphj5eJAGLKAfZFFfPvwC8RyeBdW8H/CuTwnDoc174WuvE00&#10;sHiGfVVidLuCEJ5k0KPIZFnErN8u1tyhWzvPLeCvjTdfG/xr+zp4wSxl8PQa3D4lM2lR3rToPJAi&#10;Xc21A/8Aq9wyoxux7kA+q6K+TP2Yvj/D4T+EXwq0HxXC9rp83wzTxQnia7vNwnNqEF7CysM7o45Y&#10;Zd245DtkLsyfTtT+PWsaP+y5H8XrvwZ5d4ujw69c+HBqJ3wWrbZJMzGEZeOBmkKeWMshTP8AFQB7&#10;LRXzv4u/bK0Pwn4v+K2hvpD3Mfgfw2dehvVusR6tKsUUktrEdhCsv2qwXdlsm6X5RjnjPix8Z/GX&#10;hfRP2gdU8Pafc6Z4x8PeC9I1aSO+18z2WnSSW987tbQPbMgkiMRLAjFxtQN5e2gD67or5h8S+Nfi&#10;RafHr4atD4OsL3xNfeDte8/Q4PEbDTbfbfaWUnlumtlYjb8vy27MGlAA27nHsvwS+KMfxl+GWkeL&#10;F0yXRZrtri3udOmlWU21zb3ElvPGJFwHCywyAOANwAOBnFAHc0UUUAFFFFABRRRQAUUUUAFFFFAB&#10;RRRQBg+MfAXhv4haYdO8TaFp+u2XJEN/brKFPquR8p9xg18v/Eb/AIJl/DLxS01x4avNT8H3bcrF&#10;DL9qtQfdJPn/ACkAHpX19RXNVw1Gv/Eime1l+dZjlTvgq8oeSen3PR/cflT47/4Jl/FPw2ZZdBu9&#10;H8WWqsdi285trkr6skoCD6CRq+fPGnwP+IPw7LnxJ4N1rSYUODcz2T+QfpKAUP4Gv198KfFTWdY/&#10;aU8c+ArhLX+xdH0myv7V0jIm3yj5wzZwR6cDFet9a8OWUYesm6UmtWu+39dz9TpeIucZdKFPH04V&#10;LxjLT3XaSTWq02f8p/PgRg4PWiv3Z8VfBD4feN9x17wVoOqSN1muNPiMn4Pt3D8DXkniL/gnp8Ed&#10;d3ND4butGlY5MmnalOPyWRnUfgK4Z5JWXwST/A+rwvijltTTE0JwflaS/NP8D8gaK/TvWv8Aglh8&#10;P7sOdM8VeIdPc/dE3kzoPw2KT+dcZdf8EmuXNv8AFHA/hSXQP5sLn+lckspxa2jf5o+hpeIPD1RX&#10;lWcfWEv0TPz3r9c/+Ccn/Jrmjf8AX/e/+jjXzrdf8EpfFCORbePNIlXsZbOVCfwBavsv9lr4Naj8&#10;BfhBY+ENVv7XUru3ubiY3FmGEZEjlgPmAOcGvTyvB16FdyqRsrf5Hw/HfEeVZvlMaGCrqcudO1mt&#10;LS7pdz8Sh0FLX3Db/wDBKfxkyr5/jfQ4zjny4Jn/AJgVvWX/AASbvJI83fxOggf+7DoZkH5m4X+V&#10;eQssxb+x+K/zP0SXHPD1Na4pfKMn+UT4Aor9J9D/AOCUvha3A/tjx3q9+f8ApytIrYH/AL6Mleg+&#10;H/8Agmz8GdHdWvbTWNcx1S91FkU/9+Qh/Wt45PipbpL5/wCVzyq/iPkNL4JSn6Rf/t3KfkvW14a8&#10;E+IvGd0Lbw/oOp65cf8APLTbOS4b8kBr9ovCv7K/wj8GbDpfw+0NZE5Wa7thdSD/AIHLub9a9Ns7&#10;K30+3S3tYIraBOFihQIq/QDiu6nkcv8Al5P7kfLYvxUoq6wmFb85SS/BJ/mfkN4G/wCCfPxn8a7H&#10;m0K18M27jIm126EWOO6IHkH4rX0l8PP+CV2gWIin8a+Lr3VZRhms9HiW2iz/AHTI4ZmHbgKfpX3d&#10;Xgfx18SatpX7QnwC0uy1O7tNN1K/1T7baQTMkVzstkKCRQcMFLEgHoTmu9ZbhcNHmknLVLXzaR8j&#10;LjfPs6quhRqRorlnL3V0jFy3d3d2tpY7b4afs7/Dn4QhH8K+EtP067QYF8yGa66YP76Qs/PoDivR&#10;qKK9uEI01ywVkfl1fE1sVUdXETc5Pq22/vYUUUVZzhRRRQAUUUUAFFFFABRRRQAUUUUAFFFFABRR&#10;RQB87/tYfDvxR4m174Z+KvD8niOS08LaheTX1t4SNkdTUT2rQpcQJeK0LlCSrKRu2TOVyRg+fah8&#10;HNf8I/CfTfHngnw54t1Xx7oHjObxdDpXiyTT01PUxdJ9mv48WgEMSywyySBcBtyAsAxIr7JooA+V&#10;vCvwD8T+Cbv9nvTtkt9c6HYa7J4i1qNlKx6je22+WYngnfcySkYB/CuP8CeBPGi2f7N3hC4+FWpa&#10;NN8NdWSLWvEEj2htJAun3MDz2zLIZZEnkZJWJRSGZQwLdPtmigD4c+EXwC8S6BrXhXwn4wh+Juov&#10;4c8VTa/DdWjaKPDskv2qeZLzzigu8Osx3x5Mm6R1wV+aumHwX8TQfBvwrYQeF2j1uD4wf8JLdxos&#10;YkFr/wAJBNN9rY55/wBFKHOd2zAx2r69ooA+cvg/a+JPhZ458ceFdW+H2tazF4h8a3niG18U2P2V&#10;9PNrcsjxvO8kyyJJAEEOwIzYiiKZB+Xyv9nP4FeJvC2ofDXwx4ws/ibJd+B7+a6SfzdF/wCEbE/l&#10;XCG6SVI1u5EmE7nYxMm6U+ZkKWP3DRQB4R8Y9K13w38dPAXxItfCmpeNtE0nR9U0iew0ZYZLyxnu&#10;ZLV0uo45XQMpW3kiYq24BxwQWxwPhP4O+MNOs/h5fz6BLpon+LGoeMLjRlljdtF0+4stRVEkKMU3&#10;b5oy6xllDzEAtgsfrWigDyL9pbw9b+IPB2kM+j+L9R1DTtWh1DTr7wSLY6hplyiOFuAtwwjdSrvG&#10;ysrgiU5X+JfMtEb4q+HPE/wt+InjHwVqfinWV8L6r4f1az8PLaJdQTz3lpPayzRPOsS7orTEnlyM&#10;qSNgfJyPqqigD4B8EaF4n+Eg/Zqh8SeAr3UfEOnan40vbjQLGW3murcTXM0iSwl3RJCEmQ8MrFHY&#10;gFvkNnxR4S8QeCtD8Aa7q3gu4uLjxJ8cp/FVn4NaS2+121vLp18Ujbc/kC4PlNcFPM2iSTbvz81f&#10;cl74c0rUtZ03VrvTrW51TTBKLK8lhVpbYSKFk8tiMruAAOOoAzRq3h3S9em02bUtOtb+XTboX1k9&#10;zErm2uAjoJYyR8rhJJF3DnDsO9AHx5rfwn8b+KL3xZ8SbfwbqMVlefEHQvFUfgm9kgi1G7srCzit&#10;pm2eaYRM0i+ekbSLu8iPcVZsCT4kfC7xZ8YdM+MvieLwDfaJZ+K7fw3pNv4f1TyRfakLO/MlzdTx&#10;JIyIvlTeWoZy5WFsqo2hvtCigDw34x6Prmk/HD4QeMNK8Maj4h0TSIdW0q+i0fyjNam7W1EMhSR0&#10;HlDyHDEHK5Xgjpc/aWHjRNO8J3HhKy1Oa0h1Vjq934btbK41q0tmt5UV7JbwGIEyMiu2CwjZ9oJr&#10;2aigD40+G/wc8Xr4T+F8Wt+GtVM9h8XNS8TXkeuG0lu4rSSDU2hu5/I/c+YZJ4GPlDAdxjpmpvF/&#10;wj8ZWuteNPEFp4TuNYsdO+LOneMYdFt3iWXVbKLTbaKWS3VmVGlSbdKFdk3PAeckZ+xaKAPnb9nP&#10;w14hj+OPxt8Z6t4MvfBmk+Kn0a406G/MHnT+VayRyvIsLuFfdgkEk4ZcnOQPJfG1prfivVf2rPAe&#10;h/Di+8TX3jHVodIt9dha1FnaTPodgiNdM8gkRYDIJ1Ko+SWC4br9x1Q07QNN0e81O7sbC2s7rU5x&#10;dXs0ESo9zKI0jEkhA+Zgkca5POEUdqAPA/Dnwc18/Ef49XIibSbzxDoel6To/iYgb2ZLCSN3Rgdw&#10;CSsrEccgda4bwN4d8TXekfAnQ7/4bah4EX4Vp9s1vXNUktVtNsOl3FpJBaPBJI8qzSSrKW2qNkeW&#10;+fC19iUjKGUggEHgg96APgP9kXV9Tj1f9n7/AITLS9T0rTx4fvNP8GXMGk2sNrfm5to7qUyzpfTT&#10;OPItdyF7e33nLOA5Cr0sf7PnjKL9jL4VaDp+k6joviLwz4gtPEWraRpBtI9QuBHczPJ5Xnhrd7gG&#10;RJ1Evys0SgkEgj6g8J/A34deBPEEuueG/Avh3QdZkDq1/p2mQwTYY5YB1UEAnqB1ruKAPju2+E1r&#10;e+BfGeuax4d+MeratrmtaVffbL06NHrUN1ZKPs17bxQFIlEWxFPmKzNtHyMozUPi+y+K154A8J+J&#10;bjQPGv8AwubT7fVoNF1jQrXTNhtpJl+z2+sW7zeQvnrFaySiEYRo22OhAU/ZVFAGf4ffU5NB01ta&#10;jtotYa2iN7HZMxgWfYPMEZbkoGzjPOMZrQoooAKKKKACiiigAooooA434z/8ke8df9gG/wD/AEne&#10;uV/ZJ/5No+G//YGg/lXVfGf/AJI946/7AN//AOk71yv7JP8AybR8N/8AsDQfyrkf+8r/AAv80fQx&#10;/wCRLL/r7H/0iR65RRRXWfPBRRRQAUUUUAFFFFABRRRQAUUUUAcb8Z/+SPeOv+wDf/8ApO9cr+yT&#10;/wAm0fDf/sDQfyrqvjP/AMke8df9gG//APSd65X9kn/k2j4b/wDYGg/lXI/95X+F/mj6GP8AyJZf&#10;9fY/+kSPXKYIkWRnCKHYAMwHJx0yafRXWfPBRRRQBxvxa+HEfxV8HDQJb99NQalp+o+ekYkObW8h&#10;ugmCR94whc9t2ecUurfDqPVfiz4a8cG+aOXRdJ1HSlshECsou5bSQuXzxt+yAYwc7zyMc9Nf6vY6&#10;UjPe3tvZosbSs1xKqAIpAZjk9AWUE9BketMvNc07TtNGo3eoWtrp5CsLuaZUiIb7p3k4wcjHNAHk&#10;/hD9nCDwnceA5V16W5PhTW9d1lAbUL9pOpS3bmM/Mdvl/ayARnds6DPFTRv2X7XSPAPwv8Mf8JDP&#10;KngbxEPEEdz9lUG8bN0fKZd3yD/SjyCfudOePZLzWtP06FZru/trWJkaRZJplRSgGSwJPQAgk+9E&#10;mt6dDfW1lJf2qXl0peC3aZRJKo6lVzlh7igDxrwv+y/b+C/FujeKNF8RS2OvWmr6tdX9ytmu3U9O&#10;v72e8ewmXdyIpZw0cucqysQuJGU6/wAVvgPc/EDx/wCH/GWkeKH8N61pdhc6SzyadDqEZtbh42lM&#10;KS/LDPmJQJcMMZDo4wB6ZPr2mWtylvNqNpFcSTC3SKSdVdpSoYIATkttIOOuCDXPaZ8WPDGrfEfW&#10;vA1vqcR8R6Tb2tzcWrOoys/nlFTnLMBbyFlAyo2k8GgDyvTf2VtT8K6Z8Nf+EW+IV5oes+BvDk3h&#10;21vG02K4hvo5Wti5uIWYbl/0ZTtRlO7aQ4ClWltv2UB4b0TwZN4X8aX+meNfDE+p3KeJL6zhuhqE&#10;mozedfi6t18tXWSQKyhChTYgDYBB9zsNZ0/VZbmKyvra8ktn8udIJlcxP/dYA/KfY1bZgilmIVQM&#10;kk8AUAeC3H7Kgi8HWcGneNNStvG9v4pPjRvFVzbRTfaNUaJoJPMthtXyDA5hESlSqKmHyu4wx/sm&#10;s/gL4i6Fe+OtV1DVvGGtWviFtdmtIBLaX1utqYmESqI2jEtmjeXgfIdmcjefV/FXxP8ADPhDwBrv&#10;jO91a2m8PaNazXd3dWkqygLGu5lXBwXPAC5ySQOprmtW+PGkWnjD4e6XYrbalpPi2HUJzrCXqrHZ&#10;Ja26zEsMENndg5ZduOc9KAL3jz4Y3/xK+B3iDwFruvrLqOuaNPpV3rdvYiNd8sbI0qwbyABuyE3n&#10;pjcetZ/j34B6T8R/Hlxrus3ksum3ng/UvB15paJt863vJYHkkEoOVIEBXAH8ecjHPoz6vYR6Z/aL&#10;3tumn+WJftbSqIth6NvzjHvmmNrmmpZQXjaharaTgtFcGZRHIApclWzg/KrNx2UnoKAPJPCvwS8c&#10;eF/D2oaSnxUkuFj0qTS9Huv+EetY57YldsdxcupBuJYwBt2eShOSyMcYzPD37H3hvwh4c8ZeFdD1&#10;a/03wb4t8Of2LqmlqFaSS8MLQPqYlPAuZIiBKShEjIjnkHd7qt7bvZi7WeJrQx+aJw4KFMZ3bumM&#10;c5qrB4k0m6soryHVLKW0l3eXOlwjRvtBLYYHBwFYn0APpQBg+C/CviPw/wDDuHQtW8VLrGvRWz26&#10;a7DpqWwU4KxOINzrlRtzkkMQTgA7R5M/7Iv9v6F8S08T+MHvvEPjqytLK81TRtJg02GEWzO8EwgB&#10;fzJt8hLySOxZVRRsC177Bq1jc6aNRhvbeXTyhk+1pKrRbR1beDjAwec9qSDWbC60z+0ob62m04oZ&#10;PtccytFtHVt4OMDB5z2oA8a1r9n/AMUX/iKx8XWPxBhsPGz6Wmj6xevoEU9jqMEcsssTC1aTMUkZ&#10;mkCsJGGGO5X7YPjD4R+PNQ+PXhPUPDvivUNFbSfBFxpkvia4022uYLy4N1b5S4twI1LMqtKPK8sK&#10;yD+DKN7Rc+Ngdf8ADVlpuntrOmayLkvrFneW/kWgiQMu5WkDybySo8pXwQS20YNbdprOn395c2lt&#10;fW1xdWpAngimVnhJ6B1Byv40AeC+Iv2S5r/4OWXwu0rxm1n4Qls7m11lNT0eC/utQkuJWlmuklYq&#10;IbgvJKwfayqXyEyor1fwb4H1Dwlr2pzN4lvdT0GWxsLLTtHu0UiwNukiySCX70jTboy27oY+OvHM&#10;/Bj433Pxf8H/AA/8QJ4Xm0218VaI+sSOt/DLHYEGMCE5KSSFvMOHWPaNvzYyM73jz4z+EPhz4Pvv&#10;E+razbNpNlcw2c8lpKszJLLKsSoQD13OCR2AJ7UAHhj4ZR+Gvij448ZrqD3EniiHToXs2iCrb/ZU&#10;lQENn5t3m5PAxt71xXxQ/Zg074p3HxJe+127sk8Zabo9iy28EbfZX064nuInIfcsqO84DxsuCqlc&#10;/Nkesv4o0aO3s521exWC9bZaym5QLO3ohzhj7DNXbu7gsLaW5upo7a3iUvJLK4VEUdSSeAKAPnh/&#10;2RLvVtE+JUGu+OpNR1PxzaaXa3V1baRDawWQspJGQQQo3CMJAMOzMCCdxyAPVIfhbDF8brr4jf2j&#10;IZ5/D0Wgf2f5Q2KqXLz+bvznJMm3GO2c11sWsWE9pbXUd9bSWtyQIJlmUpKT0CtnDZwelJaa1p9/&#10;pv8AaNtf21xp+1n+1xTK0W1c7jvBxgYOeeMUAeW698DNZT4m6z4w8HeOrnwe/iKK1i16zGmw3ouT&#10;bgrFLAZOIJfLJjZmWRWUJ8oK5rlLT9kSSx8YWt9D42nXw9Z+L5PGkOk/2TbieS9kkkkkSe7GHljH&#10;myCMEBkBUM0gRQPSPCHxftvGPxZ8XeDLO0je20LS9M1OPV4boSx3a3jXQ2qoXACfZfvbm3b+g283&#10;LP4xeF9S8beJfCFpqUM3iLQLeG4urMyKpYSpI6qnOWIETbgB8vGetAHIv+zJompfC3x54F1fU7u8&#10;03xXrt9rz3Nuiwz2c1xd/aozETuUtDIEZWYEEoMr2psvwL8TeIfh1448LeK/iCNa/wCEk0afRUns&#10;tBt7GO1WWJ4zOyIS0kx35Pzqnyjaick9f8HfijZ/Fv4c+FPEqRwadfa3otlrMukLdLPJaLcQrKqs&#10;cKSBuwGKrnGcCurh1iwuNRm0+K+tpb+BQ8tqkymWNT0LLnIHI6igDy/xp8CtQ1nxZ4X8T+GvGd14&#10;S17SNJl0C4uorCG7F1YStC7qElyscqvAjJJ8wByGRwcVk/C39lqy+F1j8LLS28RXWoReAk1aOFri&#10;3UPei9YsS5B+UpnqB83tXtF7qdnpqFru7gtVCNKWnkVAEXG5uT0GRk9siiPVLKaO0kju4HS7/wCP&#10;dllUib5S3yHPzfKCeOwJoA+Ufi/+yhNe/BT4HfDDTJdQ1VtA1S00i+1yzVbZho5tZYtREv3tsc0G&#10;6PYCcyPFnIBNfVOq6FYa3oV5o15axzaZd2z2k1sVwjwupRkx6FSRUv8AatkWZftkGVl+zsPNXiTG&#10;dh5+9gg464rE8QeNYtO8Mf2zo9sviZDcwW6xWF5AgbzJ0iZhJI6p8m8sRuydpVQWIBAPnvQ/2CNI&#10;0vwf8ONGufGOpajdeFtZbUdQ1CW3UPrtsXhc2dwu7Gz/AEOwUn5sragY+bK+l+Lf2dNO8Z6j8XJr&#10;/WLqO2+Inh+08P3MNvEqvZxwx3SeYjHIZmF2TgjA2Drmup+H/wASP+E68RePtL/s77D/AMIrri6N&#10;5vn+Z9qzZW115mNo2f8AHzt25b7mc84Ha0AeZ+F/hPq9j418LeLPEXilNf1zRtB1DQ5pYdNWzjuh&#10;c3NpMJAgdthQWart53bycjGK1Pgx8MI/g94Bh8MRag2qJFf6jfC5eIRE/ar2e6K7QT90z7M5525w&#10;M4HcUUAFFFFABRRRQAUUUUAFFFFABRRRQAUUUUAFFFFAHzl4A/5Pk+Kn/YuaZX0bXzl4A/5Pk+Kn&#10;/YuaZX0bXJhvhl/il+bPoc7/AI1H/r1S/wDSIhRRRXWfPBRRRQAUUUUAFFFFABRRRQAUUUUAFfOX&#10;7Qn/ACc1+zj/ANf+sf8ApLHX0bXzl+0J/wAnNfs4/wDX/rH/AKSx1yYr+H84/wDpSPoch/31/wDX&#10;ut/6amfRtFFFdZ88FFFFABRRRQAUUUUAFFFFABRRRQAUUUUAFFFFABRRRQAUUUUAFFFFABRRRQAU&#10;UUUAFFFFABRRRQAUUUUAFFFFABRRRQAUUUUAFFFFABRRRQAUUUUAFFFFABRRRQAUUUUAFFFFABRR&#10;RQBxvxn/AOSPeOv+wDf/APpO9cr+yT/ybR8N/wDsDQfyrqvjP/yR7x1/2Ab/AP8ASd65X9kn/k2j&#10;4b/9gaD+Vcj/AN5X+F/mj6GP/Ill/wBfY/8ApEj1yiiius+eCiiigAooooAKKKKACiiigAooooA4&#10;34z/APJHvHX/AGAb/wD9J3rlf2Sf+TaPhv8A9gaD+VdX8ZgW+D/joAZJ0K+AA/693rlP2SCG/Zo+&#10;HBBz/wASaEfpXI/95X+F/mj6GP8AyJZf9fY/+kSPXKKKK6z54KKKKAPlj9po+D4v2lPhHP458Oze&#10;JPD8Ph/xC8kCaRLqscL+bpgWWW3jR2ZATgHYwVmU8Y3DycaHqHh74ZeANP1HwNaWXhC91/xJfaZd&#10;+JvBt34h/wCEd06S5aTTrUaZCwaKSWF8KX4iRGjwGfbX3He+C9G1HxjpXim4tDJrul2lzY2l15rj&#10;y4bhommXYG2tuNvEckEjbwRk53KAPgn4Y/BxfG3h39lrQ/HHgyfVtJ0uTxN9t03W9IdYLcKZBbJP&#10;bybljTATZE5KjaoG7aDWL4z+EN/qHxU8f6T4lvjoGr3viiC98O6jY/De71a/jsYxbmy+wapDIEtl&#10;iCNGY8KIz5xYFZCW/RCigD4e+NPwVsvEWlftceJZPBR1Lxbut5PD+pNpzSXYeHRrNo3sn27gyzKf&#10;mi5LIASSoA73RvDvh/w9+1V4w1PxB4YntdQ8R+FNKk0vW7LQJpZDcQx6l/aDLcwxMIZvLkhU7mV3&#10;yiru4FfUlRz3EVrEZJpEhjGAXkYKBk4HJ9zQB8Yfs++MtA/Z28HeO7mPw9/aXgDwnolpNF4xtfCE&#10;uhatqRDyqLG5jnWM3lyg2MZ12KzTkFQ5bPtH7XOj6t4m+BV3BpmnahqtkdQ0241rSNPRjd3ukpeQ&#10;vfW6IpDOWtxIDGDl13IAd2D6zrvhzS/E9rBa6tYwajbw3MN5HFcJuVZoZFkikwe6OqsD2Kg9q0qA&#10;PhrXvhzpHxI/4XdJ8MfAUtl4F1P4byaYNOPh99KttT11WnktmitJoYy80SlB523gmJQcpx0S+CPB&#10;3xN8T/s2pp3gcS+DbNdYkvNPu/DstnawXIs0GZ7eSJACZd2C64ZhkZIBr7DooA/PHV/AXimw8C6V&#10;YDSm034feH/ir4mFzpl54Wm1iytdOZ7safINLjKma2SWRCgT5Yy0cgGI66LSPgbpms+C/hnolxbz&#10;eMvCN98WpNYm0+TwlcaJp1pbHSLzMUdjMWKWhnG47sRu07jBDfN92UUAeR/tCeAvC2ofs9a14TvX&#10;ufDHhhYLW3iHh/R2vPsixzRGFFs4on8yEMiK8WzaY94O1ckfLV9fabf6D8G/+Ez+HFnb+GLT4g6n&#10;Gtr4e8Kz2cGtWq6VdMmo/wBlFTMiliTJGwcsIWYBlZQf0BrD13wVo3iXW/Dur6jaG41Dw/dSXmmz&#10;CZ08iV4JIHbarAPmOWRcMCBuyBkAgA+F/E3w+1nUvhR4iu/CXh+90T4U3fxOt9Xi0G58OT3SDRUt&#10;EjuJTo4aOV7Vr9DObcBSyAuIyCA1lvhyLP4bHUrcXvi7wBP8RdN1jxNoOl+BrvRbE2EdqElMOlvv&#10;e4h+0C1nlCKQzRyNtYq2fvuigD5TXT/Dl98Xfgzq3w48FXOleGra48RySx2+gTaRCZnsYx5hR4o/&#10;LEjDaHZQHZSRnqfMf2cNL1Cb9ob4aaxD4UtPCznRNWg1zTdD8C3uixaXM4gcWl3fTMRfyCRHIfGC&#10;yvID+8GfvaC4iuoUmhkSaJxlZI2DKw9QR1qSgD4X+Cvgy8tfAvwRt/Eema/pOm2vwf1+w1aaysrg&#10;XlmXk0zKIEQus+1JCiKpclPlUkVzLeA/7U/Zn+JvhTSvAen+IND8PyaBcaX4isPBEmj3mtLDcK1y&#10;JbOSMNNPbwo2ZY12yCdlVVO5a/Q6igD4k+Pdp4Uh8ReEvGfgPwsninWItDgtNL8A6x4Du5tNvbVr&#10;xnUW8hgVNNud4kJd+NoiMibQjV7P+19cXEXw90ONPC+n+I7GXXrVL641XRZ9atdJh2yE3r2EJD3G&#10;xgqqucK0iueEr3So5riK2CGWVIg7BFLsBlicADPcntQB+fXhX4aXHiX4TaRoGqeGbnUdAl+Nlvdi&#10;xPhqfSrV9OaNJDKtg+4wWzMzMVY7fnbdgsy1ueOPhvqeiXnxt0TR/Cdzb/Di18e+FdWu9A0vS2Fr&#10;eaSLaxfVBBbxrtmVijtLHGrFyrggsTX3bRQB8s/swaHoFt+0X8Yta8G+Drvwp4O1TSNAazkk0SXS&#10;ra9mRr8TSQwyIhAyVDfKuT82CGDNe0XwxoPhn9rj4l3F14TFvq+v6Lp9zourw6E7pK6RXi3mLtIy&#10;kchygYO6s2U4bIr6UnnitYXmmkSGJBuaSRgqqPUk9KkoA+HPg18Hl+H9v+yFqPh/wf8A8I/rdxo1&#10;zb+JL+DTmjmJk0RpCt8+3dj7THFgSHhlVVxwK5v9l74XX9p4v+HS+IL6bR/iDoWo3N1rkcPw6u7f&#10;UbydorhLkXmuGVormCVpBJ5mSJCsJABGB+g9FAHyv+1gfDCfH74Ey+MdBn8R+HootfluLSLTJNRR&#10;CILYrLLbxqzSIrYP3G2na2Bt3LwPhHRb/wCHnh/wF4vl8N6xY/D/AEz4oazrGnafa6TO02laJdWd&#10;7BbOLJE82GEyzBhGIwY0lXKqAQPsfVvAuia54u0DxPe2Zm1vQY7mLTrkTSKIVuFRZhsDBX3CNPvA&#10;4xxjJrfoA/PPxQkWp+E/FGq694S1waDrPx10++GlX+kTJc6hYvZ2iki1Zd8iOiuDHtLMNyFd2Ura&#10;uvBp1DRvjFqvgTwrf6P8OtX8V+CZNH0uLRptPSa6t9TtDqN3FZtGjohUQhpNihjbu3IBY/anizwP&#10;ovjhdIXWrM3g0nUoNXs8TSR+VdQkmKT5GG7BJ+Vsqe4Nb1AHj/wK0y80/wAe/HKW6s7i1ivPGaT2&#10;0k0TIs8f9kacm9CR8y7kdcjIypHUGvYKKKACiq02p2dtdxWst3BFczf6uF5AHf6KTk/hVmgAoooo&#10;AKKKKACiiigAooooAKKKKACiiigAooooA+cvAH/J8nxU/wCxc0yvo2vnLwBz+3J8VcdvDumA19G1&#10;yYb4Zf4pfmz6HO/41H/r1S/9IiFFFFdZ88FFFFABRRRQAUUUUAFFFFABRRRQAV85ftCf8nNfs4/9&#10;f+sf+ksdfRtfOX7RP7n9pD9nK4biMapqkRP+09sgX+VcmK/h/OP/AKUj6HIf99f/AF7q/wDpqZ9G&#10;0UUV1nzwUUUUAFFFFABRRRQAUUUUAFFFFABRRRQAUUUUAFFFFABRRRQAUUUUAFFFFABRRRQAUUUU&#10;AFFFFABRRRQAUUUUAFFFFABRRRQAUUUUAFFFFABRRRQAUUUUAFFFFABRRRQAUUUUAFFFFAHG/Gf/&#10;AJI946/7AN//AOk71yv7JP8AybR8N/8AsDQfyrqPjW4j+DfjxmOANAvyf/Ad65n9kxDH+zV8Nw3B&#10;/sW3P5rmuR/7yv8AC/zR9DH/AJEsv+vsf/SJHrVFFFdZ88FFFFABRRRQAUUUUAFFFFABRRRQBneI&#10;tHTxD4f1PSpW2RX1rLas3oHQqT+teKfsLa3/AGv+zF4St5fkvtKNzpl3CfvQyRTyAK3vs2H8a98r&#10;5n+EM/8Awpr9p34gfDq7Jh0fxe58W+H3Y/I8rALeQj/b3LuCjPypk9RXHV9ytCfR3X32a/K3zPo8&#10;CvrOXYrDL4o8tRekeaMvwnzekWfTFfOXwx/aE+I3jH9rX4g/DXWvhvcaJ4H0Ky8/TvErRSgXLh4w&#10;pMjfu3EqyMyqnzL5bA7vmK/RtFdh84FFFFAHzj8fPBei/Eb9pn4M+HvEdkNU0SbRPEtxJYySusby&#10;o2mBHIVhkqHfBPTca4PSfi5rH7P/AIs+Kfw60NJ/FMVhr3h7TPB9rr2oyyC2n1aNs2slwwd/s8Hl&#10;PKoO5trbAfu17z8XPgNbfFjxN4Y8Qx+MPE/gzWvD0F7bWt54Znto3eK68jzVk8+CUEf6PHjABHPX&#10;tQj/AGWfBSfDbUvCDSaxM2pajHrV34hl1F21eXUo2jaO++0nkSq0Ue3ACAKFCbcrQBwfiz9qDxR8&#10;EtM+JNp8QtJ0nWdc8L6NY63p114cWa2tdTju7iS1iieKQyvAy3CBWIaTKOGAyNtYvh39rLx5d6T8&#10;QIIfC1r451nQ9Dj1nTrnw/pOpWFrM7SmKW0eO5QyPJEMS5i3GVMgIrYB9XtP2YPCtxoPjCw8Tahr&#10;Xji+8WWsVlqms6/cxm7eCLcYI4vIjijgEbu8i+UikOxcktzV7SPgffaVoOq2EnxR8e6jd3sUUMOq&#10;3l9am4sVjcOPJVbZYixxhnkjdmBIJNAFj4C/EK6+JvgFtZuPEnhrxPN9qkgF74Zt57eBNoX93LBM&#10;7yQzKSQ0bNkcZAzgfI3inWPiPrH7K3xsuPFetaX4nhs/HUtlY2yQ3EMomh8QQr5fmyzShLfgLGgX&#10;92uOWxX2Z8K/hRp3wo07WIbTUtT1zUNZ1F9V1PVtZlSS6vLlo44t7eWiRqBHDEgVEVQEHGSSeM1D&#10;9lTw5qGm+N9KbxB4ji0LxZqqa1c6QlzAbe0vBdR3UktvuhLr5ssSlldnAy2wJmgDlNf/AGm/Enwd&#10;k+KNv8R9L0a/uvCnhi38XWZ8NNNGk8E0lxCtpJ524+Ys1sR5wwrLIG8tCpBs/AD9ojxP8Q/iTe+E&#10;9ftdL1GL+yW1WPV9B0vUrK3tJUmSN7OX7Yg8xv3qskiFdwSTMaYGfRvFXwG8K+N/FXifW9dhuNSX&#10;xJ4aj8K6hp0sgFs9kktxLlQoDrITcyDcH4wuACMmX4cfCaf4fXklxc+PPF/jH/RxawReJL6KZII8&#10;g8CKKPe/AHmS73xn5uTkA+bf27/Htjqfi3R/AieP7DwJq2haHeeNrSa+1aOwF1qUR8nS7ctIyh1a&#10;X7Q7Lkj90uRginfGv4h+E/jDqP7NvifUtC1fxJ4P8SWep6i+h6Vaz3kzs1jGyK0UHzMY2JBOMKQT&#10;x1r6i8L/AAy0nwr418Y+KreW6utY8UzW0l5JdOrLElvCIoYYgFG2Nf3j4O47pZDnBAHJ+Ef2afC/&#10;gnVfCt7p17quzwzf6xf6ZaSSxGGI6i7PPFgRg+WjOxQZyucEsMUAfP8AZ/D7Wbzwt8EfCnxBsdS/&#10;sTVviJqz2fh/W75p7q20c6fqk1haXUiyuXaNEhO0yPt2qpPy4Efxdgk+Di/H74d+GtR1FPCM3wnu&#10;/E9pptxfS3H9j3X+lW7i2d2LxxShVYR7tqvG5QDcQPp34v8Awctfi9b+HvM8R674V1HQdROp2Gqe&#10;HpYI7iKUwS27D99FKhUxzyAjb361zun/ALLfha18DeOvD95quv63qHjbT30zXPE2q3qz6pcwtE8S&#10;qHKeXGEWR9iJGEBYnaSTkA8j/ZgS0T9oXWrHwp4e1v4deH9M8K2zax4Z8QTYfULyeXNve28AllQI&#10;scM6NKr/ADM4UrlM16x45+JPjrU/i/c/D74fW3h63u9L0ODXtR1LxIs8sTieeaKC2ijhZSpP2eVm&#10;lJYKNoCOScdjP8JtIl+I3hrxtHc3trrGh6Vc6MqwOix3lrM0TbLgbCz7HhVkwygFn4Oax/iF8BtP&#10;8deMrfxZZ+J/Eng3xEun/wBk3F/4bu4omvLPzGkWGVZYpFwru7K6hXUu2GAYigDzjxX+0v4p8Ljx&#10;94cl0nSH+IGneI9I0bw/Zr5xtbuHU/L+zTSHIYiPF6HYbQfsbkBM8dR8NfiX8Qvin4n1TVtMtPDV&#10;n4A07X77QGtrr7QdTuBaTPby3SyKfLQGaNtsJQkoATICdop658BH1/8Aaw8E+PpbFl0bwr4bmtlv&#10;5bzzJL6+d2jgDxkknyYZbs+Y3JN1gfxV02g/s+6d4V8dX3iDRvFPijTNNvtUl1q68L299GNLlvZc&#10;mWUqYjMA7ku0YlEZfLbMk5APl34RftG3fwu/Z6+A/gnQn0vTtW1Pwk+rz6prGnXt/bW1vFJHEqLb&#10;2i+ZI8kkw5LoqKjEliVU/WXwO+Jt/wDFb4QaP4t1LRn0LUrpJ0nsXWVVEkM0kRdBIiP5bmPem5Vb&#10;Y65Ga5Wz/ZP8O6J4T8DaT4f8SeJ/DWpeDrCTStN8Q6XdQLfvaSFDJBPvhaGVGaONsNFw0aldpzn1&#10;Twz4aXw14ZtdGOpajq/kxsjX+q3Hn3UxYklnfABOScAAADAAAAAAPnL4P/tJfEbxD/wpnV/Guj+G&#10;LTw/8S7SRbaDRXuDdWFwtm92kjs5KvHIkUo8sAGMlPnk5rH+Ef7amt/E/wAa+DpINKsLnwt4qvpr&#10;WHTrPTdRGoaVAI5Xgu57p4xbSo/lAOibfL81cPJtNe2aH+zt4a0DRvhRplveao8Hw2wdIeWaMvN/&#10;oclp/pGIwG/dysflCfMAemQYvAf7O+n/AA31u2m0Pxd4st/DdnPLcWfhFr+M6XbNJv3KoEQmaMGR&#10;mWN5WRTjCgKoAB4p8KP22tc+JnjPwfNbaPZXXhXxVqUlhDplnpmoDUdLg2ymG9uLp0+zSIxiUPGm&#10;PL81cPJtIrl/ij8UPHXxi8LfCfxjNpugWnw+1T4qaHFpltHJN/alvFDqwhjnmc5jk84xlvLVUMQd&#10;QWkO7H0j4D/Z0034bazBJoXi3xXaeGrW5lurTwgL6IaVatIWLKgEQm8sF2KxNKY1J4UYGOcf9jTw&#10;idQ0wp4h8VQaDpHiSHxVpXhqHUI102wvkuvtTGNPK3sjylyUkdwvmP5fl5GACH9rvWPHWjxfCz/h&#10;CdfstClvfGlhY3Ju4Z5FnEgfajiKaPdDwd8Z+98uCuOa2v8Axk+KOpeIvHum+DdM8L3KfDy2tl1d&#10;9VWdW1q9ezS7kgtAkn+ioI5EAkl835nxtIUsfVfi18KNN+L/AIcs9Lv9R1LRp7DULfVbDVNHlSO6&#10;s7qFt0ciGRHQ9WBDoykMeK4vxV+yvofijWNV1BPFfi3RW16ygsPEcGlX8UUevRxRCJWucxMyyGIe&#10;WZIDExXAzwMAHN/tJeNLT4l/sC+NfFtlDJBY6/4GfVYIZsb0jntRKqt2yA4BqLX/ANo7xn8Htc8S&#10;2/xL0TQprS28G6h4zsf+Ebmm3xizeJJrGUyj945+0RbZwI1PzZjXAJ9g8Z/Cbw/41+E+pfDmeGTT&#10;fDF7pf8AY5g05hG0NtsEYSMkELhQAODiuS0X9mDwxaX+vXev6t4g8cyatosvhsjxNfi4FtpcpzLa&#10;RFEQkOQpaRy8rbFzIdooA8t+Hv7XviW/l1uXXdH0/X7W38L3viRP+Ec03UbT7DLbKjmxme7jCzNI&#10;sn7uaPbkxSZiGQa529/aD8f+JvD/AMRrHxE3gPxF4ci+Fdx4vMHh+K8ILTxThLSW4Fzyu2JvnRUZ&#10;wSV8vbXrPiH9m7V7L4SeNvDeh+O/EXia+1Pw5d6FpNn4y1BJbG0EsRRQ3kwo8mOB5kplcDPJyc+c&#10;fBr9m3xVAvifwxqGnav4K+G+v+HL3SNb0/UdU028vb+/nWOJby3a1twE2xeeDJK2XLp+5G0mgDoH&#10;+LnxMW81Dw74C0fwlbaX4b8DaP4hMutPdOd86XYFoqo+SrC0AEpYmPBJWXcAvsXh/wCKq+J/gNpX&#10;xItraz09NS8OQ+II7bV74W1vAJbZZwk9xsYIi7sNJtOACcHpRo/wU0PRNR128gutQeTWPD9h4buF&#10;kkQqttaC5ETphARIftcm4nIOFwowcoPgd4Zl+BNr8JL1LrUfCUOgw+HT9omxcS20cCwqzOgUb9qg&#10;7lAGegHSgDwjwr+2bq39h/FW51CLRPGEnhDwqviq0u/DlpeWFvcKRODAwugzFVMAb7QhKlHJ2grg&#10;6Phj9oX4hW2t/FK38R658Mb3TvCWhabqcOqWM1zZWAlvDNhbm5aWbasawlsKhaQSxEbd2KtfFT9k&#10;rUtQ+GvxHXQ/FeteMvG/ifw/FoBufGN9EI2to5mfYhgt0WGTbJKFcIV3lWdW+Ynnvhf+zJr+t6d4&#10;s8K+JNP1jwh8MNUtYJY9GudUsZdSXWI7mO4S/hls4gkYUxRnDu+9lG5FAIYAxPEv7SN58RPgf8Zd&#10;P8Q6foPir/hGW0ki5sbbUdMs9Qhu50wrQSOs8bRlG+ZZSr/KRj5lruvin+0J8S/DGt/Ga48PaP4W&#10;m8NfDO0ttTuDqb3H2rUojZLdTW6bDticKH2ysGGSi+WfmYdc/wCyX4fvtD8cWGr+KvFev3PjFLBN&#10;V1PUbyBrg/ZJGeExhYFjjHzbSqoFwMhQxZj03iL4A+HvE1n8VLa6vNTSP4jWa2WrGKWMGFBafZM2&#10;+UO0+Xz8+/5ucY4oA8i/a20bwt8QvDOkaLpPgGy1/wCKPj7TpofDOtPDb28+mSQxCZbp7xiJYhB5&#10;gkAj3MSCAvJr6isoZbezginmNzMkaq8xXb5jAYLY7ZPOK5ab4bW0mt+C9Ri1nWrRPC0U0MNhbXnl&#10;2t8skIh/0uMDEuwDcnTa3NdfQAUUUUAFFFFABRRRQAUUUUAFFFFABRRRQAUUVyPxZ+I+nfCT4c6/&#10;4t1R1W10u1eZYycGaTpHEPd3KqPc1MpKKcpbI1o0p16kaVJXlJpJd29EePfAeT/hKP2ovj14kiO+&#10;ytJ9P0GGVfutJBE3nL9VbAP1r6Prxb9kTwFqXgj4L2NzrxY+JfEtzN4j1YuCG+03RDkMDyGCCMMO&#10;xBr2mufDJqkm93d/e7nsZ3UhUx04U3eMFGCfdQioX+dr/MKKKK6jwgooooAKKKKACiiigAooooAK&#10;KKKACvnL9tYDw94e+Hnjvawj8I+L9Pv7uReos2YxzAfUsgr6NrmPid4Dsvih8PfEPhPUeLXV7KS1&#10;MmATEzL8kgB7q21h7qKwrwdSlKK36evQ9XKsVDB42lXqfCn73+F6S/Bs6VHWVFdGDowyrKcgj1FO&#10;rwr9kX4iXviP4fT+DfEf7jxv4Gm/sPV7dj8zCPKwTjuyyIow/wDEVYjgivdaqlUVWCmuphjsJPA4&#10;meGqbxe/Rro15NWa8mFFFFanCFFFFABRRRQAUUUUAFFFFABRRRQAUUUUAFFFFABRRRQAUUUUAFFF&#10;FABRRRQAUUUUAFFFFABRRRQAUUUUAFFFFABRRRQAUUUUAFFFFABRRRQAUUUUAFFFFABRRRQAUUUU&#10;AFFFFAHif7Z3i1fB/wCzT43mUk3V/aDS7aJD88klw4iwo7kKzNj0U16R8NfCn/CC/Dvwz4c+UtpW&#10;m29kxTozRxqrEfUgmvB/iDcf8L//AGnvDXgiyxceFPh7KviDX51OUfUMEWltnkblyWI9N44K19OV&#10;x0v3lWdTotF8t/x0+R9Hjl9Uy/D4N/FJupLyUklBf+Apy9JIKKKK7D5wKKKKACiiigAooooAKKKK&#10;ACiiigAryD9pP4O33xR8Lafqfhq5XTfHvhe5Gq+H74gf69eTA2SBsl2hTnjhSQQCD6/RWdSEakXC&#10;WzOvCYqrgq8cRRfvR+7zTXVNaNdVoeXfAL46WHxr8MzvJbnRvFmkv9k17QJ8rPp9yCQQVPOxirbW&#10;74I6qQPUa8Q+M/7O9x4p8SQeP/h9rA8GfE2yj8tL9V/0TUo+P3N4gB3rgYDYJHHDbVxheFv2u4PD&#10;WpweGPjRocvwz8UnKpeTqX0i+xgb4LgEhQeuGOF4BYniuaNZ0vcr/f0f+T/pHuVsthj08TlSut3T&#10;3nDvZbzj2au0viS3f0ZRVTS9Wsdc0+G+028t9QsZ13RXNrKsscg9VZSQR9Kt127nzLTi7PcKKKKB&#10;BRRRQAUUUUAFFFFABRRRQAUUUUAFFFFABRRRQAUUUUAFFFFABRRRQAUUUUAFFFFABRRRQAUUUUAF&#10;FFFABRRRQAUUUUAFFFFABRRRQAUUUUAFFFFABRRRQAUUV5r8U/2jPh78G4ZB4l8SWsOoAfJpVq3n&#10;3shPQLCmWGcjBbA96ic401zTdkdOHw1fF1FSw8HOT6JNv8D0eWVIInkkdY40BZnY4CgdSTXyq143&#10;7ZnxYslswzfBfwXei4e72ny/EWpJ91FzjMMRzk8hsnqGUrLdaJ8Sv2umEGv2V78LPhG53PpjPs1v&#10;Wl7LN1EEJHVOvX74IK/SnhjwxpPgzQLHRND0+DS9JsoxFb2lsm1I168D1JJJJ5JJJyTXG74p2taH&#10;5/8AA/P0Pol7PI4t8yliWrKzuqaejd1o520VtI735rW1KKKK7z5QKKKKACiiigAooooAKKKKACii&#10;igAooooAKKKKAPnr49/DPxJ4X8Z2fxl+Glp9t8V6dD9n1rw+jFRr9iMfJx/y1jAypwScAclVVvTv&#10;hD8YvDPxt8IQa/4avPOiOEurOX5biymx80MydVYfkeoJBBrt68G+J/7Mb33i2Xx78Mdef4ffEBlP&#10;2iaBA2n6qM7tt3CB8xJx84yepIYgEccoTpSc6aunuv1Xn3XX13+lo4jD5hRjhcdLknDSFTVq38s0&#10;teVfZkruO1mrW95or5oi/ar8TfC0/Y/jV8PNR8PLG21vFHhyJr/R5B/fJBLxA8YU7m9hXoHh79qz&#10;4QeJ4VksviL4fQMM7b28W1cfVZdpFVHE0pac1n2ej+5nNWyTMKK51Sc4dJQ96L/7ejdfLfuj1eiu&#10;F/4Xz8M/+iieE/8Awd23/wAXR/wvn4Z/9FE8J/8Ag7tv/i619rT/AJl95w/UMX/z6l/4C/8AI7qi&#10;uF/4Xz8M/wDoonhP/wAHdt/8XR/wvn4Z/wDRRPCf/g7tv/i6Pa0/5l94fUMX/wA+pf8AgL/yO6or&#10;hf8AhfPwz/6KJ4T/APB3bf8AxdH/AAvn4Z/9FE8J/wDg7tv/AIuj2tP+ZfeH1DF/8+pf+Av/ACO6&#10;orhf+F8/DP8A6KJ4T/8AB3bf/F0f8L5+Gf8A0UTwn/4O7b/4uj2tP+ZfeH1DF/8APqX/AIC/8juq&#10;K4X/AIXz8M/+iieE/wDwd23/AMXR/wAL5+Gf/RRPCf8A4O7b/wCLo9rT/mX3h9Qxf/PqX/gL/wAj&#10;uqK4X/hfPwz/AOiieE//AAd23/xdH/C+fhn/ANFE8J/+Du2/+Lo9rT/mX3h9Qxf/AD6l/wCAv/I7&#10;qiuF/wCF8/DP/oonhP8A8Hdt/wDF0f8AC+fhn/0UTwn/AODu2/8Ai6Pa0/5l94fUMX/z6l/4C/8A&#10;I7qiuF/4Xz8M/wDoonhP/wAHdt/8XR/wvn4Z/wDRRPCf/g7tv/i6Pa0/5l94fUMX/wA+pf8AgL/y&#10;O6orhf8AhfPwz/6KJ4T/APB3bf8AxdH/AAvn4Z/9FE8J/wDg7tv/AIuj2tP+ZfeH1DF/8+pf+Av/&#10;ACO6orhf+F8/DP8A6KJ4T/8AB3bf/F0f8L5+Gf8A0UTwn/4O7b/4uj2tP+ZfeH1DF/8APqX/AIC/&#10;8juqK4X/AIXz8M/+iieE/wDwd23/AMXR/wAL5+Gf/RRPCf8A4O7b/wCLo9rT/mX3h9Qxf/PqX/gL&#10;/wAjuqK4X/hfPwz/AOiieE//AAd23/xdH/C+fhn/ANFE8J/+Du2/+Lo9rT/mX3h9Qxf/AD6l/wCA&#10;v/I7qiuF/wCF8/DP/oonhP8A8Hdt/wDF0f8AC+fhn/0UTwn/AODu2/8Ai6Pa0/5l94fUMX/z6l/4&#10;C/8AI7qiuF/4Xz8M/wDoonhP/wAHdt/8XR/wvn4Z/wDRRPCf/g7tv/i6Pa0/5l94fUMX/wA+pf8A&#10;gL/yO6orhf8AhfPwz/6KJ4T/APB3bf8AxdH/AAvn4Z/9FE8J/wDg7tv/AIuj2tP+ZfeH1DF/8+pf&#10;+Av/ACO6orhf+F8/DP8A6KJ4T/8AB3bf/F0f8L5+Gf8A0UTwn/4O7b/4uj2tP+ZfeH1DF/8APqX/&#10;AIC/8juqK4X/AIXz8M/+iieE/wDwd23/AMXR/wAL5+Gf/RRPCf8A4O7b/wCLo9rT/mX3h9Qxf/Pq&#10;X/gL/wAjuqK4X/hfPwz/AOiieE//AAd23/xdH/C+fhn/ANFE8J/+Du2/+Lo9rT/mX3h9Qxf/AD6l&#10;/wCAv/I7qiuF/wCF8/DP/oonhP8A8Hdt/wDF0f8AC+fhn/0UTwn/AODu2/8Ai6Pa0/5l94fUMX/z&#10;6l/4C/8AI7qiuF/4Xz8M/wDoonhP/wAHdt/8XR/wvn4Z/wDRRPCf/g7tv/i6Pa0/5l94fUMX/wA+&#10;pf8AgL/yO6orhf8AhfPwz/6KJ4T/APB3bf8AxdH/AAvn4Z/9FE8J/wDg7tv/AIuj2tP+ZfeH1DF/&#10;8+pf+Av/ACO6orhf+F8/DP8A6KJ4T/8AB3bf/F0f8L5+Gf8A0UTwn/4O7b/4uj2tP+ZfeH1DF/8A&#10;PqX/AIC/8juqK4X/AIXz8M/+iieE/wDwd23/AMXR/wAL5+Gf/RRPCf8A4O7b/wCLo9rT/mX3h9Qx&#10;f/PqX/gL/wAjuqK4Rvj38MkUlviL4TAHrrlt/wDF1xXir9tX4OeFQU/4TK21q8J2x2ehxveyyt2V&#10;fLBXJ6DJA96mVelFXlNL5m1LKswry5aWHm35Rf8Ake4V4V8ffj7d+GtSg+Hnw9t08QfFPWF2W9pG&#10;Q0elRsObq5OCEVQQwVuvBPHXmbnx38bfj7mz8GeG5fhH4UmGJfEfiiMHVXQ/88LUE7GwerHHXDAi&#10;vVfg18BvDHwS0u5j0eOe/wBYvmMupa/qb+df38hYsWllxyMk4UYHfkkk4OpOv7tLRd/8l+u3qepD&#10;CYbKn7XHNTqLamndX71JLRJfypuT2fKJ8B/g1ZfBPwMmkpcvqmt3szX+s6xMSZdQvZOZJWJJOM8A&#10;dgOckkn0eiiuuEI04qMVoj5/EYiri60q9Z3lJ3b/AK/pBRRRVnOFFFFABRRRQAUUUUAFFFFABRRR&#10;QAUUUUAFZviHw1pPi3S5dM1vTLPV9Ol+/a30CzRt9VYEd60qKTSasyoylCSlF2aPnnUv2Gfhul5L&#10;eeFpvEHw/vJSWkk8MaxNArt2yjFlAHYKAKg/4ZL8SRgLD8e/iQiDgB9QVz+eK+jaK5fqlHpG3pp+&#10;R7y4gzO1pVnL/ElJ/fJNnzl/wyf4p/6L98Rf/A1P8KP+GT/FP/RfviL/AOBqf4V9G0UfVaXb8X/m&#10;P+38w/nX/gEP/kT5y/4ZP8U/9F++Iv8A4Gp/hR/wyf4p/wCi/fEX/wADU/wr6Noo+q0u34v/ADD+&#10;38w/nX/gEP8A5E+cv+GT/FP/AEX74i/+Bqf4Uf8ADJ/in/ov3xF/8DU/wr6Noo+q0u34v/MP7fzD&#10;+df+AQ/+RPnL/hk/xT/0X74i/wDgan+FH/DJ/in/AKL98Rf/AANT/Cvo2ij6rS7fi/8AMP7fzD+d&#10;f+AQ/wDkT5y/4ZP8U/8ARfviL/4Gp/hR/wAMn+Kf+i/fEX/wNT/Cvo2ij6rS7fi/8w/t/MP51/4B&#10;D/5E+cv+GT/FP/RfviL/AOBqf4Uf8Mn+Kf8Aov3xF/8AA1P8K+jaKPqtLt+L/wAw/t/MP51/4BD/&#10;AORPnL/hk/xT/wBF++Iv/gan+FH/AAyf4p/6L98Rf/A1P8K+jaKPqtLt+L/zD+38w/nX/gEP/kT5&#10;y/4ZP8U/9F++Iv8A4Gp/hR/wyf4p/wCi/fEX/wADU/wr6Noo+q0u34v/ADD+38w/nX/gEP8A5E+c&#10;v+GT/FP/AEX74i/+Bqf4Uf8ADJ/in/ov3xF/8DU/wr6Noo+q0u34v/MP7fzD+df+AQ/+RPnL/hk/&#10;xT/0X74i/wDgan+FH/DJ/in/AKL98Rf/AANT/Cvo2ij6rS7fi/8AMP7fzD+df+AQ/wDkT5y/4ZP8&#10;U/8ARfviL/4Gp/hR/wAMn+Kf+i/fEX/wNT/Cvo2ij6rS7fi/8w/t/MP51/4BD/5E+cv+GT/FP/Rf&#10;viL/AOBqf4Uf8Mn+Kf8Aov3xF/8AA1P8K+jaKPqtLt+L/wAw/t/MP51/4BD/AORPnL/hk/xT/wBF&#10;++Iv/gan+FH/AAyf4p/6L98Rf/A1P8K+jaKPqtLt+L/zD+38w/nX/gEP/kT5y/4ZP8U/9F++Iv8A&#10;4Gp/hR/wyf4p/wCi/fEX/wADU/wr6Noo+q0u34v/ADD+38w/nX/gEP8A5E+cv+GT/FP/AEX74i/+&#10;Bqf4Uf8ADJ/in/ov3xF/8DU/wr6Noo+q0u34v/MP7fzD+df+AQ/+RPnL/hk/xT/0X74i/wDgan+F&#10;H/DJ/in/AKL98Rf/AANT/Cvo2ij6rS7fi/8AMP7fzD+df+AQ/wDkT5y/4ZP8U/8ARfviL/4Gp/hR&#10;/wAMn+Kf+i/fEX/wNT/Cvo2ij6rS7fi/8w/t/MP51/4BD/5E+cv+GT/FP/RfviL/AOBqf4Uf8Mn+&#10;Kf8Aov3xF/8AA1P8K+jaKPqtLt+L/wAw/t/MP51/4BD/AORPnL/hk/xT/wBF++Iv/gan+FH/AAyf&#10;4p/6L98Rf/A1P8K+jaKPqtLt+L/zD+38w/nX/gEP/kT5y/4ZP8U/9F++Iv8A4Gp/hR/wyf4p/wCi&#10;/fEX/wADU/wr6Noo+q0u34v/ADD+38w/nX/gEP8A5E+cv+GT/FP/AEX74i/+Bqf4Uf8ADJ/in/ov&#10;3xF/8DU/wr6Noo+q0u34v/MP7fzD+df+AQ/+RPnL/hk/xT/0X74i/wDgan+FH/DJ/in/AKL98Rf/&#10;AANT/Cvo2ij6rS7fi/8AMP7fzD+df+AQ/wDkT5y/4ZP8U/8ARfviL/4Gp/hR/wAMn+Kf+i/fEX/w&#10;NT/Cvo2ij6rS7fi/8w/t/MP51/4BD/5E+cW/Yxj1g7fEvxa+I3iK2xg202teVGw7ghVyQenWvQvh&#10;p+zZ8NPhDMLjwt4RsbG+Bz9vm3XNyD3IllLMueeAQOelemUVUcNRg+ZR1+/8zCvnWYYmDpVKz5Xu&#10;l7qfqo2T+4KKKK6TxQooooAKKKKACiiigAooooAKKKKACiiigAooooAKKKKACiiigArh/EHwN+HX&#10;iqYzax4G8PajMx3GW40yFnJ9SduTXcUVMoxmrSVzelXq0HzUZuL8m1+R5Z/wyv8AB/8A6Jr4Z/8A&#10;BbH/AIUn/DK/wf8A+ia+Gf8AwWx/4V6pRWXsKX8i+5HZ/amP/wCgif8A4FL/ADPK/wDhlf4P/wDR&#10;NfDP/gtj/wAKP+GV/g//ANE18M/+C2P/AAr1Sij2FL+Rfcg/tTH/APQRP/wKX+Z5X/wyv8H/APom&#10;vhn/AMFsf+FH/DK/wf8A+ia+Gf8AwWx/4V6pRR7Cl/IvuQf2pj/+gif/AIFL/M8r/wCGV/g//wBE&#10;18M/+C2P/Cj/AIZX+D//AETXwz/4LY/8K9Uoo9hS/kX3IP7Ux/8A0ET/APApf5nlf/DK/wAH/wDo&#10;mvhn/wAFsf8AhR/wyv8AB/8A6Jr4Z/8ABbH/AIV6pRR7Cl/IvuQf2pj/APoIn/4FL/M8r/4ZX+D/&#10;AP0TXwz/AOC2P/Cj/hlf4P8A/RNfDP8A4LY/8K9Uoo9hS/kX3IP7Ux//AEET/wDApf5nlf8Awyv8&#10;H/8Aomvhn/wWx/4Uf8Mr/B//AKJr4Z/8Fsf+FeqUUewpfyL7kH9qY/8A6CJ/+BS/zPK/+GV/g/8A&#10;9E18M/8Agtj/AMKP+GV/g/8A9E18M/8Agtj/AMK9Uoo9hS/kX3IP7Ux//QRP/wACl/meV/8ADK/w&#10;f/6Jr4Z/8Fsf+FH/AAyv8H/+ia+Gf/BbH/hXqlFHsKX8i+5B/amP/wCgif8A4FL/ADPK/wDhlf4P&#10;/wDRNfDP/gtj/wAKP+GV/g//ANE18M/+C2P/AAr1Sij2FL+Rfcg/tTH/APQRP/wKX+Z5X/wyv8H/&#10;APomvhn/AMFsf+FH/DK/wf8A+ia+Gf8AwWx/4V6pRR7Cl/IvuQf2pj/+gif/AIFL/M8r/wCGV/g/&#10;/wBE18M/+C2P/Cj/AIZX+D//AETXwz/4LY/8K9Uoo9hS/kX3IP7Ux/8A0ET/APApf5nlf/DK/wAH&#10;/wDomvhn/wAFsf8AhR/wyv8AB/8A6Jr4Z/8ABbH/AIV6pRR7Cl/IvuQf2pj/APoIn/4FL/M8r/4Z&#10;X+D/AP0TXwz/AOC2P/Cj/hlf4P8A/RNfDP8A4LY/8K9Uoo9hS/kX3IP7Ux//AEET/wDApf5nlf8A&#10;wyv8H/8Aomvhn/wWx/4Uf8Mr/B//AKJr4Z/8Fsf+FeqUUewpfyL7kH9qY/8A6CJ/+BS/zPK/+GV/&#10;g/8A9E18M/8Agtj/AMKP+GV/g/8A9E18M/8Agtj/AMK9Uoo9hS/kX3IP7Ux//QRP/wACl/meV/8A&#10;DK/wf/6Jr4Z/8Fsf+FH/AAyv8H/+ia+Gf/BbH/hXqlFHsKX8i+5B/amP/wCgif8A4FL/ADPK/wDh&#10;lf4P/wDRNfDP/gtj/wAKP+GV/g//ANE18M/+C2P/AAr1Sij2FL+Rfcg/tTH/APQRP/wKX+Z5X/wy&#10;v8H/APomvhn/AMFsf+FH/DK/wf8A+ia+Gf8AwWx/4V6pRR7Cl/IvuQf2pj/+gif/AIFL/M8r/wCG&#10;V/g//wBE18M/+C2P/Cj/AIZX+D//AETXwz/4LY/8K9Uoo9hS/kX3IP7Ux/8A0ET/APApf5nlf/DK&#10;/wAH/wDomvhn/wAFsf8AhR/wyv8AB/8A6Jr4Z/8ABbH/AIV6pRR7Cl/IvuQf2pj/APoIn/4FL/M8&#10;r/4ZX+D/AP0TXwz/AOC2P/Cj/hlf4P8A/RNfDP8A4LY/8K9Uoo9hS/kX3IP7Ux//AEET/wDApf5n&#10;lf8Awyv8H/8Aomvhn/wWx/4Uf8Mr/B//AKJr4Z/8Fsf+FeqUUewpfyL7kH9qY/8A6CJ/+BS/zPLU&#10;/Za+ECNkfDXwzn30yI/0rsfDHw88LeChjw/4c0nRPl250+yjhJHoSqgmuhoqo0qcXeMUvkY1cdi6&#10;8eWrVlJdnJv82FFFFanE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UEsDBBQABgAIAAAAIQAJX9Jf3gAAAAYBAAAPAAAAZHJzL2Rvd25yZXYueG1sTI9P&#10;S8NAEMXvgt9hGcGb3Y1/osZsSinqqRRsBfE2zU6T0OxsyG6T9Nu79aKXgcd7vPebfD7ZVgzU+8ax&#10;hmSmQBCXzjRcafjcvt08gfAB2WDrmDScyMO8uLzIMTNu5A8aNqESsYR9hhrqELpMSl/WZNHPXEcc&#10;vb3rLYYo+0qaHsdYblt5q1QqLTYcF2rsaFlTedgcrYb3EcfFXfI6rA775el7+7D+WiWk9fXVtHgB&#10;EWgKf2E440d0KCLTzh3ZeNFqiI+E33v2VJqkIHYaHu/VM8gil//xix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DwqH3zzBQAAXCcAAA4AAAAAAAAAAAAAAAAAPQIA&#10;AGRycy9lMm9Eb2MueG1sUEsBAi0ACgAAAAAAAAAhAEtvz7VRFgIAURYCABQAAAAAAAAAAAAAAAAA&#10;XAgAAGRycy9tZWRpYS9pbWFnZTEuanBnUEsBAi0AFAAGAAgAAAAhAAlf0l/eAAAABgEAAA8AAAAA&#10;AAAAAAAAAAAA3x4CAGRycy9kb3ducmV2LnhtbFBLAQItABQABgAIAAAAIQA3ncEYugAAACEBAAAZ&#10;AAAAAAAAAAAAAAAAAOofAgBkcnMvX3JlbHMvZTJvRG9jLnhtbC5yZWxzUEsFBgAAAAAGAAYAfAEA&#10;ANsgAgAAAA==&#10;">
                <v:rect id="Rectangle 10448" o:spid="_x0000_s1027" style="position:absolute;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qHyxwAAAN4AAAAPAAAAZHJzL2Rvd25yZXYueG1sRI9Ba8JA&#10;EIXvBf/DMoK3uqlI0egqohY9WhVsb0N2TEKzsyG7NbG/3jkUvM3w3rz3zXzZuUrdqAmlZwNvwwQU&#10;ceZtybmB8+njdQIqRGSLlWcycKcAy0XvZY6p9S1/0u0YcyUhHFI0UMRYp1qHrCCHYehrYtGuvnEY&#10;ZW1ybRtsJdxVepQk79phydJQYE3rgrKf468zsJvUq6+9/2vzavu9uxwu081pGo0Z9LvVDFSkLj7N&#10;/9d7K/jJeCy88o7MoBcPAAAA//8DAFBLAQItABQABgAIAAAAIQDb4fbL7gAAAIUBAAATAAAAAAAA&#10;AAAAAAAAAAAAAABbQ29udGVudF9UeXBlc10ueG1sUEsBAi0AFAAGAAgAAAAhAFr0LFu/AAAAFQEA&#10;AAsAAAAAAAAAAAAAAAAAHwEAAF9yZWxzLy5yZWxzUEsBAi0AFAAGAAgAAAAhACe6ofLHAAAA3gAA&#10;AA8AAAAAAAAAAAAAAAAABwIAAGRycy9kb3ducmV2LnhtbFBLBQYAAAAAAwADALcAAAD7AgAAAAA=&#10;" filled="f" stroked="f">
                  <v:textbox inset="0,0,0,0">
                    <w:txbxContent>
                      <w:p w14:paraId="7E401DC5" w14:textId="77777777" w:rsidR="00C57C8C" w:rsidRDefault="003F54C4">
                        <w:pPr>
                          <w:spacing w:after="160" w:line="259" w:lineRule="auto"/>
                          <w:ind w:left="0" w:firstLine="0"/>
                          <w:jc w:val="left"/>
                        </w:pPr>
                        <w:r>
                          <w:t xml:space="preserve"> </w:t>
                        </w:r>
                      </w:p>
                    </w:txbxContent>
                  </v:textbox>
                </v:rect>
                <v:rect id="Rectangle 10449" o:spid="_x0000_s1028" style="position:absolute;top:1911;width:42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gRpxAAAAN4AAAAPAAAAZHJzL2Rvd25yZXYueG1sRE9Li8Iw&#10;EL4L+x/CLHjTVJHFVqPIrqJHHwvqbWjGtthMShNt3V9vBGFv8/E9ZzpvTSnuVLvCsoJBPwJBnFpd&#10;cKbg97DqjUE4j6yxtEwKHuRgPvvoTDHRtuEd3fc+EyGEXYIKcu+rREqX5mTQ9W1FHLiLrQ36AOtM&#10;6hqbEG5KOYyiL2mw4NCQY0XfOaXX/c0oWI+rxWlj/5qsXJ7Xx+0x/jnEXqnuZ7uYgPDU+n/x273R&#10;YX40GsXweifcIGdPAAAA//8DAFBLAQItABQABgAIAAAAIQDb4fbL7gAAAIUBAAATAAAAAAAAAAAA&#10;AAAAAAAAAABbQ29udGVudF9UeXBlc10ueG1sUEsBAi0AFAAGAAgAAAAhAFr0LFu/AAAAFQEAAAsA&#10;AAAAAAAAAAAAAAAAHwEAAF9yZWxzLy5yZWxzUEsBAi0AFAAGAAgAAAAhAEj2BGnEAAAA3gAAAA8A&#10;AAAAAAAAAAAAAAAABwIAAGRycy9kb3ducmV2LnhtbFBLBQYAAAAAAwADALcAAAD4AgAAAAA=&#10;" filled="f" stroked="f">
                  <v:textbox inset="0,0,0,0">
                    <w:txbxContent>
                      <w:p w14:paraId="63ACDB35" w14:textId="77777777" w:rsidR="00C57C8C" w:rsidRDefault="003F54C4">
                        <w:pPr>
                          <w:spacing w:after="160" w:line="259" w:lineRule="auto"/>
                          <w:ind w:left="0" w:firstLine="0"/>
                          <w:jc w:val="left"/>
                        </w:pPr>
                        <w:r>
                          <w:t xml:space="preserve"> </w:t>
                        </w:r>
                      </w:p>
                    </w:txbxContent>
                  </v:textbox>
                </v:rect>
                <v:rect id="Rectangle 10450" o:spid="_x0000_s1029" style="position:absolute;left:243;top:1911;width:8762;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TspyAAAAN4AAAAPAAAAZHJzL2Rvd25yZXYueG1sRI9Pa8JA&#10;EMXvQr/DMoI33Vhq0egq0lb06J+C9TZkp0lodjZkV5P20zuHgrcZ5s1777dYda5SN2pC6dnAeJSA&#10;Is68LTk38HnaDKegQkS2WHkmA78UYLV86i0wtb7lA92OMVdiwiFFA0WMdap1yApyGEa+Jpbbt28c&#10;RlmbXNsGWzF3lX5OklftsGRJKLCmt4Kyn+PVGdhO6/XXzv+1efVx2Z7359n7aRaNGfS79RxUpC4+&#10;xP/fOyv1k5eJAAiOzKCXdwAAAP//AwBQSwECLQAUAAYACAAAACEA2+H2y+4AAACFAQAAEwAAAAAA&#10;AAAAAAAAAAAAAAAAW0NvbnRlbnRfVHlwZXNdLnhtbFBLAQItABQABgAIAAAAIQBa9CxbvwAAABUB&#10;AAALAAAAAAAAAAAAAAAAAB8BAABfcmVscy8ucmVsc1BLAQItABQABgAIAAAAIQBcFTspyAAAAN4A&#10;AAAPAAAAAAAAAAAAAAAAAAcCAABkcnMvZG93bnJldi54bWxQSwUGAAAAAAMAAwC3AAAA/AIAAAAA&#10;" filled="f" stroked="f">
                  <v:textbox inset="0,0,0,0">
                    <w:txbxContent>
                      <w:p w14:paraId="4DEA9399" w14:textId="77777777" w:rsidR="00C57C8C" w:rsidRDefault="003F54C4">
                        <w:pPr>
                          <w:spacing w:after="160" w:line="259" w:lineRule="auto"/>
                          <w:ind w:left="0" w:firstLine="0"/>
                          <w:jc w:val="left"/>
                        </w:pPr>
                        <w:r>
                          <w:t xml:space="preserve">APPENDIX </w:t>
                        </w:r>
                      </w:p>
                    </w:txbxContent>
                  </v:textbox>
                </v:rect>
                <v:rect id="Rectangle 49291" o:spid="_x0000_s1030" style="position:absolute;left:6845;top:1911;width:84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c3cxwAAAN4AAAAPAAAAZHJzL2Rvd25yZXYueG1sRI9Ba8JA&#10;FITvBf/D8oTe6kYpxUTXELRFj60RordH9pkEs29DdmvS/vpuodDjMDPfMOt0NK24U+8aywrmswgE&#10;cWl1w5WCU/72tAThPLLG1jIp+CIH6WbysMZE24E/6H70lQgQdgkqqL3vEildWZNBN7MdcfCutjfo&#10;g+wrqXscAty0chFFL9Jgw2Ghxo62NZW346dRsF922flgv4eqfb3si/ci3uWxV+pxOmYrEJ5G/x/+&#10;ax+0gud4Ec/h9064AnLzAwAA//8DAFBLAQItABQABgAIAAAAIQDb4fbL7gAAAIUBAAATAAAAAAAA&#10;AAAAAAAAAAAAAABbQ29udGVudF9UeXBlc10ueG1sUEsBAi0AFAAGAAgAAAAhAFr0LFu/AAAAFQEA&#10;AAsAAAAAAAAAAAAAAAAAHwEAAF9yZWxzLy5yZWxzUEsBAi0AFAAGAAgAAAAhAAdhzdzHAAAA3gAA&#10;AA8AAAAAAAAAAAAAAAAABwIAAGRycy9kb3ducmV2LnhtbFBLBQYAAAAAAwADALcAAAD7AgAAAAA=&#10;" filled="f" stroked="f">
                  <v:textbox inset="0,0,0,0">
                    <w:txbxContent>
                      <w:p w14:paraId="4D8ECB99" w14:textId="77777777" w:rsidR="00C57C8C" w:rsidRDefault="003F54C4">
                        <w:pPr>
                          <w:spacing w:after="160" w:line="259" w:lineRule="auto"/>
                          <w:ind w:left="0" w:firstLine="0"/>
                          <w:jc w:val="left"/>
                        </w:pPr>
                        <w:r>
                          <w:t>1</w:t>
                        </w:r>
                      </w:p>
                    </w:txbxContent>
                  </v:textbox>
                </v:rect>
                <v:rect id="Rectangle 49293" o:spid="_x0000_s1031" style="position:absolute;left:7485;top:1911;width:42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wxwAAAN4AAAAPAAAAZHJzL2Rvd25yZXYueG1sRI9Ba8JA&#10;FITvBf/D8gRvdaOWYmJWEduix1aF6O2RfSbB7NuQ3ZrUX+8WCj0OM/MNk656U4sbta6yrGAyjkAQ&#10;51ZXXCg4Hj6e5yCcR9ZYWyYFP+RgtRw8pZho2/EX3fa+EAHCLkEFpfdNIqXLSzLoxrYhDt7FtgZ9&#10;kG0hdYtdgJtaTqPoVRqsOCyU2NCmpPy6/zYKtvNmfdrZe1fU7+dt9pnFb4fYKzUa9usFCE+9/w//&#10;tXdawUs8jWfweydcAbl8AAAA//8DAFBLAQItABQABgAIAAAAIQDb4fbL7gAAAIUBAAATAAAAAAAA&#10;AAAAAAAAAAAAAABbQ29udGVudF9UeXBlc10ueG1sUEsBAi0AFAAGAAgAAAAhAFr0LFu/AAAAFQEA&#10;AAsAAAAAAAAAAAAAAAAAHwEAAF9yZWxzLy5yZWxzUEsBAi0AFAAGAAgAAAAhAJj/9jDHAAAA3gAA&#10;AA8AAAAAAAAAAAAAAAAABwIAAGRycy9kb3ducmV2LnhtbFBLBQYAAAAAAwADALcAAAD7AgAAAAA=&#10;" filled="f" stroked="f">
                  <v:textbox inset="0,0,0,0">
                    <w:txbxContent>
                      <w:p w14:paraId="0DA56345" w14:textId="77777777" w:rsidR="00C57C8C" w:rsidRDefault="003F54C4">
                        <w:pPr>
                          <w:spacing w:after="160" w:line="259" w:lineRule="auto"/>
                          <w:ind w:left="0" w:firstLine="0"/>
                          <w:jc w:val="left"/>
                        </w:pPr>
                        <w:r>
                          <w:t xml:space="preserve"> </w:t>
                        </w:r>
                      </w:p>
                    </w:txbxContent>
                  </v:textbox>
                </v:rect>
                <v:rect id="Rectangle 10452" o:spid="_x0000_s1032" style="position:absolute;left:7805;top:1911;width:84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wDFxQAAAN4AAAAPAAAAZHJzL2Rvd25yZXYueG1sRE9Na8JA&#10;EL0L/odlhN50o7SiqauIWpKjjQXb25CdJqHZ2ZDdJml/fVcQepvH+5zNbjC16Kh1lWUF81kEgji3&#10;uuJCwdvlZboC4TyyxtoyKfghB7vteLTBWNueX6nLfCFCCLsYFZTeN7GULi/JoJvZhjhwn7Y16ANs&#10;C6lb7EO4qeUiipbSYMWhocSGDiXlX9m3UZCsmv17an/7oj59JNfzdX28rL1SD5Nh/wzC0+D/xXd3&#10;qsP86PFpAbd3wg1y+wcAAP//AwBQSwECLQAUAAYACAAAACEA2+H2y+4AAACFAQAAEwAAAAAAAAAA&#10;AAAAAAAAAAAAW0NvbnRlbnRfVHlwZXNdLnhtbFBLAQItABQABgAIAAAAIQBa9CxbvwAAABUBAAAL&#10;AAAAAAAAAAAAAAAAAB8BAABfcmVscy8ucmVsc1BLAQItABQABgAIAAAAIQDDiwDFxQAAAN4AAAAP&#10;AAAAAAAAAAAAAAAAAAcCAABkcnMvZG93bnJldi54bWxQSwUGAAAAAAMAAwC3AAAA+QIAAAAA&#10;" filled="f" stroked="f">
                  <v:textbox inset="0,0,0,0">
                    <w:txbxContent>
                      <w:p w14:paraId="0DC56DF6" w14:textId="77777777" w:rsidR="00C57C8C" w:rsidRDefault="003F54C4">
                        <w:pPr>
                          <w:spacing w:after="160" w:line="259" w:lineRule="auto"/>
                          <w:ind w:left="0" w:firstLine="0"/>
                          <w:jc w:val="left"/>
                        </w:pPr>
                        <w:r>
                          <w:t>–</w:t>
                        </w:r>
                      </w:p>
                    </w:txbxContent>
                  </v:textbox>
                </v:rect>
                <v:rect id="Rectangle 10453" o:spid="_x0000_s1033" style="position:absolute;left:8445;top:1911;width:5977;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6VexAAAAN4AAAAPAAAAZHJzL2Rvd25yZXYueG1sRE9Li8Iw&#10;EL4L/ocwgjdN1V3RahTZB3pcH6DehmZsi82kNFlb/fVGWNjbfHzPmS8bU4gbVS63rGDQj0AQJ1bn&#10;nCo47L97ExDOI2ssLJOCOzlYLtqtOcba1ryl286nIoSwi1FB5n0ZS+mSjAy6vi2JA3exlUEfYJVK&#10;XWEdwk0hh1E0lgZzDg0ZlvSRUXLd/RoF60m5Om3so06Lr/P6+HOcfu6nXqlup1nNQHhq/L/4z73R&#10;YX709j6C1zvhBrl4AgAA//8DAFBLAQItABQABgAIAAAAIQDb4fbL7gAAAIUBAAATAAAAAAAAAAAA&#10;AAAAAAAAAABbQ29udGVudF9UeXBlc10ueG1sUEsBAi0AFAAGAAgAAAAhAFr0LFu/AAAAFQEAAAsA&#10;AAAAAAAAAAAAAAAAHwEAAF9yZWxzLy5yZWxzUEsBAi0AFAAGAAgAAAAhAKzHpV7EAAAA3gAAAA8A&#10;AAAAAAAAAAAAAAAABwIAAGRycy9kb3ducmV2LnhtbFBLBQYAAAAAAwADALcAAAD4AgAAAAA=&#10;" filled="f" stroked="f">
                  <v:textbox inset="0,0,0,0">
                    <w:txbxContent>
                      <w:p w14:paraId="3E2C3C92" w14:textId="77777777" w:rsidR="00C57C8C" w:rsidRDefault="003F54C4">
                        <w:pPr>
                          <w:spacing w:after="160" w:line="259" w:lineRule="auto"/>
                          <w:ind w:left="0" w:firstLine="0"/>
                          <w:jc w:val="left"/>
                        </w:pPr>
                        <w:r>
                          <w:t>ASSESS</w:t>
                        </w:r>
                      </w:p>
                    </w:txbxContent>
                  </v:textbox>
                </v:rect>
                <v:rect id="Rectangle 10454" o:spid="_x0000_s1034" style="position:absolute;left:12956;top:1911;width:56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j0qxAAAAN4AAAAPAAAAZHJzL2Rvd25yZXYueG1sRE9Li8Iw&#10;EL4L+x/CLHjTdEVFu0aRVdGjL9C9Dc1sW7aZlCba6q83guBtPr7nTGaNKcSVKpdbVvDVjUAQJ1bn&#10;nCo4HladEQjnkTUWlknBjRzMph+tCcba1ryj696nIoSwi1FB5n0ZS+mSjAy6ri2JA/dnK4M+wCqV&#10;usI6hJtC9qJoKA3mHBoyLOkno+R/fzEK1qNyft7Ye50Wy9/1aXsaLw5jr1T7s5l/g/DU+Lf45d7o&#10;MD/qD/rwfCfcIKcPAAAA//8DAFBLAQItABQABgAIAAAAIQDb4fbL7gAAAIUBAAATAAAAAAAAAAAA&#10;AAAAAAAAAABbQ29udGVudF9UeXBlc10ueG1sUEsBAi0AFAAGAAgAAAAhAFr0LFu/AAAAFQEAAAsA&#10;AAAAAAAAAAAAAAAAHwEAAF9yZWxzLy5yZWxzUEsBAi0AFAAGAAgAAAAhACMuPSrEAAAA3gAAAA8A&#10;AAAAAAAAAAAAAAAABwIAAGRycy9kb3ducmV2LnhtbFBLBQYAAAAAAwADALcAAAD4AgAAAAA=&#10;" filled="f" stroked="f">
                  <v:textbox inset="0,0,0,0">
                    <w:txbxContent>
                      <w:p w14:paraId="59025358" w14:textId="77777777" w:rsidR="00C57C8C" w:rsidRDefault="003F54C4">
                        <w:pPr>
                          <w:spacing w:after="160" w:line="259" w:lineRule="auto"/>
                          <w:ind w:left="0" w:firstLine="0"/>
                          <w:jc w:val="left"/>
                        </w:pPr>
                        <w:r>
                          <w:t>-</w:t>
                        </w:r>
                      </w:p>
                    </w:txbxContent>
                  </v:textbox>
                </v:rect>
                <v:rect id="Rectangle 10455" o:spid="_x0000_s1035" style="position:absolute;left:13368;top:1911;width:4392;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pixxAAAAN4AAAAPAAAAZHJzL2Rvd25yZXYueG1sRE9Li8Iw&#10;EL4v+B/CCN7WVNFFq1FEXfToC9Tb0IxtsZmUJtru/vqNsOBtPr7nTOeNKcSTKpdbVtDrRiCIE6tz&#10;ThWcjt+fIxDOI2ssLJOCH3Iwn7U+phhrW/OengefihDCLkYFmfdlLKVLMjLourYkDtzNVgZ9gFUq&#10;dYV1CDeF7EfRlzSYc2jIsKRlRsn98DAKNqNycdna3zot1tfNeXcer45jr1Sn3SwmIDw1/i3+d291&#10;mB8NhkN4vRNukLM/AAAA//8DAFBLAQItABQABgAIAAAAIQDb4fbL7gAAAIUBAAATAAAAAAAAAAAA&#10;AAAAAAAAAABbQ29udGVudF9UeXBlc10ueG1sUEsBAi0AFAAGAAgAAAAhAFr0LFu/AAAAFQEAAAsA&#10;AAAAAAAAAAAAAAAAHwEAAF9yZWxzLy5yZWxzUEsBAi0AFAAGAAgAAAAhAEximLHEAAAA3gAAAA8A&#10;AAAAAAAAAAAAAAAABwIAAGRycy9kb3ducmV2LnhtbFBLBQYAAAAAAwADALcAAAD4AgAAAAA=&#10;" filled="f" stroked="f">
                  <v:textbox inset="0,0,0,0">
                    <w:txbxContent>
                      <w:p w14:paraId="592AFA32" w14:textId="77777777" w:rsidR="00C57C8C" w:rsidRDefault="003F54C4">
                        <w:pPr>
                          <w:spacing w:after="160" w:line="259" w:lineRule="auto"/>
                          <w:ind w:left="0" w:firstLine="0"/>
                          <w:jc w:val="left"/>
                        </w:pPr>
                        <w:r>
                          <w:t>PLAN</w:t>
                        </w:r>
                      </w:p>
                    </w:txbxContent>
                  </v:textbox>
                </v:rect>
                <v:rect id="Rectangle 10456" o:spid="_x0000_s1036" style="position:absolute;left:16690;top:1911;width:56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AbGxQAAAN4AAAAPAAAAZHJzL2Rvd25yZXYueG1sRE9Na8JA&#10;EL0X/A/LCL3VjdIGTV1FtCU5tlHQ3obsmASzsyG7NdFf3y0UepvH+5zlejCNuFLnassKppMIBHFh&#10;dc2lgsP+/WkOwnlkjY1lUnAjB+vV6GGJibY9f9I196UIIewSVFB53yZSuqIig25iW+LAnW1n0AfY&#10;lVJ32Idw08hZFMXSYM2hocKWthUVl/zbKEjn7eaU2XtfNm9f6fHjuNjtF16px/GweQXhafD/4j93&#10;psP86Pklht93wg1y9QMAAP//AwBQSwECLQAUAAYACAAAACEA2+H2y+4AAACFAQAAEwAAAAAAAAAA&#10;AAAAAAAAAAAAW0NvbnRlbnRfVHlwZXNdLnhtbFBLAQItABQABgAIAAAAIQBa9CxbvwAAABUBAAAL&#10;AAAAAAAAAAAAAAAAAB8BAABfcmVscy8ucmVsc1BLAQItABQABgAIAAAAIQC8sAbGxQAAAN4AAAAP&#10;AAAAAAAAAAAAAAAAAAcCAABkcnMvZG93bnJldi54bWxQSwUGAAAAAAMAAwC3AAAA+QIAAAAA&#10;" filled="f" stroked="f">
                  <v:textbox inset="0,0,0,0">
                    <w:txbxContent>
                      <w:p w14:paraId="3C779B84" w14:textId="77777777" w:rsidR="00C57C8C" w:rsidRDefault="003F54C4">
                        <w:pPr>
                          <w:spacing w:after="160" w:line="259" w:lineRule="auto"/>
                          <w:ind w:left="0" w:firstLine="0"/>
                          <w:jc w:val="left"/>
                        </w:pPr>
                        <w:r>
                          <w:t>-</w:t>
                        </w:r>
                      </w:p>
                    </w:txbxContent>
                  </v:textbox>
                </v:rect>
                <v:rect id="Rectangle 10457" o:spid="_x0000_s1037" style="position:absolute;left:17101;top:1911;width:243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NdxAAAAN4AAAAPAAAAZHJzL2Rvd25yZXYueG1sRE9Li8Iw&#10;EL4L/ocwgjdNFXfVahTZB3pcH6DehmZsi82kNFlb/fVGWNjbfHzPmS8bU4gbVS63rGDQj0AQJ1bn&#10;nCo47L97ExDOI2ssLJOCOzlYLtqtOcba1ryl286nIoSwi1FB5n0ZS+mSjAy6vi2JA3exlUEfYJVK&#10;XWEdwk0hh1H0Lg3mHBoyLOkjo+S6+zUK1pNyddrYR50WX+f18ec4/dxPvVLdTrOagfDU+H/xn3uj&#10;w/xo9DaG1zvhBrl4AgAA//8DAFBLAQItABQABgAIAAAAIQDb4fbL7gAAAIUBAAATAAAAAAAAAAAA&#10;AAAAAAAAAABbQ29udGVudF9UeXBlc10ueG1sUEsBAi0AFAAGAAgAAAAhAFr0LFu/AAAAFQEAAAsA&#10;AAAAAAAAAAAAAAAAHwEAAF9yZWxzLy5yZWxzUEsBAi0AFAAGAAgAAAAhANP8o13EAAAA3gAAAA8A&#10;AAAAAAAAAAAAAAAABwIAAGRycy9kb3ducmV2LnhtbFBLBQYAAAAAAwADALcAAAD4AgAAAAA=&#10;" filled="f" stroked="f">
                  <v:textbox inset="0,0,0,0">
                    <w:txbxContent>
                      <w:p w14:paraId="382CC579" w14:textId="77777777" w:rsidR="00C57C8C" w:rsidRDefault="003F54C4">
                        <w:pPr>
                          <w:spacing w:after="160" w:line="259" w:lineRule="auto"/>
                          <w:ind w:left="0" w:firstLine="0"/>
                          <w:jc w:val="left"/>
                        </w:pPr>
                        <w:r>
                          <w:t>DO</w:t>
                        </w:r>
                      </w:p>
                    </w:txbxContent>
                  </v:textbox>
                </v:rect>
                <v:rect id="Rectangle 10458" o:spid="_x0000_s1038" style="position:absolute;left:18949;top:1911;width:56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zcvyAAAAN4AAAAPAAAAZHJzL2Rvd25yZXYueG1sRI9Pa8JA&#10;EMXvQr/DMoI33Vhq0egq0lb06J+C9TZkp0lodjZkV5P20zuHgrcZ3pv3frNYda5SN2pC6dnAeJSA&#10;Is68LTk38HnaDKegQkS2WHkmA78UYLV86i0wtb7lA92OMVcSwiFFA0WMdap1yApyGEa+Jhbt2zcO&#10;o6xNrm2DrYS7Sj8nyat2WLI0FFjTW0HZz/HqDGyn9fpr5//avPq4bM/78+z9NIvGDPrdeg4qUhcf&#10;5v/rnRX85GUivPKOzKCXdwAAAP//AwBQSwECLQAUAAYACAAAACEA2+H2y+4AAACFAQAAEwAAAAAA&#10;AAAAAAAAAAAAAAAAW0NvbnRlbnRfVHlwZXNdLnhtbFBLAQItABQABgAIAAAAIQBa9CxbvwAAABUB&#10;AAALAAAAAAAAAAAAAAAAAB8BAABfcmVscy8ucmVsc1BLAQItABQABgAIAAAAIQCiYzcvyAAAAN4A&#10;AAAPAAAAAAAAAAAAAAAAAAcCAABkcnMvZG93bnJldi54bWxQSwUGAAAAAAMAAwC3AAAA/AIAAAAA&#10;" filled="f" stroked="f">
                  <v:textbox inset="0,0,0,0">
                    <w:txbxContent>
                      <w:p w14:paraId="321841DA" w14:textId="77777777" w:rsidR="00C57C8C" w:rsidRDefault="003F54C4">
                        <w:pPr>
                          <w:spacing w:after="160" w:line="259" w:lineRule="auto"/>
                          <w:ind w:left="0" w:firstLine="0"/>
                          <w:jc w:val="left"/>
                        </w:pPr>
                        <w:r>
                          <w:t>-</w:t>
                        </w:r>
                      </w:p>
                    </w:txbxContent>
                  </v:textbox>
                </v:rect>
                <v:rect id="Rectangle 10459" o:spid="_x0000_s1039" style="position:absolute;left:19376;top:1911;width:1247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K0xAAAAN4AAAAPAAAAZHJzL2Rvd25yZXYueG1sRE9La8JA&#10;EL4X+h+WKXirG4sVE11FqqLH+gD1NmTHJJidDdnVpP56tyB4m4/vOeNpa0pxo9oVlhX0uhEI4tTq&#10;gjMF+93ycwjCeWSNpWVS8EcOppP3tzEm2ja8odvWZyKEsEtQQe59lUjp0pwMuq6tiAN3trVBH2Cd&#10;SV1jE8JNKb+iaCANFhwacqzoJ6f0sr0aBathNTuu7b3JysVpdfg9xPNd7JXqfLSzEQhPrX+Jn+61&#10;DvOj/ncM/++EG+TkAQAA//8DAFBLAQItABQABgAIAAAAIQDb4fbL7gAAAIUBAAATAAAAAAAAAAAA&#10;AAAAAAAAAABbQ29udGVudF9UeXBlc10ueG1sUEsBAi0AFAAGAAgAAAAhAFr0LFu/AAAAFQEAAAsA&#10;AAAAAAAAAAAAAAAAHwEAAF9yZWxzLy5yZWxzUEsBAi0AFAAGAAgAAAAhAM0vkrTEAAAA3gAAAA8A&#10;AAAAAAAAAAAAAAAABwIAAGRycy9kb3ducmV2LnhtbFBLBQYAAAAAAwADALcAAAD4AgAAAAA=&#10;" filled="f" stroked="f">
                  <v:textbox inset="0,0,0,0">
                    <w:txbxContent>
                      <w:p w14:paraId="76AE5856" w14:textId="77777777" w:rsidR="00C57C8C" w:rsidRDefault="003F54C4">
                        <w:pPr>
                          <w:spacing w:after="160" w:line="259" w:lineRule="auto"/>
                          <w:ind w:left="0" w:firstLine="0"/>
                          <w:jc w:val="left"/>
                        </w:pPr>
                        <w:r>
                          <w:t>REVIEW CYCLE</w:t>
                        </w:r>
                      </w:p>
                    </w:txbxContent>
                  </v:textbox>
                </v:rect>
                <v:rect id="Rectangle 10460" o:spid="_x0000_s1040" style="position:absolute;left:28779;top:166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fGUxwAAAN4AAAAPAAAAZHJzL2Rvd25yZXYueG1sRI9Ba8JA&#10;EIXvgv9hGaE33ViKaHQV0YoeWy2otyE7JsHsbMiuJu2v7xwKvc0wb95732LVuUo9qQmlZwPjUQKK&#10;OPO25NzA12k3nIIKEdli5ZkMfFOA1bLfW2Bqfcuf9DzGXIkJhxQNFDHWqdYhK8hhGPmaWG433ziM&#10;sja5tg22Yu4q/ZokE+2wZEkosKZNQdn9+HAG9tN6fTn4nzav3q/788d5tj3NojEvg249BxWpi//i&#10;v++DlfrJ20QABEdm0MtfAAAA//8DAFBLAQItABQABgAIAAAAIQDb4fbL7gAAAIUBAAATAAAAAAAA&#10;AAAAAAAAAAAAAABbQ29udGVudF9UeXBlc10ueG1sUEsBAi0AFAAGAAgAAAAhAFr0LFu/AAAAFQEA&#10;AAsAAAAAAAAAAAAAAAAAHwEAAF9yZWxzLy5yZWxzUEsBAi0AFAAGAAgAAAAhAJJ58ZTHAAAA3gAA&#10;AA8AAAAAAAAAAAAAAAAABwIAAGRycy9kb3ducmV2LnhtbFBLBQYAAAAAAwADALcAAAD7AgAAAAA=&#10;" filled="f" stroked="f">
                  <v:textbox inset="0,0,0,0">
                    <w:txbxContent>
                      <w:p w14:paraId="59A7EF6F" w14:textId="77777777" w:rsidR="00C57C8C" w:rsidRDefault="003F54C4">
                        <w:pPr>
                          <w:spacing w:after="160" w:line="259" w:lineRule="auto"/>
                          <w:ind w:left="0" w:firstLine="0"/>
                          <w:jc w:val="left"/>
                        </w:pPr>
                        <w:r>
                          <w:t xml:space="preserve"> </w:t>
                        </w:r>
                      </w:p>
                    </w:txbxContent>
                  </v:textbox>
                </v:rect>
                <v:rect id="Rectangle 10461" o:spid="_x0000_s1041" style="position:absolute;left:68595;top:40693;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VQPxQAAAN4AAAAPAAAAZHJzL2Rvd25yZXYueG1sRE9Na8JA&#10;EL0X+h+WKfTWbJQiSeoqohY9VlNIexuyYxLMzobs1qT99V1B8DaP9znz5WhacaHeNZYVTKIYBHFp&#10;dcOVgs/8/SUB4TyyxtYyKfglB8vF48McM20HPtDl6CsRQthlqKD2vsukdGVNBl1kO+LAnWxv0AfY&#10;V1L3OIRw08ppHM+kwYZDQ40drWsqz8cfo2CXdKuvvf0bqnb7vSs+inSTp16p56dx9QbC0+jv4pt7&#10;r8P8+HU2ges74Qa5+AcAAP//AwBQSwECLQAUAAYACAAAACEA2+H2y+4AAACFAQAAEwAAAAAAAAAA&#10;AAAAAAAAAAAAW0NvbnRlbnRfVHlwZXNdLnhtbFBLAQItABQABgAIAAAAIQBa9CxbvwAAABUBAAAL&#10;AAAAAAAAAAAAAAAAAB8BAABfcmVscy8ucmVsc1BLAQItABQABgAIAAAAIQD9NVQPxQAAAN4AAAAP&#10;AAAAAAAAAAAAAAAAAAcCAABkcnMvZG93bnJldi54bWxQSwUGAAAAAAMAAwC3AAAA+QIAAAAA&#10;" filled="f" stroked="f">
                  <v:textbox inset="0,0,0,0">
                    <w:txbxContent>
                      <w:p w14:paraId="09DA4944" w14:textId="77777777" w:rsidR="00C57C8C" w:rsidRDefault="003F54C4">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73" o:spid="_x0000_s1042" type="#_x0000_t75" style="position:absolute;top:3241;width:68510;height:38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swVxQAAAN4AAAAPAAAAZHJzL2Rvd25yZXYueG1sRE9Na8JA&#10;EL0L/Q/LCF5EN1XREl2ltEqLN01Fj0N2TJZmZ0N2Nem/7xYK3ubxPme16Wwl7tR441jB8zgBQZw7&#10;bbhQ8JXtRi8gfEDWWDkmBT/kYbN+6q0w1a7lA92PoRAxhH2KCsoQ6lRKn5dk0Y9dTRy5q2sshgib&#10;QuoG2xhuKzlJkrm0aDg2lFjTW0n59/FmFdjh3twW77tTdj18ZLI1s+35dFFq0O9elyACdeEh/nd/&#10;6jg/mS2m8PdOvEGufwEAAP//AwBQSwECLQAUAAYACAAAACEA2+H2y+4AAACFAQAAEwAAAAAAAAAA&#10;AAAAAAAAAAAAW0NvbnRlbnRfVHlwZXNdLnhtbFBLAQItABQABgAIAAAAIQBa9CxbvwAAABUBAAAL&#10;AAAAAAAAAAAAAAAAAB8BAABfcmVscy8ucmVsc1BLAQItABQABgAIAAAAIQBWLswVxQAAAN4AAAAP&#10;AAAAAAAAAAAAAAAAAAcCAABkcnMvZG93bnJldi54bWxQSwUGAAAAAAMAAwC3AAAA+QIAAAAA&#10;">
                  <v:imagedata r:id="rId18" o:title=""/>
                </v:shape>
                <v:shape id="Shape 54255" o:spid="_x0000_s1043" style="position:absolute;left:31623;top:19559;width:5334;height:4763;visibility:visible;mso-wrap-style:square;v-text-anchor:top" coordsize="533400,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HfxgAAAN4AAAAPAAAAZHJzL2Rvd25yZXYueG1sRI9BawIx&#10;FITvQv9DeIXeNOu2K7IaRQTb4q2utNdH8txd3LwsSarb/vpGKHgcZuYbZrkebCcu5EPrWMF0koEg&#10;1s60XCs4VrvxHESIyAY7x6TghwKsVw+jJZbGXfmDLodYiwThUKKCJsa+lDLohiyGieuJk3dy3mJM&#10;0tfSeLwmuO1knmUzabHltNBgT9uG9PnwbRX4t/nO6a3e5zNZbX6Pz6/Vl/5U6ulx2CxARBriPfzf&#10;fjcKipe8KOB2J10BufoDAAD//wMAUEsBAi0AFAAGAAgAAAAhANvh9svuAAAAhQEAABMAAAAAAAAA&#10;AAAAAAAAAAAAAFtDb250ZW50X1R5cGVzXS54bWxQSwECLQAUAAYACAAAACEAWvQsW78AAAAVAQAA&#10;CwAAAAAAAAAAAAAAAAAfAQAAX3JlbHMvLnJlbHNQSwECLQAUAAYACAAAACEAs8DB38YAAADeAAAA&#10;DwAAAAAAAAAAAAAAAAAHAgAAZHJzL2Rvd25yZXYueG1sUEsFBgAAAAADAAMAtwAAAPoCAAAAAA==&#10;" path="m,l533400,r,476250l,476250,,e" fillcolor="#c00000" stroked="f" strokeweight="0">
                  <v:stroke miterlimit="83231f" joinstyle="miter"/>
                  <v:path arrowok="t" textboxrect="0,0,533400,476250"/>
                </v:shape>
                <v:shape id="Shape 10475" o:spid="_x0000_s1044" style="position:absolute;left:31623;top:19559;width:5334;height:4763;visibility:visible;mso-wrap-style:square;v-text-anchor:top" coordsize="533400,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YWgwgAAAN4AAAAPAAAAZHJzL2Rvd25yZXYueG1sRE9NawIx&#10;EL0X+h/CFLzVZEu1shqlVAqeirW99DZsxs3SZLIkcV3/vSkIvc3jfc5qM3onBoqpC6yhmioQxE0w&#10;Hbcavr/eHxcgUkY26AKThgsl2Kzv71ZYm3DmTxoOuRUlhFONGmzOfS1laix5TNPQExfuGKLHXGBs&#10;pYl4LuHeySel5tJjx6XBYk9vlprfw8lr2PZHtHE/zNz4o1rHH1XCeaX15GF8XYLINOZ/8c29M2W+&#10;en6Zwd875Qa5vgIAAP//AwBQSwECLQAUAAYACAAAACEA2+H2y+4AAACFAQAAEwAAAAAAAAAAAAAA&#10;AAAAAAAAW0NvbnRlbnRfVHlwZXNdLnhtbFBLAQItABQABgAIAAAAIQBa9CxbvwAAABUBAAALAAAA&#10;AAAAAAAAAAAAAB8BAABfcmVscy8ucmVsc1BLAQItABQABgAIAAAAIQDq6YWgwgAAAN4AAAAPAAAA&#10;AAAAAAAAAAAAAAcCAABkcnMvZG93bnJldi54bWxQSwUGAAAAAAMAAwC3AAAA9gIAAAAA&#10;" path="m,476250r533400,l533400,,,,,476250xe" filled="f" strokecolor="#c00000" strokeweight="1pt">
                  <v:stroke miterlimit="83231f" joinstyle="miter"/>
                  <v:path arrowok="t" textboxrect="0,0,533400,476250"/>
                </v:shape>
                <w10:anchorlock/>
              </v:group>
            </w:pict>
          </mc:Fallback>
        </mc:AlternateContent>
      </w:r>
    </w:p>
    <w:p w14:paraId="5589D428" w14:textId="77777777" w:rsidR="00C57C8C" w:rsidRDefault="003F54C4">
      <w:pPr>
        <w:spacing w:after="0" w:line="265" w:lineRule="auto"/>
        <w:ind w:left="14" w:right="10083" w:firstLine="0"/>
        <w:jc w:val="left"/>
      </w:pPr>
      <w:r>
        <w:t xml:space="preserve">  </w:t>
      </w:r>
    </w:p>
    <w:p w14:paraId="239CF2DA" w14:textId="77777777" w:rsidR="00C57C8C" w:rsidRDefault="003F54C4">
      <w:pPr>
        <w:spacing w:after="0" w:line="265" w:lineRule="auto"/>
        <w:ind w:left="14" w:right="10083" w:firstLine="0"/>
        <w:jc w:val="left"/>
      </w:pPr>
      <w:r>
        <w:t xml:space="preserve">  </w:t>
      </w:r>
    </w:p>
    <w:p w14:paraId="571D5362" w14:textId="77777777" w:rsidR="00C57C8C" w:rsidRDefault="003F54C4">
      <w:pPr>
        <w:spacing w:after="0" w:line="265" w:lineRule="auto"/>
        <w:ind w:left="14" w:right="10083" w:firstLine="0"/>
        <w:jc w:val="left"/>
      </w:pPr>
      <w:r>
        <w:t xml:space="preserve">  </w:t>
      </w:r>
    </w:p>
    <w:p w14:paraId="1B14CDAA" w14:textId="77777777" w:rsidR="00C57C8C" w:rsidRDefault="003F54C4">
      <w:pPr>
        <w:spacing w:after="0" w:line="265" w:lineRule="auto"/>
        <w:ind w:left="14" w:right="10083" w:firstLine="0"/>
        <w:jc w:val="left"/>
      </w:pPr>
      <w:r>
        <w:t xml:space="preserve">  </w:t>
      </w:r>
    </w:p>
    <w:p w14:paraId="5DEC8494" w14:textId="1C9FCEEF" w:rsidR="00C57C8C" w:rsidRDefault="00C57C8C" w:rsidP="00566C98">
      <w:pPr>
        <w:spacing w:after="3" w:line="259" w:lineRule="auto"/>
        <w:jc w:val="left"/>
      </w:pPr>
    </w:p>
    <w:p w14:paraId="58A50DB3" w14:textId="77777777" w:rsidR="00566C98" w:rsidRDefault="00566C98" w:rsidP="00566C98">
      <w:pPr>
        <w:spacing w:after="3" w:line="259" w:lineRule="auto"/>
        <w:jc w:val="left"/>
      </w:pPr>
    </w:p>
    <w:p w14:paraId="05ED8931" w14:textId="77777777" w:rsidR="00566C98" w:rsidRDefault="00566C98" w:rsidP="00566C98">
      <w:pPr>
        <w:spacing w:after="3" w:line="259" w:lineRule="auto"/>
        <w:jc w:val="left"/>
      </w:pPr>
    </w:p>
    <w:p w14:paraId="276AA82F" w14:textId="77777777" w:rsidR="00566C98" w:rsidRDefault="00566C98" w:rsidP="00566C98">
      <w:pPr>
        <w:spacing w:after="3" w:line="259" w:lineRule="auto"/>
        <w:jc w:val="left"/>
      </w:pPr>
    </w:p>
    <w:p w14:paraId="69AF30BA" w14:textId="77777777" w:rsidR="00566C98" w:rsidRDefault="00566C98" w:rsidP="00566C98">
      <w:pPr>
        <w:spacing w:after="3" w:line="259" w:lineRule="auto"/>
        <w:jc w:val="left"/>
      </w:pPr>
    </w:p>
    <w:p w14:paraId="28936DB4" w14:textId="77777777" w:rsidR="00566C98" w:rsidRDefault="00566C98" w:rsidP="00566C98">
      <w:pPr>
        <w:spacing w:after="3" w:line="259" w:lineRule="auto"/>
        <w:jc w:val="left"/>
      </w:pPr>
    </w:p>
    <w:p w14:paraId="63420858" w14:textId="77777777" w:rsidR="00566C98" w:rsidRDefault="00566C98" w:rsidP="00566C98">
      <w:pPr>
        <w:spacing w:after="3" w:line="259" w:lineRule="auto"/>
        <w:jc w:val="left"/>
      </w:pPr>
    </w:p>
    <w:p w14:paraId="7B915782" w14:textId="77777777" w:rsidR="00566C98" w:rsidRDefault="00566C98" w:rsidP="00566C98">
      <w:pPr>
        <w:spacing w:after="3" w:line="259" w:lineRule="auto"/>
        <w:jc w:val="left"/>
      </w:pPr>
    </w:p>
    <w:p w14:paraId="04590224" w14:textId="77777777" w:rsidR="00566C98" w:rsidRDefault="00566C98" w:rsidP="00566C98">
      <w:pPr>
        <w:spacing w:after="3" w:line="259" w:lineRule="auto"/>
        <w:jc w:val="left"/>
      </w:pPr>
    </w:p>
    <w:p w14:paraId="3FE634A5" w14:textId="77777777" w:rsidR="00566C98" w:rsidRDefault="00566C98" w:rsidP="00566C98">
      <w:pPr>
        <w:spacing w:after="3" w:line="259" w:lineRule="auto"/>
        <w:jc w:val="left"/>
      </w:pPr>
    </w:p>
    <w:p w14:paraId="76E8AF48" w14:textId="77777777" w:rsidR="00566C98" w:rsidRDefault="00566C98" w:rsidP="00566C98">
      <w:pPr>
        <w:spacing w:after="3" w:line="259" w:lineRule="auto"/>
        <w:jc w:val="left"/>
      </w:pPr>
    </w:p>
    <w:p w14:paraId="332092D7" w14:textId="77777777" w:rsidR="00566C98" w:rsidRDefault="00566C98" w:rsidP="00566C98">
      <w:pPr>
        <w:spacing w:after="3" w:line="259" w:lineRule="auto"/>
        <w:jc w:val="left"/>
      </w:pPr>
    </w:p>
    <w:p w14:paraId="48285375" w14:textId="77777777" w:rsidR="00566C98" w:rsidRDefault="00566C98" w:rsidP="00566C98">
      <w:pPr>
        <w:spacing w:after="3" w:line="259" w:lineRule="auto"/>
        <w:jc w:val="left"/>
      </w:pPr>
    </w:p>
    <w:p w14:paraId="5396D002" w14:textId="77777777" w:rsidR="00566C98" w:rsidRDefault="00566C98" w:rsidP="00566C98">
      <w:pPr>
        <w:spacing w:after="3" w:line="259" w:lineRule="auto"/>
        <w:jc w:val="left"/>
      </w:pPr>
    </w:p>
    <w:p w14:paraId="0C9D7DCE" w14:textId="77777777" w:rsidR="00566C98" w:rsidRDefault="00566C98" w:rsidP="00566C98">
      <w:pPr>
        <w:spacing w:after="3" w:line="259" w:lineRule="auto"/>
        <w:jc w:val="left"/>
      </w:pPr>
    </w:p>
    <w:p w14:paraId="64CD7819" w14:textId="77777777" w:rsidR="00566C98" w:rsidRDefault="00566C98" w:rsidP="00566C98">
      <w:pPr>
        <w:spacing w:after="3" w:line="259" w:lineRule="auto"/>
        <w:jc w:val="left"/>
      </w:pPr>
    </w:p>
    <w:p w14:paraId="49E2CF2B" w14:textId="77777777" w:rsidR="00566C98" w:rsidRDefault="00566C98" w:rsidP="00566C98">
      <w:pPr>
        <w:spacing w:after="3" w:line="259" w:lineRule="auto"/>
        <w:jc w:val="left"/>
      </w:pPr>
    </w:p>
    <w:p w14:paraId="34B46BD8" w14:textId="77777777" w:rsidR="00566C98" w:rsidRDefault="00566C98" w:rsidP="00566C98">
      <w:pPr>
        <w:spacing w:after="3" w:line="259" w:lineRule="auto"/>
        <w:jc w:val="left"/>
      </w:pPr>
    </w:p>
    <w:p w14:paraId="16FF0B98" w14:textId="77777777" w:rsidR="00566C98" w:rsidRDefault="00566C98" w:rsidP="00566C98">
      <w:pPr>
        <w:spacing w:after="3" w:line="259" w:lineRule="auto"/>
        <w:jc w:val="left"/>
      </w:pPr>
    </w:p>
    <w:p w14:paraId="4BCCF915" w14:textId="77777777" w:rsidR="00566C98" w:rsidRDefault="00566C98" w:rsidP="00566C98">
      <w:pPr>
        <w:spacing w:after="3" w:line="259" w:lineRule="auto"/>
        <w:jc w:val="left"/>
      </w:pPr>
    </w:p>
    <w:p w14:paraId="6F98453C" w14:textId="77777777" w:rsidR="00566C98" w:rsidRDefault="00566C98" w:rsidP="00566C98">
      <w:pPr>
        <w:spacing w:after="3" w:line="259" w:lineRule="auto"/>
        <w:jc w:val="left"/>
      </w:pPr>
    </w:p>
    <w:p w14:paraId="3A3A64F4" w14:textId="77777777" w:rsidR="00566C98" w:rsidRDefault="00566C98" w:rsidP="00566C98">
      <w:pPr>
        <w:spacing w:after="3" w:line="259" w:lineRule="auto"/>
        <w:jc w:val="left"/>
      </w:pPr>
    </w:p>
    <w:p w14:paraId="55A7086B" w14:textId="77777777" w:rsidR="00C57C8C" w:rsidRDefault="003F54C4">
      <w:pPr>
        <w:spacing w:after="36" w:line="265" w:lineRule="auto"/>
        <w:ind w:left="14" w:right="10083" w:firstLine="0"/>
      </w:pPr>
      <w:r>
        <w:t xml:space="preserve">  </w:t>
      </w:r>
    </w:p>
    <w:p w14:paraId="03FAC4DF" w14:textId="77777777" w:rsidR="00C57C8C" w:rsidRDefault="003F54C4">
      <w:pPr>
        <w:tabs>
          <w:tab w:val="center" w:pos="5776"/>
        </w:tabs>
        <w:ind w:left="0" w:firstLine="0"/>
        <w:jc w:val="left"/>
      </w:pPr>
      <w:r>
        <w:t xml:space="preserve">APPENDIX 2 – GRADUATED RESPONSE WITHIN SCHOOL </w:t>
      </w:r>
      <w:r>
        <w:tab/>
        <w:t xml:space="preserve"> </w:t>
      </w:r>
    </w:p>
    <w:tbl>
      <w:tblPr>
        <w:tblStyle w:val="TableGrid"/>
        <w:tblW w:w="10070" w:type="dxa"/>
        <w:tblInd w:w="20" w:type="dxa"/>
        <w:tblCellMar>
          <w:top w:w="13" w:type="dxa"/>
          <w:left w:w="107" w:type="dxa"/>
          <w:right w:w="79" w:type="dxa"/>
        </w:tblCellMar>
        <w:tblLook w:val="04A0" w:firstRow="1" w:lastRow="0" w:firstColumn="1" w:lastColumn="0" w:noHBand="0" w:noVBand="1"/>
      </w:tblPr>
      <w:tblGrid>
        <w:gridCol w:w="2985"/>
        <w:gridCol w:w="3351"/>
        <w:gridCol w:w="3734"/>
      </w:tblGrid>
      <w:tr w:rsidR="00C57C8C" w14:paraId="04616882" w14:textId="77777777">
        <w:trPr>
          <w:trHeight w:val="242"/>
        </w:trPr>
        <w:tc>
          <w:tcPr>
            <w:tcW w:w="2985" w:type="dxa"/>
            <w:tcBorders>
              <w:top w:val="single" w:sz="4" w:space="0" w:color="000000"/>
              <w:left w:val="single" w:sz="4" w:space="0" w:color="000000"/>
              <w:bottom w:val="single" w:sz="4" w:space="0" w:color="000000"/>
              <w:right w:val="single" w:sz="4" w:space="0" w:color="000000"/>
            </w:tcBorders>
            <w:shd w:val="clear" w:color="auto" w:fill="E7E6E6"/>
          </w:tcPr>
          <w:p w14:paraId="465F43E0" w14:textId="77777777" w:rsidR="00C57C8C" w:rsidRDefault="003F54C4">
            <w:pPr>
              <w:spacing w:after="0" w:line="259" w:lineRule="auto"/>
              <w:ind w:left="0" w:firstLine="0"/>
              <w:jc w:val="left"/>
            </w:pPr>
            <w:r>
              <w:rPr>
                <w:b/>
              </w:rPr>
              <w:t xml:space="preserve">Level </w:t>
            </w:r>
          </w:p>
        </w:tc>
        <w:tc>
          <w:tcPr>
            <w:tcW w:w="3351" w:type="dxa"/>
            <w:tcBorders>
              <w:top w:val="single" w:sz="4" w:space="0" w:color="000000"/>
              <w:left w:val="single" w:sz="4" w:space="0" w:color="000000"/>
              <w:bottom w:val="single" w:sz="4" w:space="0" w:color="000000"/>
              <w:right w:val="single" w:sz="4" w:space="0" w:color="000000"/>
            </w:tcBorders>
            <w:shd w:val="clear" w:color="auto" w:fill="E7E6E6"/>
          </w:tcPr>
          <w:p w14:paraId="4FBBD04D" w14:textId="77777777" w:rsidR="00C57C8C" w:rsidRDefault="003F54C4">
            <w:pPr>
              <w:spacing w:after="0" w:line="259" w:lineRule="auto"/>
              <w:ind w:left="1" w:firstLine="0"/>
              <w:jc w:val="left"/>
            </w:pPr>
            <w:r>
              <w:rPr>
                <w:b/>
              </w:rPr>
              <w:t xml:space="preserve">Triggers/Indicators of Need </w:t>
            </w:r>
          </w:p>
        </w:tc>
        <w:tc>
          <w:tcPr>
            <w:tcW w:w="3734" w:type="dxa"/>
            <w:tcBorders>
              <w:top w:val="single" w:sz="4" w:space="0" w:color="000000"/>
              <w:left w:val="single" w:sz="4" w:space="0" w:color="000000"/>
              <w:bottom w:val="single" w:sz="4" w:space="0" w:color="000000"/>
              <w:right w:val="single" w:sz="4" w:space="0" w:color="000000"/>
            </w:tcBorders>
            <w:shd w:val="clear" w:color="auto" w:fill="E7E6E6"/>
          </w:tcPr>
          <w:p w14:paraId="7332F156" w14:textId="77777777" w:rsidR="00C57C8C" w:rsidRDefault="003F54C4">
            <w:pPr>
              <w:spacing w:after="0" w:line="259" w:lineRule="auto"/>
              <w:ind w:left="1" w:firstLine="0"/>
              <w:jc w:val="left"/>
            </w:pPr>
            <w:r>
              <w:rPr>
                <w:b/>
              </w:rPr>
              <w:t xml:space="preserve">Interventions </w:t>
            </w:r>
          </w:p>
        </w:tc>
      </w:tr>
      <w:tr w:rsidR="00C57C8C" w14:paraId="2B270ABC" w14:textId="77777777">
        <w:trPr>
          <w:trHeight w:val="5622"/>
        </w:trPr>
        <w:tc>
          <w:tcPr>
            <w:tcW w:w="2985" w:type="dxa"/>
            <w:tcBorders>
              <w:top w:val="single" w:sz="4" w:space="0" w:color="000000"/>
              <w:left w:val="single" w:sz="4" w:space="0" w:color="000000"/>
              <w:bottom w:val="single" w:sz="4" w:space="0" w:color="000000"/>
              <w:right w:val="single" w:sz="4" w:space="0" w:color="000000"/>
            </w:tcBorders>
          </w:tcPr>
          <w:p w14:paraId="27F2E4DF" w14:textId="77777777" w:rsidR="00C57C8C" w:rsidRDefault="003F54C4">
            <w:pPr>
              <w:spacing w:after="0" w:line="259" w:lineRule="auto"/>
              <w:ind w:left="0" w:firstLine="0"/>
              <w:jc w:val="left"/>
            </w:pPr>
            <w:r>
              <w:t xml:space="preserve">Quality First Teaching (QFT) </w:t>
            </w:r>
          </w:p>
          <w:p w14:paraId="2C4307D8" w14:textId="77777777" w:rsidR="00C57C8C" w:rsidRDefault="003F54C4">
            <w:pPr>
              <w:spacing w:after="0" w:line="259" w:lineRule="auto"/>
              <w:ind w:left="0" w:firstLine="0"/>
              <w:jc w:val="left"/>
            </w:pPr>
            <w:r>
              <w:t xml:space="preserve">UNIVERSAL </w:t>
            </w:r>
          </w:p>
          <w:p w14:paraId="2290B23A" w14:textId="77777777" w:rsidR="00C57C8C" w:rsidRDefault="003F54C4">
            <w:pPr>
              <w:spacing w:after="0" w:line="259" w:lineRule="auto"/>
              <w:ind w:left="0" w:firstLine="0"/>
              <w:jc w:val="left"/>
            </w:pPr>
            <w:r>
              <w:t xml:space="preserve"> </w:t>
            </w:r>
          </w:p>
        </w:tc>
        <w:tc>
          <w:tcPr>
            <w:tcW w:w="3351" w:type="dxa"/>
            <w:tcBorders>
              <w:top w:val="single" w:sz="4" w:space="0" w:color="000000"/>
              <w:left w:val="single" w:sz="4" w:space="0" w:color="000000"/>
              <w:bottom w:val="single" w:sz="4" w:space="0" w:color="000000"/>
              <w:right w:val="single" w:sz="4" w:space="0" w:color="000000"/>
            </w:tcBorders>
          </w:tcPr>
          <w:p w14:paraId="24121CDC" w14:textId="77777777" w:rsidR="00C57C8C" w:rsidRDefault="003F54C4">
            <w:pPr>
              <w:numPr>
                <w:ilvl w:val="0"/>
                <w:numId w:val="16"/>
              </w:numPr>
              <w:spacing w:after="16" w:line="240" w:lineRule="auto"/>
              <w:ind w:right="14" w:hanging="360"/>
              <w:jc w:val="left"/>
            </w:pPr>
            <w:r>
              <w:t xml:space="preserve">Some difficulty acquiring skills, notably in language, literacy and numeracy. </w:t>
            </w:r>
          </w:p>
          <w:p w14:paraId="65E9E9D4" w14:textId="77777777" w:rsidR="00C57C8C" w:rsidRDefault="003F54C4">
            <w:pPr>
              <w:numPr>
                <w:ilvl w:val="0"/>
                <w:numId w:val="16"/>
              </w:numPr>
              <w:spacing w:after="0" w:line="259" w:lineRule="auto"/>
              <w:ind w:right="14" w:hanging="360"/>
              <w:jc w:val="left"/>
            </w:pPr>
            <w:r>
              <w:t xml:space="preserve">Some discrepancies between </w:t>
            </w:r>
          </w:p>
          <w:p w14:paraId="59BC55E9" w14:textId="77777777" w:rsidR="00C57C8C" w:rsidRDefault="003F54C4">
            <w:pPr>
              <w:spacing w:after="19" w:line="240" w:lineRule="auto"/>
              <w:ind w:left="721" w:firstLine="0"/>
              <w:jc w:val="left"/>
            </w:pPr>
            <w:r>
              <w:t xml:space="preserve">attainments in different core subjects or within one core subject. </w:t>
            </w:r>
          </w:p>
          <w:p w14:paraId="2938BB11" w14:textId="77777777" w:rsidR="00C57C8C" w:rsidRDefault="003F54C4">
            <w:pPr>
              <w:numPr>
                <w:ilvl w:val="0"/>
                <w:numId w:val="16"/>
              </w:numPr>
              <w:spacing w:after="20" w:line="239" w:lineRule="auto"/>
              <w:ind w:right="14" w:hanging="360"/>
              <w:jc w:val="left"/>
            </w:pPr>
            <w:r>
              <w:t xml:space="preserve">May be slower to retain, use and apply everyday concepts than age equivalent peers. </w:t>
            </w:r>
          </w:p>
          <w:p w14:paraId="006D327A" w14:textId="77777777" w:rsidR="00C57C8C" w:rsidRDefault="003F54C4">
            <w:pPr>
              <w:numPr>
                <w:ilvl w:val="0"/>
                <w:numId w:val="16"/>
              </w:numPr>
              <w:spacing w:after="18" w:line="240" w:lineRule="auto"/>
              <w:ind w:right="14" w:hanging="360"/>
              <w:jc w:val="left"/>
            </w:pPr>
            <w:r>
              <w:t xml:space="preserve">Mild levels of sensory impairment or fine motor skills e.g. handwriting, may be poorly developed and finds recording difficult or visual / perceptual needs. </w:t>
            </w:r>
          </w:p>
          <w:p w14:paraId="783627BE" w14:textId="77777777" w:rsidR="00C57C8C" w:rsidRDefault="003F54C4">
            <w:pPr>
              <w:numPr>
                <w:ilvl w:val="0"/>
                <w:numId w:val="16"/>
              </w:numPr>
              <w:spacing w:after="18" w:line="240" w:lineRule="auto"/>
              <w:ind w:right="14" w:hanging="360"/>
              <w:jc w:val="left"/>
            </w:pPr>
            <w:r>
              <w:t xml:space="preserve">May need time allowed for mobility issues. </w:t>
            </w:r>
          </w:p>
          <w:p w14:paraId="509F916B" w14:textId="77777777" w:rsidR="00C57C8C" w:rsidRDefault="003F54C4">
            <w:pPr>
              <w:numPr>
                <w:ilvl w:val="0"/>
                <w:numId w:val="16"/>
              </w:numPr>
              <w:spacing w:after="0" w:line="241" w:lineRule="auto"/>
              <w:ind w:right="14" w:hanging="360"/>
              <w:jc w:val="left"/>
            </w:pPr>
            <w:r>
              <w:t xml:space="preserve">May have difficulties related to behaviour, social or emotional issues and needs some help with these. </w:t>
            </w:r>
          </w:p>
          <w:p w14:paraId="149AA2BF" w14:textId="77777777" w:rsidR="00C57C8C" w:rsidRDefault="003F54C4">
            <w:pPr>
              <w:spacing w:after="0" w:line="259" w:lineRule="auto"/>
              <w:ind w:left="1" w:firstLine="0"/>
              <w:jc w:val="left"/>
            </w:pPr>
            <w:r>
              <w:t xml:space="preserve"> </w:t>
            </w:r>
          </w:p>
          <w:p w14:paraId="0B6229F2" w14:textId="77777777" w:rsidR="00C57C8C" w:rsidRDefault="003F54C4">
            <w:pPr>
              <w:spacing w:after="0" w:line="259" w:lineRule="auto"/>
              <w:ind w:left="712" w:firstLine="0"/>
              <w:jc w:val="left"/>
            </w:pPr>
            <w:r>
              <w:t xml:space="preserve"> </w:t>
            </w:r>
          </w:p>
        </w:tc>
        <w:tc>
          <w:tcPr>
            <w:tcW w:w="3734" w:type="dxa"/>
            <w:tcBorders>
              <w:top w:val="single" w:sz="4" w:space="0" w:color="000000"/>
              <w:left w:val="single" w:sz="4" w:space="0" w:color="000000"/>
              <w:bottom w:val="single" w:sz="4" w:space="0" w:color="000000"/>
              <w:right w:val="single" w:sz="4" w:space="0" w:color="000000"/>
            </w:tcBorders>
          </w:tcPr>
          <w:p w14:paraId="4FEFD100" w14:textId="77777777" w:rsidR="00C57C8C" w:rsidRDefault="003F54C4">
            <w:pPr>
              <w:numPr>
                <w:ilvl w:val="0"/>
                <w:numId w:val="17"/>
              </w:numPr>
              <w:spacing w:after="13" w:line="242" w:lineRule="auto"/>
              <w:ind w:hanging="360"/>
              <w:jc w:val="left"/>
            </w:pPr>
            <w:r>
              <w:t xml:space="preserve">All teachers are teachers of children with special educational needs (Code of Practice, 5:2). </w:t>
            </w:r>
          </w:p>
          <w:p w14:paraId="3E31CDA8" w14:textId="77777777" w:rsidR="00C57C8C" w:rsidRDefault="003F54C4">
            <w:pPr>
              <w:numPr>
                <w:ilvl w:val="0"/>
                <w:numId w:val="17"/>
              </w:numPr>
              <w:spacing w:after="0" w:line="240" w:lineRule="auto"/>
              <w:ind w:hanging="360"/>
              <w:jc w:val="left"/>
            </w:pPr>
            <w:r>
              <w:t xml:space="preserve">Quality First Teaching approach through: planning, organisation of groups, delivery of lessons, allocation of tasks, support &amp; resources, lesson objectives/outcomes and through classroom displays. </w:t>
            </w:r>
          </w:p>
          <w:p w14:paraId="17AB8C03" w14:textId="77777777" w:rsidR="00C57C8C" w:rsidRDefault="003F54C4">
            <w:pPr>
              <w:spacing w:after="0" w:line="259" w:lineRule="auto"/>
              <w:ind w:left="721" w:firstLine="0"/>
              <w:jc w:val="left"/>
            </w:pPr>
            <w:r>
              <w:t xml:space="preserve"> </w:t>
            </w:r>
          </w:p>
        </w:tc>
      </w:tr>
      <w:tr w:rsidR="00C57C8C" w14:paraId="651AC2EB" w14:textId="77777777">
        <w:trPr>
          <w:trHeight w:val="2338"/>
        </w:trPr>
        <w:tc>
          <w:tcPr>
            <w:tcW w:w="2985" w:type="dxa"/>
            <w:tcBorders>
              <w:top w:val="single" w:sz="4" w:space="0" w:color="000000"/>
              <w:left w:val="single" w:sz="4" w:space="0" w:color="000000"/>
              <w:bottom w:val="single" w:sz="4" w:space="0" w:color="000000"/>
              <w:right w:val="single" w:sz="4" w:space="0" w:color="000000"/>
            </w:tcBorders>
          </w:tcPr>
          <w:p w14:paraId="13D39841" w14:textId="77777777" w:rsidR="00C57C8C" w:rsidRDefault="003F54C4">
            <w:pPr>
              <w:spacing w:after="0" w:line="259" w:lineRule="auto"/>
              <w:ind w:left="0" w:firstLine="0"/>
              <w:jc w:val="left"/>
            </w:pPr>
            <w:r>
              <w:t xml:space="preserve">Monitoring (M) </w:t>
            </w:r>
          </w:p>
          <w:p w14:paraId="3784B3CE" w14:textId="77777777" w:rsidR="00C57C8C" w:rsidRDefault="003F54C4">
            <w:pPr>
              <w:spacing w:after="0" w:line="259" w:lineRule="auto"/>
              <w:ind w:left="0" w:firstLine="0"/>
              <w:jc w:val="left"/>
            </w:pPr>
            <w:r>
              <w:t xml:space="preserve">WAVE 1 </w:t>
            </w:r>
          </w:p>
        </w:tc>
        <w:tc>
          <w:tcPr>
            <w:tcW w:w="3351" w:type="dxa"/>
            <w:tcBorders>
              <w:top w:val="single" w:sz="4" w:space="0" w:color="000000"/>
              <w:left w:val="single" w:sz="4" w:space="0" w:color="000000"/>
              <w:bottom w:val="single" w:sz="4" w:space="0" w:color="000000"/>
              <w:right w:val="single" w:sz="4" w:space="0" w:color="000000"/>
            </w:tcBorders>
          </w:tcPr>
          <w:p w14:paraId="78F2B688" w14:textId="77777777" w:rsidR="00C57C8C" w:rsidRDefault="003F54C4">
            <w:pPr>
              <w:numPr>
                <w:ilvl w:val="0"/>
                <w:numId w:val="18"/>
              </w:numPr>
              <w:spacing w:after="18" w:line="241" w:lineRule="auto"/>
              <w:ind w:right="47" w:hanging="360"/>
              <w:jc w:val="left"/>
            </w:pPr>
            <w:r>
              <w:t xml:space="preserve">Continued difficulty acquiring skills, notably in language, literacy and numeracy for a term or more. </w:t>
            </w:r>
          </w:p>
          <w:p w14:paraId="1251714D" w14:textId="77777777" w:rsidR="00C57C8C" w:rsidRDefault="003F54C4">
            <w:pPr>
              <w:numPr>
                <w:ilvl w:val="0"/>
                <w:numId w:val="18"/>
              </w:numPr>
              <w:spacing w:after="0" w:line="259" w:lineRule="auto"/>
              <w:ind w:right="47" w:hanging="360"/>
              <w:jc w:val="left"/>
            </w:pPr>
            <w:r>
              <w:t xml:space="preserve">Pupils remain below flight path or attainment continues to be lower than those of their age equivalent peers for a term or more (i.e. their performance is amongst that </w:t>
            </w:r>
          </w:p>
        </w:tc>
        <w:tc>
          <w:tcPr>
            <w:tcW w:w="3734" w:type="dxa"/>
            <w:tcBorders>
              <w:top w:val="single" w:sz="4" w:space="0" w:color="000000"/>
              <w:left w:val="single" w:sz="4" w:space="0" w:color="000000"/>
              <w:bottom w:val="single" w:sz="4" w:space="0" w:color="000000"/>
              <w:right w:val="single" w:sz="4" w:space="0" w:color="000000"/>
            </w:tcBorders>
          </w:tcPr>
          <w:p w14:paraId="59744E0B" w14:textId="77777777" w:rsidR="00C57C8C" w:rsidRDefault="003F54C4">
            <w:pPr>
              <w:numPr>
                <w:ilvl w:val="0"/>
                <w:numId w:val="19"/>
              </w:numPr>
              <w:spacing w:after="18" w:line="240" w:lineRule="auto"/>
              <w:ind w:right="2" w:hanging="360"/>
              <w:jc w:val="left"/>
            </w:pPr>
            <w:r>
              <w:t xml:space="preserve">Support is additional to or different from normal classroom provision but </w:t>
            </w:r>
            <w:proofErr w:type="gramStart"/>
            <w:r>
              <w:t>still remaining</w:t>
            </w:r>
            <w:proofErr w:type="gramEnd"/>
            <w:r>
              <w:t xml:space="preserve"> the overall responsibility of the class teacher. </w:t>
            </w:r>
          </w:p>
          <w:p w14:paraId="5DE2E93D" w14:textId="77777777" w:rsidR="00C57C8C" w:rsidRDefault="003F54C4">
            <w:pPr>
              <w:numPr>
                <w:ilvl w:val="0"/>
                <w:numId w:val="19"/>
              </w:numPr>
              <w:spacing w:after="0" w:line="259" w:lineRule="auto"/>
              <w:ind w:right="2" w:hanging="360"/>
              <w:jc w:val="left"/>
            </w:pPr>
            <w:r>
              <w:t xml:space="preserve">SEND Cause for concern referral made by teacher/behaviour manager/attendance officer or parental </w:t>
            </w:r>
            <w:proofErr w:type="gramStart"/>
            <w:r>
              <w:t>meeting</w:t>
            </w:r>
            <w:proofErr w:type="gramEnd"/>
            <w:r>
              <w:t xml:space="preserve"> with SENCO requested. </w:t>
            </w:r>
          </w:p>
        </w:tc>
      </w:tr>
    </w:tbl>
    <w:p w14:paraId="4EB49194" w14:textId="77777777" w:rsidR="00C57C8C" w:rsidRDefault="00C57C8C">
      <w:pPr>
        <w:spacing w:after="0" w:line="259" w:lineRule="auto"/>
        <w:ind w:left="-1066" w:right="55" w:firstLine="0"/>
        <w:jc w:val="left"/>
      </w:pPr>
    </w:p>
    <w:tbl>
      <w:tblPr>
        <w:tblStyle w:val="TableGrid"/>
        <w:tblW w:w="10072" w:type="dxa"/>
        <w:tblInd w:w="19" w:type="dxa"/>
        <w:tblCellMar>
          <w:top w:w="11" w:type="dxa"/>
          <w:right w:w="66" w:type="dxa"/>
        </w:tblCellMar>
        <w:tblLook w:val="04A0" w:firstRow="1" w:lastRow="0" w:firstColumn="1" w:lastColumn="0" w:noHBand="0" w:noVBand="1"/>
      </w:tblPr>
      <w:tblGrid>
        <w:gridCol w:w="2987"/>
        <w:gridCol w:w="818"/>
        <w:gridCol w:w="2532"/>
        <w:gridCol w:w="828"/>
        <w:gridCol w:w="2907"/>
      </w:tblGrid>
      <w:tr w:rsidR="00C57C8C" w14:paraId="1D791EF4" w14:textId="77777777">
        <w:trPr>
          <w:trHeight w:val="3553"/>
        </w:trPr>
        <w:tc>
          <w:tcPr>
            <w:tcW w:w="2987" w:type="dxa"/>
            <w:tcBorders>
              <w:top w:val="single" w:sz="4" w:space="0" w:color="000000"/>
              <w:left w:val="single" w:sz="4" w:space="0" w:color="000000"/>
              <w:bottom w:val="nil"/>
              <w:right w:val="single" w:sz="4" w:space="0" w:color="000000"/>
            </w:tcBorders>
          </w:tcPr>
          <w:p w14:paraId="0041BD4D" w14:textId="77777777" w:rsidR="00C57C8C" w:rsidRDefault="00C57C8C">
            <w:pPr>
              <w:spacing w:after="160" w:line="259" w:lineRule="auto"/>
              <w:ind w:left="0" w:firstLine="0"/>
              <w:jc w:val="left"/>
            </w:pPr>
          </w:p>
        </w:tc>
        <w:tc>
          <w:tcPr>
            <w:tcW w:w="818" w:type="dxa"/>
            <w:tcBorders>
              <w:top w:val="single" w:sz="4" w:space="0" w:color="000000"/>
              <w:left w:val="single" w:sz="4" w:space="0" w:color="000000"/>
              <w:bottom w:val="nil"/>
              <w:right w:val="nil"/>
            </w:tcBorders>
            <w:vAlign w:val="center"/>
          </w:tcPr>
          <w:p w14:paraId="7507E0FA" w14:textId="77777777" w:rsidR="00C57C8C" w:rsidRDefault="003F54C4">
            <w:pPr>
              <w:spacing w:after="444"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p w14:paraId="4A4EC4E4" w14:textId="77777777" w:rsidR="00C57C8C" w:rsidRDefault="003F54C4">
            <w:pPr>
              <w:spacing w:after="905"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p w14:paraId="4AE4409C" w14:textId="77777777" w:rsidR="00C57C8C" w:rsidRDefault="003F54C4">
            <w:pPr>
              <w:spacing w:after="216"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p w14:paraId="318F7C16" w14:textId="77777777" w:rsidR="00C57C8C" w:rsidRDefault="003F54C4">
            <w:pPr>
              <w:spacing w:after="0"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tc>
        <w:tc>
          <w:tcPr>
            <w:tcW w:w="2532" w:type="dxa"/>
            <w:tcBorders>
              <w:top w:val="single" w:sz="4" w:space="0" w:color="000000"/>
              <w:left w:val="nil"/>
              <w:bottom w:val="nil"/>
              <w:right w:val="single" w:sz="4" w:space="0" w:color="000000"/>
            </w:tcBorders>
          </w:tcPr>
          <w:p w14:paraId="6898228B" w14:textId="77777777" w:rsidR="00C57C8C" w:rsidRDefault="003F54C4">
            <w:pPr>
              <w:spacing w:after="14" w:line="240" w:lineRule="auto"/>
              <w:ind w:left="10" w:firstLine="0"/>
              <w:jc w:val="left"/>
            </w:pPr>
            <w:r>
              <w:t xml:space="preserve">of the lowest 10-15% of their age group).  </w:t>
            </w:r>
          </w:p>
          <w:p w14:paraId="2F72246F" w14:textId="77777777" w:rsidR="00C57C8C" w:rsidRDefault="003F54C4">
            <w:pPr>
              <w:spacing w:after="13" w:line="241" w:lineRule="auto"/>
              <w:ind w:left="10" w:right="35" w:firstLine="0"/>
              <w:jc w:val="left"/>
            </w:pPr>
            <w:r>
              <w:t xml:space="preserve">QFT overtime hasn’t resulted in progress being made in areas causing concern. Evidence that pupil’s difficulty with acquiring skills is interfering with their ability to make expected progress. </w:t>
            </w:r>
          </w:p>
          <w:p w14:paraId="48EC8C6B" w14:textId="77777777" w:rsidR="00C57C8C" w:rsidRDefault="003F54C4">
            <w:pPr>
              <w:spacing w:after="0" w:line="259" w:lineRule="auto"/>
              <w:ind w:left="10" w:right="48" w:firstLine="0"/>
              <w:jc w:val="left"/>
            </w:pPr>
            <w:r>
              <w:t xml:space="preserve">May have at least 2 periods of fixed term exclusions. May have attendance below 90% for at least a term. </w:t>
            </w:r>
          </w:p>
        </w:tc>
        <w:tc>
          <w:tcPr>
            <w:tcW w:w="828" w:type="dxa"/>
            <w:tcBorders>
              <w:top w:val="single" w:sz="4" w:space="0" w:color="000000"/>
              <w:left w:val="single" w:sz="4" w:space="0" w:color="000000"/>
              <w:bottom w:val="nil"/>
              <w:right w:val="nil"/>
            </w:tcBorders>
          </w:tcPr>
          <w:p w14:paraId="35D3B366" w14:textId="77777777" w:rsidR="00C57C8C" w:rsidRDefault="003F54C4">
            <w:pPr>
              <w:spacing w:after="444"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15961152" w14:textId="77777777" w:rsidR="00C57C8C" w:rsidRDefault="003F54C4">
            <w:pPr>
              <w:spacing w:after="446"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39233248" w14:textId="77777777" w:rsidR="00C57C8C" w:rsidRDefault="003F54C4">
            <w:pPr>
              <w:spacing w:after="216"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164CD68A" w14:textId="77777777" w:rsidR="00C57C8C" w:rsidRDefault="003F54C4">
            <w:pPr>
              <w:spacing w:after="444"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1CCF3291" w14:textId="77777777" w:rsidR="00C57C8C" w:rsidRDefault="003F54C4">
            <w:pPr>
              <w:spacing w:after="216"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53D3B4A0" w14:textId="77777777" w:rsidR="00C57C8C" w:rsidRDefault="003F54C4">
            <w:pPr>
              <w:spacing w:after="0"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tc>
        <w:tc>
          <w:tcPr>
            <w:tcW w:w="2907" w:type="dxa"/>
            <w:tcBorders>
              <w:top w:val="single" w:sz="4" w:space="0" w:color="000000"/>
              <w:left w:val="nil"/>
              <w:bottom w:val="nil"/>
              <w:right w:val="single" w:sz="4" w:space="0" w:color="000000"/>
            </w:tcBorders>
          </w:tcPr>
          <w:p w14:paraId="7BC530B1" w14:textId="77777777" w:rsidR="00C57C8C" w:rsidRDefault="003F54C4">
            <w:pPr>
              <w:spacing w:after="0" w:line="240" w:lineRule="auto"/>
              <w:ind w:left="0" w:right="8" w:firstLine="0"/>
              <w:jc w:val="left"/>
            </w:pPr>
            <w:r>
              <w:t xml:space="preserve">Some targeted support from TAs in class (Collaborative </w:t>
            </w:r>
          </w:p>
          <w:p w14:paraId="56E9FCF2" w14:textId="77777777" w:rsidR="00C57C8C" w:rsidRDefault="003F54C4">
            <w:pPr>
              <w:spacing w:after="10" w:line="244" w:lineRule="auto"/>
              <w:ind w:left="0" w:right="101" w:firstLine="0"/>
            </w:pPr>
            <w:r>
              <w:t xml:space="preserve">Teacher/TA planning sheets) Special arrangements for tests e.g. use of laptop with </w:t>
            </w:r>
            <w:proofErr w:type="spellStart"/>
            <w:r>
              <w:t>with</w:t>
            </w:r>
            <w:proofErr w:type="spellEnd"/>
            <w:r>
              <w:t xml:space="preserve"> </w:t>
            </w:r>
            <w:proofErr w:type="spellStart"/>
            <w:r>
              <w:t>wordprocessing</w:t>
            </w:r>
            <w:proofErr w:type="spellEnd"/>
            <w:r>
              <w:t xml:space="preserve"> functions. </w:t>
            </w:r>
          </w:p>
          <w:p w14:paraId="6999B97C" w14:textId="77777777" w:rsidR="00C57C8C" w:rsidRDefault="003F54C4">
            <w:pPr>
              <w:spacing w:after="14" w:line="240" w:lineRule="auto"/>
              <w:ind w:left="0" w:firstLine="0"/>
              <w:jc w:val="left"/>
            </w:pPr>
            <w:r>
              <w:t xml:space="preserve">Separate room, rest breaks, prompter. </w:t>
            </w:r>
          </w:p>
          <w:p w14:paraId="496DC7A0" w14:textId="77777777" w:rsidR="00C57C8C" w:rsidRDefault="003F54C4">
            <w:pPr>
              <w:spacing w:after="16" w:line="238" w:lineRule="auto"/>
              <w:ind w:left="0" w:firstLine="0"/>
              <w:jc w:val="left"/>
            </w:pPr>
            <w:r>
              <w:t xml:space="preserve">Modified equipment or resources such as coloured paper, overlays etc. </w:t>
            </w:r>
          </w:p>
          <w:p w14:paraId="13902F74" w14:textId="77777777" w:rsidR="00C57C8C" w:rsidRDefault="003F54C4">
            <w:pPr>
              <w:spacing w:after="0" w:line="259" w:lineRule="auto"/>
              <w:ind w:left="0" w:firstLine="0"/>
              <w:jc w:val="left"/>
            </w:pPr>
            <w:r>
              <w:t xml:space="preserve">Pupil Passport or learning plan led by pastoral team if required Screening assessments and/or observations carried out. </w:t>
            </w:r>
          </w:p>
        </w:tc>
      </w:tr>
      <w:tr w:rsidR="00C57C8C" w14:paraId="7A498BBF" w14:textId="77777777">
        <w:trPr>
          <w:trHeight w:val="1166"/>
        </w:trPr>
        <w:tc>
          <w:tcPr>
            <w:tcW w:w="2987" w:type="dxa"/>
            <w:tcBorders>
              <w:top w:val="nil"/>
              <w:left w:val="single" w:sz="4" w:space="0" w:color="000000"/>
              <w:bottom w:val="nil"/>
              <w:right w:val="single" w:sz="4" w:space="0" w:color="000000"/>
            </w:tcBorders>
          </w:tcPr>
          <w:p w14:paraId="4AA537C1" w14:textId="77777777" w:rsidR="00C57C8C" w:rsidRDefault="00C57C8C">
            <w:pPr>
              <w:spacing w:after="160" w:line="259" w:lineRule="auto"/>
              <w:ind w:left="0" w:firstLine="0"/>
              <w:jc w:val="left"/>
            </w:pPr>
          </w:p>
        </w:tc>
        <w:tc>
          <w:tcPr>
            <w:tcW w:w="818" w:type="dxa"/>
            <w:tcBorders>
              <w:top w:val="nil"/>
              <w:left w:val="single" w:sz="4" w:space="0" w:color="000000"/>
              <w:bottom w:val="nil"/>
              <w:right w:val="nil"/>
            </w:tcBorders>
          </w:tcPr>
          <w:p w14:paraId="3F58BB09" w14:textId="77777777" w:rsidR="00C57C8C" w:rsidRDefault="00C57C8C">
            <w:pPr>
              <w:spacing w:after="160" w:line="259" w:lineRule="auto"/>
              <w:ind w:left="0" w:firstLine="0"/>
              <w:jc w:val="left"/>
            </w:pPr>
          </w:p>
        </w:tc>
        <w:tc>
          <w:tcPr>
            <w:tcW w:w="2532" w:type="dxa"/>
            <w:tcBorders>
              <w:top w:val="nil"/>
              <w:left w:val="nil"/>
              <w:bottom w:val="nil"/>
              <w:right w:val="single" w:sz="4" w:space="0" w:color="000000"/>
            </w:tcBorders>
          </w:tcPr>
          <w:p w14:paraId="4A0C0C87" w14:textId="77777777" w:rsidR="00C57C8C" w:rsidRDefault="00C57C8C">
            <w:pPr>
              <w:spacing w:after="160" w:line="259" w:lineRule="auto"/>
              <w:ind w:left="0" w:firstLine="0"/>
              <w:jc w:val="left"/>
            </w:pPr>
          </w:p>
        </w:tc>
        <w:tc>
          <w:tcPr>
            <w:tcW w:w="828" w:type="dxa"/>
            <w:tcBorders>
              <w:top w:val="nil"/>
              <w:left w:val="single" w:sz="4" w:space="0" w:color="000000"/>
              <w:bottom w:val="nil"/>
              <w:right w:val="nil"/>
            </w:tcBorders>
          </w:tcPr>
          <w:p w14:paraId="4B498317" w14:textId="77777777" w:rsidR="00C57C8C" w:rsidRDefault="003F54C4">
            <w:pPr>
              <w:spacing w:after="0"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tc>
        <w:tc>
          <w:tcPr>
            <w:tcW w:w="2907" w:type="dxa"/>
            <w:tcBorders>
              <w:top w:val="nil"/>
              <w:left w:val="nil"/>
              <w:bottom w:val="nil"/>
              <w:right w:val="single" w:sz="4" w:space="0" w:color="000000"/>
            </w:tcBorders>
          </w:tcPr>
          <w:p w14:paraId="5E36E058" w14:textId="77777777" w:rsidR="00C57C8C" w:rsidRDefault="003F54C4">
            <w:pPr>
              <w:spacing w:after="0" w:line="259" w:lineRule="auto"/>
              <w:ind w:left="0" w:firstLine="0"/>
              <w:jc w:val="left"/>
            </w:pPr>
            <w:r>
              <w:t xml:space="preserve">Small group support e.g. 3 x 20 minutes sessions intervention sessions; guided reading/writing groups; Language and Social interaction development sessions. </w:t>
            </w:r>
          </w:p>
        </w:tc>
      </w:tr>
      <w:tr w:rsidR="00C57C8C" w14:paraId="0526BB01" w14:textId="77777777">
        <w:trPr>
          <w:trHeight w:val="697"/>
        </w:trPr>
        <w:tc>
          <w:tcPr>
            <w:tcW w:w="2987" w:type="dxa"/>
            <w:tcBorders>
              <w:top w:val="nil"/>
              <w:left w:val="single" w:sz="4" w:space="0" w:color="000000"/>
              <w:bottom w:val="single" w:sz="4" w:space="0" w:color="000000"/>
              <w:right w:val="single" w:sz="4" w:space="0" w:color="000000"/>
            </w:tcBorders>
          </w:tcPr>
          <w:p w14:paraId="72832149" w14:textId="77777777" w:rsidR="00C57C8C" w:rsidRDefault="00C57C8C">
            <w:pPr>
              <w:spacing w:after="160" w:line="259" w:lineRule="auto"/>
              <w:ind w:left="0" w:firstLine="0"/>
              <w:jc w:val="left"/>
            </w:pPr>
          </w:p>
        </w:tc>
        <w:tc>
          <w:tcPr>
            <w:tcW w:w="818" w:type="dxa"/>
            <w:tcBorders>
              <w:top w:val="nil"/>
              <w:left w:val="single" w:sz="4" w:space="0" w:color="000000"/>
              <w:bottom w:val="single" w:sz="4" w:space="0" w:color="000000"/>
              <w:right w:val="nil"/>
            </w:tcBorders>
          </w:tcPr>
          <w:p w14:paraId="2BA0D3F3" w14:textId="77777777" w:rsidR="00C57C8C" w:rsidRDefault="00C57C8C">
            <w:pPr>
              <w:spacing w:after="160" w:line="259" w:lineRule="auto"/>
              <w:ind w:left="0" w:firstLine="0"/>
              <w:jc w:val="left"/>
            </w:pPr>
          </w:p>
        </w:tc>
        <w:tc>
          <w:tcPr>
            <w:tcW w:w="2532" w:type="dxa"/>
            <w:tcBorders>
              <w:top w:val="nil"/>
              <w:left w:val="nil"/>
              <w:bottom w:val="single" w:sz="4" w:space="0" w:color="000000"/>
              <w:right w:val="single" w:sz="4" w:space="0" w:color="000000"/>
            </w:tcBorders>
          </w:tcPr>
          <w:p w14:paraId="53EFD071" w14:textId="77777777" w:rsidR="00C57C8C" w:rsidRDefault="00C57C8C">
            <w:pPr>
              <w:spacing w:after="160" w:line="259" w:lineRule="auto"/>
              <w:ind w:left="0" w:firstLine="0"/>
              <w:jc w:val="left"/>
            </w:pPr>
          </w:p>
        </w:tc>
        <w:tc>
          <w:tcPr>
            <w:tcW w:w="828" w:type="dxa"/>
            <w:tcBorders>
              <w:top w:val="nil"/>
              <w:left w:val="single" w:sz="4" w:space="0" w:color="000000"/>
              <w:bottom w:val="single" w:sz="4" w:space="0" w:color="000000"/>
              <w:right w:val="nil"/>
            </w:tcBorders>
          </w:tcPr>
          <w:p w14:paraId="321C5D9D" w14:textId="77777777" w:rsidR="00C57C8C" w:rsidRDefault="003F54C4">
            <w:pPr>
              <w:spacing w:after="0"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tc>
        <w:tc>
          <w:tcPr>
            <w:tcW w:w="2907" w:type="dxa"/>
            <w:tcBorders>
              <w:top w:val="nil"/>
              <w:left w:val="nil"/>
              <w:bottom w:val="single" w:sz="4" w:space="0" w:color="000000"/>
              <w:right w:val="single" w:sz="4" w:space="0" w:color="000000"/>
            </w:tcBorders>
          </w:tcPr>
          <w:p w14:paraId="05400C5B" w14:textId="77777777" w:rsidR="00C57C8C" w:rsidRDefault="003F54C4">
            <w:pPr>
              <w:spacing w:after="0" w:line="259" w:lineRule="auto"/>
              <w:ind w:left="0" w:firstLine="0"/>
              <w:jc w:val="left"/>
            </w:pPr>
            <w:r>
              <w:t xml:space="preserve">Individual mentoring sessions guided by motivational interviewing. </w:t>
            </w:r>
          </w:p>
        </w:tc>
      </w:tr>
      <w:tr w:rsidR="00C57C8C" w14:paraId="6A5E1575" w14:textId="77777777">
        <w:trPr>
          <w:trHeight w:val="7429"/>
        </w:trPr>
        <w:tc>
          <w:tcPr>
            <w:tcW w:w="2987" w:type="dxa"/>
            <w:tcBorders>
              <w:top w:val="single" w:sz="4" w:space="0" w:color="000000"/>
              <w:left w:val="single" w:sz="4" w:space="0" w:color="000000"/>
              <w:bottom w:val="single" w:sz="4" w:space="0" w:color="000000"/>
              <w:right w:val="single" w:sz="4" w:space="0" w:color="000000"/>
            </w:tcBorders>
          </w:tcPr>
          <w:p w14:paraId="39E0D4D4" w14:textId="77777777" w:rsidR="00C57C8C" w:rsidRDefault="003F54C4">
            <w:pPr>
              <w:spacing w:after="0" w:line="259" w:lineRule="auto"/>
              <w:ind w:left="108" w:firstLine="0"/>
              <w:jc w:val="left"/>
            </w:pPr>
            <w:r>
              <w:lastRenderedPageBreak/>
              <w:t xml:space="preserve">SENS (K) </w:t>
            </w:r>
          </w:p>
          <w:p w14:paraId="01519D17" w14:textId="77777777" w:rsidR="00C57C8C" w:rsidRDefault="003F54C4">
            <w:pPr>
              <w:spacing w:after="0" w:line="259" w:lineRule="auto"/>
              <w:ind w:left="108" w:firstLine="0"/>
              <w:jc w:val="left"/>
            </w:pPr>
            <w:r>
              <w:t xml:space="preserve">WAVE 2 </w:t>
            </w:r>
          </w:p>
        </w:tc>
        <w:tc>
          <w:tcPr>
            <w:tcW w:w="818" w:type="dxa"/>
            <w:tcBorders>
              <w:top w:val="single" w:sz="4" w:space="0" w:color="000000"/>
              <w:left w:val="single" w:sz="4" w:space="0" w:color="000000"/>
              <w:bottom w:val="single" w:sz="4" w:space="0" w:color="000000"/>
              <w:right w:val="nil"/>
            </w:tcBorders>
          </w:tcPr>
          <w:p w14:paraId="33042731" w14:textId="77777777" w:rsidR="00C57C8C" w:rsidRDefault="003F54C4">
            <w:pPr>
              <w:spacing w:after="1135"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p w14:paraId="4160403E" w14:textId="77777777" w:rsidR="00C57C8C" w:rsidRDefault="003F54C4">
            <w:pPr>
              <w:spacing w:after="1824"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p w14:paraId="248D6DC5" w14:textId="77777777" w:rsidR="00C57C8C" w:rsidRDefault="003F54C4">
            <w:pPr>
              <w:spacing w:after="1135"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p w14:paraId="60B8D543" w14:textId="77777777" w:rsidR="00C57C8C" w:rsidRDefault="003F54C4">
            <w:pPr>
              <w:spacing w:after="0" w:line="259" w:lineRule="auto"/>
              <w:ind w:left="275" w:firstLine="0"/>
              <w:jc w:val="center"/>
            </w:pPr>
            <w:r>
              <w:rPr>
                <w:rFonts w:ascii="Segoe UI Symbol" w:eastAsia="Segoe UI Symbol" w:hAnsi="Segoe UI Symbol" w:cs="Segoe UI Symbol"/>
              </w:rPr>
              <w:t>•</w:t>
            </w:r>
            <w:r>
              <w:rPr>
                <w:rFonts w:ascii="Arial" w:eastAsia="Arial" w:hAnsi="Arial" w:cs="Arial"/>
              </w:rPr>
              <w:t xml:space="preserve"> </w:t>
            </w:r>
          </w:p>
        </w:tc>
        <w:tc>
          <w:tcPr>
            <w:tcW w:w="2532" w:type="dxa"/>
            <w:tcBorders>
              <w:top w:val="single" w:sz="4" w:space="0" w:color="000000"/>
              <w:left w:val="nil"/>
              <w:bottom w:val="single" w:sz="4" w:space="0" w:color="000000"/>
              <w:right w:val="single" w:sz="4" w:space="0" w:color="000000"/>
            </w:tcBorders>
          </w:tcPr>
          <w:p w14:paraId="2DDA5C1C" w14:textId="77777777" w:rsidR="00C57C8C" w:rsidRDefault="003F54C4">
            <w:pPr>
              <w:spacing w:after="11" w:line="240" w:lineRule="auto"/>
              <w:ind w:left="10" w:right="59" w:firstLine="0"/>
              <w:jc w:val="left"/>
            </w:pPr>
            <w:r>
              <w:t xml:space="preserve">Pupil continues to have significant learning difficulties that have not responded fully to additional support given within school for a term or more. Progress remains unsatisfactory and there is evidence that the learner is falling progressively behind </w:t>
            </w:r>
            <w:proofErr w:type="gramStart"/>
            <w:r>
              <w:t>the majority of</w:t>
            </w:r>
            <w:proofErr w:type="gramEnd"/>
            <w:r>
              <w:t xml:space="preserve"> students the same age in academic attainment despite appropriate support for a term or more. </w:t>
            </w:r>
          </w:p>
          <w:p w14:paraId="2D0C5FCF" w14:textId="77777777" w:rsidR="00C57C8C" w:rsidRDefault="003F54C4">
            <w:pPr>
              <w:spacing w:after="0" w:line="242" w:lineRule="auto"/>
              <w:ind w:left="10" w:right="81" w:firstLine="0"/>
              <w:jc w:val="left"/>
            </w:pPr>
            <w:r>
              <w:t>Measures of the learners’ abilities (where available) show their performance to be below the 5</w:t>
            </w:r>
            <w:r>
              <w:rPr>
                <w:vertAlign w:val="superscript"/>
              </w:rPr>
              <w:t>th</w:t>
            </w:r>
            <w:r>
              <w:t xml:space="preserve"> centile or below (equivalent to a standardised test score of 75). The school requests involvement from external professionals to help the student make progress, assess problems and review the type and level of support given. </w:t>
            </w:r>
          </w:p>
          <w:p w14:paraId="4EC46689" w14:textId="77777777" w:rsidR="00C57C8C" w:rsidRDefault="003F54C4">
            <w:pPr>
              <w:spacing w:after="0" w:line="259" w:lineRule="auto"/>
              <w:ind w:left="0" w:firstLine="0"/>
              <w:jc w:val="left"/>
            </w:pPr>
            <w:r>
              <w:t xml:space="preserve"> </w:t>
            </w:r>
          </w:p>
          <w:p w14:paraId="5F9E638B" w14:textId="77777777" w:rsidR="00C57C8C" w:rsidRDefault="003F54C4">
            <w:pPr>
              <w:spacing w:after="0" w:line="259" w:lineRule="auto"/>
              <w:ind w:left="0" w:firstLine="0"/>
              <w:jc w:val="left"/>
            </w:pPr>
            <w:r>
              <w:t xml:space="preserve"> </w:t>
            </w:r>
          </w:p>
          <w:p w14:paraId="5A5DBA2A" w14:textId="77777777" w:rsidR="00C57C8C" w:rsidRDefault="003F54C4">
            <w:pPr>
              <w:spacing w:after="0" w:line="259" w:lineRule="auto"/>
              <w:ind w:left="0" w:firstLine="0"/>
              <w:jc w:val="left"/>
            </w:pPr>
            <w:r>
              <w:t xml:space="preserve"> </w:t>
            </w:r>
          </w:p>
          <w:p w14:paraId="58BBC1F6" w14:textId="77777777" w:rsidR="00C57C8C" w:rsidRDefault="003F54C4">
            <w:pPr>
              <w:spacing w:after="0" w:line="259" w:lineRule="auto"/>
              <w:ind w:left="0" w:firstLine="0"/>
              <w:jc w:val="left"/>
            </w:pPr>
            <w:r>
              <w:t xml:space="preserve"> </w:t>
            </w:r>
          </w:p>
          <w:p w14:paraId="360CD901" w14:textId="77777777" w:rsidR="00C57C8C" w:rsidRDefault="003F54C4">
            <w:pPr>
              <w:spacing w:after="0" w:line="259" w:lineRule="auto"/>
              <w:ind w:left="0" w:firstLine="0"/>
              <w:jc w:val="left"/>
            </w:pPr>
            <w:r>
              <w:t xml:space="preserve"> </w:t>
            </w:r>
          </w:p>
        </w:tc>
        <w:tc>
          <w:tcPr>
            <w:tcW w:w="828" w:type="dxa"/>
            <w:tcBorders>
              <w:top w:val="single" w:sz="4" w:space="0" w:color="000000"/>
              <w:left w:val="single" w:sz="4" w:space="0" w:color="000000"/>
              <w:bottom w:val="single" w:sz="4" w:space="0" w:color="000000"/>
              <w:right w:val="nil"/>
            </w:tcBorders>
          </w:tcPr>
          <w:p w14:paraId="25EDBEA7" w14:textId="77777777" w:rsidR="00C57C8C" w:rsidRDefault="003F54C4">
            <w:pPr>
              <w:spacing w:after="905"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2CB7C47E" w14:textId="77777777" w:rsidR="00C57C8C" w:rsidRDefault="003F54C4">
            <w:pPr>
              <w:spacing w:after="447"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20F9D59D" w14:textId="77777777" w:rsidR="00C57C8C" w:rsidRDefault="003F54C4">
            <w:pPr>
              <w:spacing w:after="214"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2B84B896" w14:textId="77777777" w:rsidR="00C57C8C" w:rsidRDefault="003F54C4">
            <w:pPr>
              <w:spacing w:after="216"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1DAA1016" w14:textId="77777777" w:rsidR="00C57C8C" w:rsidRDefault="003F54C4">
            <w:pPr>
              <w:spacing w:after="444"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2037DB4F" w14:textId="77777777" w:rsidR="00C57C8C" w:rsidRDefault="003F54C4">
            <w:pPr>
              <w:spacing w:after="905"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19E52BD6" w14:textId="77777777" w:rsidR="00C57C8C" w:rsidRDefault="003F54C4">
            <w:pPr>
              <w:spacing w:after="0"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tc>
        <w:tc>
          <w:tcPr>
            <w:tcW w:w="2907" w:type="dxa"/>
            <w:tcBorders>
              <w:top w:val="single" w:sz="4" w:space="0" w:color="000000"/>
              <w:left w:val="nil"/>
              <w:bottom w:val="single" w:sz="4" w:space="0" w:color="000000"/>
              <w:right w:val="single" w:sz="4" w:space="0" w:color="000000"/>
            </w:tcBorders>
          </w:tcPr>
          <w:p w14:paraId="07CF64D2" w14:textId="77777777" w:rsidR="00C57C8C" w:rsidRDefault="003F54C4">
            <w:pPr>
              <w:spacing w:after="15" w:line="239" w:lineRule="auto"/>
              <w:ind w:left="0" w:right="18" w:firstLine="0"/>
              <w:jc w:val="left"/>
            </w:pPr>
            <w:r>
              <w:t xml:space="preserve">Support is additional to or different from normal classroom provision but </w:t>
            </w:r>
            <w:proofErr w:type="gramStart"/>
            <w:r>
              <w:t>still remaining</w:t>
            </w:r>
            <w:proofErr w:type="gramEnd"/>
            <w:r>
              <w:t xml:space="preserve"> the overall responsibility of the class teacher. </w:t>
            </w:r>
          </w:p>
          <w:p w14:paraId="3A5B88FB" w14:textId="77777777" w:rsidR="00C57C8C" w:rsidRDefault="003F54C4">
            <w:pPr>
              <w:spacing w:after="14" w:line="240" w:lineRule="auto"/>
              <w:ind w:left="0" w:firstLine="0"/>
              <w:jc w:val="left"/>
            </w:pPr>
            <w:r>
              <w:t xml:space="preserve">Working on individual access arrangements in preparation for GCSE exams. </w:t>
            </w:r>
          </w:p>
          <w:p w14:paraId="64A2E3F7" w14:textId="77777777" w:rsidR="00C57C8C" w:rsidRDefault="003F54C4">
            <w:pPr>
              <w:spacing w:after="17" w:line="237" w:lineRule="auto"/>
              <w:ind w:left="0" w:firstLine="0"/>
              <w:jc w:val="left"/>
            </w:pPr>
            <w:r>
              <w:t xml:space="preserve">Additional planning and arrangements for transition. </w:t>
            </w:r>
          </w:p>
          <w:p w14:paraId="58107251" w14:textId="77777777" w:rsidR="00C57C8C" w:rsidRDefault="003F54C4">
            <w:pPr>
              <w:spacing w:after="14" w:line="240" w:lineRule="auto"/>
              <w:ind w:left="0" w:firstLine="0"/>
              <w:jc w:val="left"/>
            </w:pPr>
            <w:r>
              <w:t xml:space="preserve">Targeted support from LSAs in class  </w:t>
            </w:r>
          </w:p>
          <w:p w14:paraId="09FE635F" w14:textId="77777777" w:rsidR="00C57C8C" w:rsidRDefault="003F54C4">
            <w:pPr>
              <w:spacing w:after="16" w:line="238" w:lineRule="auto"/>
              <w:ind w:left="0" w:firstLine="0"/>
              <w:jc w:val="left"/>
            </w:pPr>
            <w:r>
              <w:t xml:space="preserve">Modified small group or 1-1 interventions focused on specific learner needs. </w:t>
            </w:r>
          </w:p>
          <w:p w14:paraId="7F36F419" w14:textId="77777777" w:rsidR="00C57C8C" w:rsidRDefault="003F54C4">
            <w:pPr>
              <w:spacing w:after="12" w:line="240" w:lineRule="auto"/>
              <w:ind w:left="0" w:right="35" w:firstLine="0"/>
              <w:jc w:val="left"/>
            </w:pPr>
            <w:r>
              <w:t xml:space="preserve">Pupil passport and Learning Plan developed, with SEN Termly review meetings led by key worker from the SEND department. </w:t>
            </w:r>
          </w:p>
          <w:p w14:paraId="7A3F52F2" w14:textId="77777777" w:rsidR="00C57C8C" w:rsidRDefault="003F54C4">
            <w:pPr>
              <w:spacing w:after="0" w:line="259" w:lineRule="auto"/>
              <w:ind w:left="0" w:firstLine="0"/>
              <w:jc w:val="left"/>
            </w:pPr>
            <w:r>
              <w:t xml:space="preserve">Continued involvement of external agencies necessary – Speech and Language Therapists, Educational Psychologist, Phase trust, Specialist teachers etc. </w:t>
            </w:r>
          </w:p>
        </w:tc>
      </w:tr>
      <w:tr w:rsidR="00C57C8C" w14:paraId="44924596" w14:textId="77777777">
        <w:trPr>
          <w:trHeight w:val="1400"/>
        </w:trPr>
        <w:tc>
          <w:tcPr>
            <w:tcW w:w="2987" w:type="dxa"/>
            <w:tcBorders>
              <w:top w:val="single" w:sz="4" w:space="0" w:color="000000"/>
              <w:left w:val="single" w:sz="4" w:space="0" w:color="000000"/>
              <w:bottom w:val="single" w:sz="4" w:space="0" w:color="000000"/>
              <w:right w:val="single" w:sz="4" w:space="0" w:color="000000"/>
            </w:tcBorders>
          </w:tcPr>
          <w:p w14:paraId="366A19F9" w14:textId="77777777" w:rsidR="00C57C8C" w:rsidRDefault="00C57C8C">
            <w:pPr>
              <w:spacing w:after="160" w:line="259" w:lineRule="auto"/>
              <w:ind w:left="0" w:firstLine="0"/>
              <w:jc w:val="left"/>
            </w:pPr>
          </w:p>
        </w:tc>
        <w:tc>
          <w:tcPr>
            <w:tcW w:w="818" w:type="dxa"/>
            <w:tcBorders>
              <w:top w:val="single" w:sz="4" w:space="0" w:color="000000"/>
              <w:left w:val="single" w:sz="4" w:space="0" w:color="000000"/>
              <w:bottom w:val="single" w:sz="4" w:space="0" w:color="000000"/>
              <w:right w:val="nil"/>
            </w:tcBorders>
            <w:vAlign w:val="bottom"/>
          </w:tcPr>
          <w:p w14:paraId="1F733196" w14:textId="77777777" w:rsidR="00C57C8C" w:rsidRDefault="003F54C4">
            <w:pPr>
              <w:spacing w:after="0" w:line="259" w:lineRule="auto"/>
              <w:ind w:left="108" w:firstLine="0"/>
              <w:jc w:val="left"/>
            </w:pPr>
            <w:r>
              <w:t xml:space="preserve"> </w:t>
            </w:r>
          </w:p>
        </w:tc>
        <w:tc>
          <w:tcPr>
            <w:tcW w:w="2532" w:type="dxa"/>
            <w:tcBorders>
              <w:top w:val="single" w:sz="4" w:space="0" w:color="000000"/>
              <w:left w:val="nil"/>
              <w:bottom w:val="single" w:sz="4" w:space="0" w:color="000000"/>
              <w:right w:val="single" w:sz="4" w:space="0" w:color="000000"/>
            </w:tcBorders>
          </w:tcPr>
          <w:p w14:paraId="21420FF3" w14:textId="77777777" w:rsidR="00C57C8C" w:rsidRDefault="003F54C4">
            <w:pPr>
              <w:spacing w:after="0" w:line="259" w:lineRule="auto"/>
              <w:ind w:left="0" w:firstLine="0"/>
              <w:jc w:val="left"/>
            </w:pPr>
            <w:r>
              <w:t xml:space="preserve"> </w:t>
            </w:r>
          </w:p>
          <w:p w14:paraId="7E6AA98D" w14:textId="77777777" w:rsidR="00C57C8C" w:rsidRDefault="003F54C4">
            <w:pPr>
              <w:spacing w:after="0" w:line="259" w:lineRule="auto"/>
              <w:ind w:left="0" w:firstLine="0"/>
              <w:jc w:val="left"/>
            </w:pPr>
            <w:r>
              <w:t xml:space="preserve"> </w:t>
            </w:r>
          </w:p>
          <w:p w14:paraId="5CF782FA" w14:textId="77777777" w:rsidR="00C57C8C" w:rsidRDefault="003F54C4">
            <w:pPr>
              <w:spacing w:after="0" w:line="259" w:lineRule="auto"/>
              <w:ind w:left="0" w:firstLine="0"/>
              <w:jc w:val="left"/>
            </w:pPr>
            <w:r>
              <w:t xml:space="preserve"> </w:t>
            </w:r>
          </w:p>
          <w:p w14:paraId="1E689B4C" w14:textId="77777777" w:rsidR="00C57C8C" w:rsidRDefault="003F54C4">
            <w:pPr>
              <w:spacing w:after="219" w:line="259" w:lineRule="auto"/>
              <w:ind w:left="0" w:firstLine="0"/>
              <w:jc w:val="left"/>
            </w:pPr>
            <w:r>
              <w:t xml:space="preserve"> </w:t>
            </w:r>
          </w:p>
          <w:p w14:paraId="2E1A6A5C" w14:textId="77777777" w:rsidR="00C57C8C" w:rsidRDefault="003F54C4">
            <w:pPr>
              <w:spacing w:after="0" w:line="259" w:lineRule="auto"/>
              <w:ind w:left="0" w:firstLine="0"/>
              <w:jc w:val="left"/>
            </w:pPr>
            <w:r>
              <w:t xml:space="preserve"> </w:t>
            </w:r>
          </w:p>
        </w:tc>
        <w:tc>
          <w:tcPr>
            <w:tcW w:w="828" w:type="dxa"/>
            <w:tcBorders>
              <w:top w:val="single" w:sz="4" w:space="0" w:color="000000"/>
              <w:left w:val="single" w:sz="4" w:space="0" w:color="000000"/>
              <w:bottom w:val="single" w:sz="4" w:space="0" w:color="000000"/>
              <w:right w:val="nil"/>
            </w:tcBorders>
          </w:tcPr>
          <w:p w14:paraId="466F044B" w14:textId="77777777" w:rsidR="00C57C8C" w:rsidRDefault="00C57C8C">
            <w:pPr>
              <w:spacing w:after="160" w:line="259" w:lineRule="auto"/>
              <w:ind w:left="0" w:firstLine="0"/>
              <w:jc w:val="left"/>
            </w:pPr>
          </w:p>
        </w:tc>
        <w:tc>
          <w:tcPr>
            <w:tcW w:w="2907" w:type="dxa"/>
            <w:tcBorders>
              <w:top w:val="single" w:sz="4" w:space="0" w:color="000000"/>
              <w:left w:val="nil"/>
              <w:bottom w:val="single" w:sz="4" w:space="0" w:color="000000"/>
              <w:right w:val="single" w:sz="4" w:space="0" w:color="000000"/>
            </w:tcBorders>
          </w:tcPr>
          <w:p w14:paraId="2C0485EB" w14:textId="77777777" w:rsidR="00C57C8C" w:rsidRDefault="00C57C8C">
            <w:pPr>
              <w:spacing w:after="160" w:line="259" w:lineRule="auto"/>
              <w:ind w:left="0" w:firstLine="0"/>
              <w:jc w:val="left"/>
            </w:pPr>
          </w:p>
        </w:tc>
      </w:tr>
      <w:tr w:rsidR="00C57C8C" w14:paraId="454AB63F" w14:textId="77777777">
        <w:trPr>
          <w:trHeight w:val="9527"/>
        </w:trPr>
        <w:tc>
          <w:tcPr>
            <w:tcW w:w="2987" w:type="dxa"/>
            <w:tcBorders>
              <w:top w:val="single" w:sz="4" w:space="0" w:color="000000"/>
              <w:left w:val="single" w:sz="4" w:space="0" w:color="000000"/>
              <w:bottom w:val="single" w:sz="4" w:space="0" w:color="000000"/>
              <w:right w:val="single" w:sz="4" w:space="0" w:color="000000"/>
            </w:tcBorders>
          </w:tcPr>
          <w:p w14:paraId="3A8474B1" w14:textId="77777777" w:rsidR="00C57C8C" w:rsidRDefault="003F54C4">
            <w:pPr>
              <w:spacing w:after="0" w:line="259" w:lineRule="auto"/>
              <w:ind w:left="108" w:firstLine="0"/>
              <w:jc w:val="left"/>
            </w:pPr>
            <w:r>
              <w:lastRenderedPageBreak/>
              <w:t xml:space="preserve">Application for EHCP / EHCP (E) </w:t>
            </w:r>
          </w:p>
          <w:p w14:paraId="067D850B" w14:textId="77777777" w:rsidR="00C57C8C" w:rsidRDefault="003F54C4">
            <w:pPr>
              <w:spacing w:after="0" w:line="259" w:lineRule="auto"/>
              <w:ind w:left="108" w:firstLine="0"/>
              <w:jc w:val="left"/>
            </w:pPr>
            <w:r>
              <w:t xml:space="preserve">WAVE 3 </w:t>
            </w:r>
          </w:p>
        </w:tc>
        <w:tc>
          <w:tcPr>
            <w:tcW w:w="818" w:type="dxa"/>
            <w:tcBorders>
              <w:top w:val="single" w:sz="4" w:space="0" w:color="000000"/>
              <w:left w:val="single" w:sz="4" w:space="0" w:color="000000"/>
              <w:bottom w:val="single" w:sz="4" w:space="0" w:color="000000"/>
              <w:right w:val="nil"/>
            </w:tcBorders>
          </w:tcPr>
          <w:p w14:paraId="1865A933" w14:textId="77777777" w:rsidR="00C57C8C" w:rsidRDefault="003F54C4">
            <w:pPr>
              <w:spacing w:after="1366" w:line="259" w:lineRule="auto"/>
              <w:ind w:left="276" w:firstLine="0"/>
              <w:jc w:val="center"/>
            </w:pPr>
            <w:r>
              <w:rPr>
                <w:rFonts w:ascii="Segoe UI Symbol" w:eastAsia="Segoe UI Symbol" w:hAnsi="Segoe UI Symbol" w:cs="Segoe UI Symbol"/>
              </w:rPr>
              <w:t>•</w:t>
            </w:r>
            <w:r>
              <w:rPr>
                <w:rFonts w:ascii="Arial" w:eastAsia="Arial" w:hAnsi="Arial" w:cs="Arial"/>
              </w:rPr>
              <w:t xml:space="preserve"> </w:t>
            </w:r>
          </w:p>
          <w:p w14:paraId="0F18D7D5" w14:textId="77777777" w:rsidR="00C57C8C" w:rsidRDefault="003F54C4">
            <w:pPr>
              <w:spacing w:after="1597" w:line="259" w:lineRule="auto"/>
              <w:ind w:left="276" w:firstLine="0"/>
              <w:jc w:val="center"/>
            </w:pPr>
            <w:r>
              <w:rPr>
                <w:rFonts w:ascii="Segoe UI Symbol" w:eastAsia="Segoe UI Symbol" w:hAnsi="Segoe UI Symbol" w:cs="Segoe UI Symbol"/>
              </w:rPr>
              <w:t>•</w:t>
            </w:r>
            <w:r>
              <w:rPr>
                <w:rFonts w:ascii="Arial" w:eastAsia="Arial" w:hAnsi="Arial" w:cs="Arial"/>
              </w:rPr>
              <w:t xml:space="preserve"> </w:t>
            </w:r>
          </w:p>
          <w:p w14:paraId="471CB2BD" w14:textId="77777777" w:rsidR="00C57C8C" w:rsidRDefault="003F54C4">
            <w:pPr>
              <w:spacing w:after="1594" w:line="259" w:lineRule="auto"/>
              <w:ind w:left="276" w:firstLine="0"/>
              <w:jc w:val="center"/>
            </w:pPr>
            <w:r>
              <w:rPr>
                <w:rFonts w:ascii="Segoe UI Symbol" w:eastAsia="Segoe UI Symbol" w:hAnsi="Segoe UI Symbol" w:cs="Segoe UI Symbol"/>
              </w:rPr>
              <w:t>•</w:t>
            </w:r>
            <w:r>
              <w:rPr>
                <w:rFonts w:ascii="Arial" w:eastAsia="Arial" w:hAnsi="Arial" w:cs="Arial"/>
              </w:rPr>
              <w:t xml:space="preserve"> </w:t>
            </w:r>
          </w:p>
          <w:p w14:paraId="3301C484" w14:textId="77777777" w:rsidR="00C57C8C" w:rsidRDefault="003F54C4">
            <w:pPr>
              <w:spacing w:after="1366" w:line="259" w:lineRule="auto"/>
              <w:ind w:left="276" w:firstLine="0"/>
              <w:jc w:val="center"/>
            </w:pPr>
            <w:r>
              <w:rPr>
                <w:rFonts w:ascii="Segoe UI Symbol" w:eastAsia="Segoe UI Symbol" w:hAnsi="Segoe UI Symbol" w:cs="Segoe UI Symbol"/>
              </w:rPr>
              <w:t>•</w:t>
            </w:r>
            <w:r>
              <w:rPr>
                <w:rFonts w:ascii="Arial" w:eastAsia="Arial" w:hAnsi="Arial" w:cs="Arial"/>
              </w:rPr>
              <w:t xml:space="preserve"> </w:t>
            </w:r>
          </w:p>
          <w:p w14:paraId="65DCDD35" w14:textId="77777777" w:rsidR="00C57C8C" w:rsidRDefault="003F54C4">
            <w:pPr>
              <w:spacing w:after="1366" w:line="259" w:lineRule="auto"/>
              <w:ind w:left="276" w:firstLine="0"/>
              <w:jc w:val="center"/>
            </w:pPr>
            <w:r>
              <w:rPr>
                <w:rFonts w:ascii="Segoe UI Symbol" w:eastAsia="Segoe UI Symbol" w:hAnsi="Segoe UI Symbol" w:cs="Segoe UI Symbol"/>
              </w:rPr>
              <w:t>•</w:t>
            </w:r>
            <w:r>
              <w:rPr>
                <w:rFonts w:ascii="Arial" w:eastAsia="Arial" w:hAnsi="Arial" w:cs="Arial"/>
              </w:rPr>
              <w:t xml:space="preserve"> </w:t>
            </w:r>
          </w:p>
          <w:p w14:paraId="651F319D" w14:textId="77777777" w:rsidR="00C57C8C" w:rsidRDefault="003F54C4">
            <w:pPr>
              <w:spacing w:after="0" w:line="259" w:lineRule="auto"/>
              <w:ind w:left="276" w:firstLine="0"/>
              <w:jc w:val="center"/>
            </w:pPr>
            <w:r>
              <w:rPr>
                <w:rFonts w:ascii="Segoe UI Symbol" w:eastAsia="Segoe UI Symbol" w:hAnsi="Segoe UI Symbol" w:cs="Segoe UI Symbol"/>
              </w:rPr>
              <w:t>•</w:t>
            </w:r>
            <w:r>
              <w:rPr>
                <w:rFonts w:ascii="Arial" w:eastAsia="Arial" w:hAnsi="Arial" w:cs="Arial"/>
              </w:rPr>
              <w:t xml:space="preserve"> </w:t>
            </w:r>
          </w:p>
        </w:tc>
        <w:tc>
          <w:tcPr>
            <w:tcW w:w="2532" w:type="dxa"/>
            <w:tcBorders>
              <w:top w:val="single" w:sz="4" w:space="0" w:color="000000"/>
              <w:left w:val="nil"/>
              <w:bottom w:val="single" w:sz="4" w:space="0" w:color="000000"/>
              <w:right w:val="single" w:sz="4" w:space="0" w:color="000000"/>
            </w:tcBorders>
          </w:tcPr>
          <w:p w14:paraId="78BF3B6F" w14:textId="77777777" w:rsidR="00C57C8C" w:rsidRDefault="003F54C4">
            <w:pPr>
              <w:spacing w:after="14" w:line="240" w:lineRule="auto"/>
              <w:ind w:left="10" w:right="26" w:firstLine="0"/>
              <w:jc w:val="left"/>
            </w:pPr>
            <w:r>
              <w:t xml:space="preserve">At least two terms of evidence that the learner’s performance continues to be at the lower end of their expected flight path in some subject areas despite appropriate support in place. May have at least two terms of evidence that the learner has continuing difficulties with sequencing, visual and/or auditory perception, co-ordination, concentration or short-term working memory. </w:t>
            </w:r>
          </w:p>
          <w:p w14:paraId="5B5804A3" w14:textId="77777777" w:rsidR="00C57C8C" w:rsidRDefault="003F54C4">
            <w:pPr>
              <w:spacing w:after="11" w:line="243" w:lineRule="auto"/>
              <w:ind w:left="10" w:firstLine="0"/>
              <w:jc w:val="left"/>
            </w:pPr>
            <w:r>
              <w:t xml:space="preserve">May have at least two terms of evidence indicating that learner’s low self-esteem and/or difficult behaviour is linked to avoidance of or frustration with tasks requiring their use of weaker skills. </w:t>
            </w:r>
          </w:p>
          <w:p w14:paraId="5AB6D008" w14:textId="77777777" w:rsidR="00C57C8C" w:rsidRDefault="003F54C4">
            <w:pPr>
              <w:spacing w:after="13" w:line="241" w:lineRule="auto"/>
              <w:ind w:left="10" w:right="37" w:firstLine="0"/>
              <w:jc w:val="left"/>
            </w:pPr>
            <w:r>
              <w:t>Measures of the learners’ abilities (where available) show their performance to remain below the 5</w:t>
            </w:r>
            <w:r>
              <w:rPr>
                <w:vertAlign w:val="superscript"/>
              </w:rPr>
              <w:t>th</w:t>
            </w:r>
            <w:r>
              <w:t xml:space="preserve"> centile or below (equivalent to a standardised test score of 75), despite targeted intervention. External assessments over time, together with advice and support for at least 2 terms are indicating a more highly differentiated and individualised programme is necessary. </w:t>
            </w:r>
          </w:p>
          <w:p w14:paraId="3257B58C" w14:textId="77777777" w:rsidR="00C57C8C" w:rsidRDefault="003F54C4">
            <w:pPr>
              <w:spacing w:after="0" w:line="259" w:lineRule="auto"/>
              <w:ind w:left="10" w:firstLine="0"/>
              <w:jc w:val="left"/>
            </w:pPr>
            <w:r>
              <w:t xml:space="preserve">Cost of provision to support learner’s individual needs significantly exceeds SEN Notional Budget. </w:t>
            </w:r>
          </w:p>
        </w:tc>
        <w:tc>
          <w:tcPr>
            <w:tcW w:w="828" w:type="dxa"/>
            <w:tcBorders>
              <w:top w:val="single" w:sz="4" w:space="0" w:color="000000"/>
              <w:left w:val="single" w:sz="4" w:space="0" w:color="000000"/>
              <w:bottom w:val="single" w:sz="4" w:space="0" w:color="000000"/>
              <w:right w:val="nil"/>
            </w:tcBorders>
          </w:tcPr>
          <w:p w14:paraId="69DC9240" w14:textId="77777777" w:rsidR="00C57C8C" w:rsidRDefault="003F54C4">
            <w:pPr>
              <w:spacing w:after="905"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4DE38BA6" w14:textId="77777777" w:rsidR="00C57C8C" w:rsidRDefault="003F54C4">
            <w:pPr>
              <w:spacing w:after="216"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2D713673" w14:textId="77777777" w:rsidR="00C57C8C" w:rsidRDefault="003F54C4">
            <w:pPr>
              <w:spacing w:after="445"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6B4296C4" w14:textId="77777777" w:rsidR="00C57C8C" w:rsidRDefault="003F54C4">
            <w:pPr>
              <w:spacing w:after="461" w:line="246" w:lineRule="auto"/>
              <w:ind w:left="422" w:right="101" w:firstLine="0"/>
              <w:jc w:val="center"/>
            </w:pPr>
            <w:r>
              <w:rPr>
                <w:rFonts w:ascii="Segoe UI Symbol" w:eastAsia="Segoe UI Symbol" w:hAnsi="Segoe UI Symbol" w:cs="Segoe UI Symbol"/>
              </w:rPr>
              <w:t>•</w:t>
            </w:r>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
          <w:p w14:paraId="749ED7DC" w14:textId="77777777" w:rsidR="00C57C8C" w:rsidRDefault="003F54C4">
            <w:pPr>
              <w:spacing w:after="444"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p w14:paraId="0CCBFA1A" w14:textId="77777777" w:rsidR="00C57C8C" w:rsidRDefault="003F54C4">
            <w:pPr>
              <w:spacing w:after="0" w:line="259" w:lineRule="auto"/>
              <w:ind w:left="266" w:firstLine="0"/>
              <w:jc w:val="center"/>
            </w:pPr>
            <w:r>
              <w:rPr>
                <w:rFonts w:ascii="Segoe UI Symbol" w:eastAsia="Segoe UI Symbol" w:hAnsi="Segoe UI Symbol" w:cs="Segoe UI Symbol"/>
              </w:rPr>
              <w:t>•</w:t>
            </w:r>
            <w:r>
              <w:rPr>
                <w:rFonts w:ascii="Arial" w:eastAsia="Arial" w:hAnsi="Arial" w:cs="Arial"/>
              </w:rPr>
              <w:t xml:space="preserve"> </w:t>
            </w:r>
          </w:p>
        </w:tc>
        <w:tc>
          <w:tcPr>
            <w:tcW w:w="2907" w:type="dxa"/>
            <w:tcBorders>
              <w:top w:val="single" w:sz="4" w:space="0" w:color="000000"/>
              <w:left w:val="nil"/>
              <w:bottom w:val="single" w:sz="4" w:space="0" w:color="000000"/>
              <w:right w:val="single" w:sz="4" w:space="0" w:color="000000"/>
            </w:tcBorders>
          </w:tcPr>
          <w:p w14:paraId="08466F92" w14:textId="77777777" w:rsidR="00C57C8C" w:rsidRDefault="003F54C4">
            <w:pPr>
              <w:spacing w:after="12" w:line="240" w:lineRule="auto"/>
              <w:ind w:left="0" w:right="17" w:firstLine="0"/>
              <w:jc w:val="left"/>
            </w:pPr>
            <w:r>
              <w:t xml:space="preserve">Support is additional to or different from normal classroom provision but </w:t>
            </w:r>
            <w:proofErr w:type="gramStart"/>
            <w:r>
              <w:t>still remaining</w:t>
            </w:r>
            <w:proofErr w:type="gramEnd"/>
            <w:r>
              <w:t xml:space="preserve"> the overall responsibility of the class teacher. </w:t>
            </w:r>
          </w:p>
          <w:p w14:paraId="1132E964" w14:textId="77777777" w:rsidR="00C57C8C" w:rsidRDefault="003F54C4">
            <w:pPr>
              <w:spacing w:after="8" w:line="243" w:lineRule="auto"/>
              <w:ind w:left="0" w:firstLine="0"/>
              <w:jc w:val="left"/>
            </w:pPr>
            <w:r>
              <w:t xml:space="preserve">Individual access arrangements in preparation for GCSE exams. Additional planning and arrangements for transition with support from Connexions. </w:t>
            </w:r>
          </w:p>
          <w:p w14:paraId="69306164" w14:textId="77777777" w:rsidR="00C57C8C" w:rsidRDefault="003F54C4">
            <w:pPr>
              <w:spacing w:after="10" w:line="245" w:lineRule="auto"/>
              <w:ind w:left="0" w:firstLine="0"/>
              <w:jc w:val="left"/>
            </w:pPr>
            <w:r>
              <w:t xml:space="preserve">Individualised support from </w:t>
            </w:r>
            <w:proofErr w:type="spellStart"/>
            <w:r>
              <w:t>TAs.</w:t>
            </w:r>
            <w:proofErr w:type="spellEnd"/>
            <w:r>
              <w:t xml:space="preserve">  Modified small group or 1-1 interventions focused on specific outcomes as agreed by LA. </w:t>
            </w:r>
          </w:p>
          <w:p w14:paraId="00151EC9" w14:textId="77777777" w:rsidR="00C57C8C" w:rsidRDefault="003F54C4">
            <w:pPr>
              <w:spacing w:after="0" w:line="259" w:lineRule="auto"/>
              <w:ind w:left="0" w:firstLine="0"/>
              <w:jc w:val="left"/>
            </w:pPr>
            <w:r>
              <w:t xml:space="preserve">SEN termly reviews by the SENCO (including annual reviews of EHCP with external agencies).  Continued involvement of external agencies where appropriate – Speech and Language Therapy, Educational Psychologist, Phase trust, Learning support service, Hearing/visual/physical impairment services etc. </w:t>
            </w:r>
          </w:p>
        </w:tc>
      </w:tr>
    </w:tbl>
    <w:p w14:paraId="5E3E75B0" w14:textId="77777777" w:rsidR="00C57C8C" w:rsidRDefault="003F54C4">
      <w:pPr>
        <w:spacing w:after="0" w:line="259" w:lineRule="auto"/>
        <w:ind w:left="14" w:firstLine="0"/>
      </w:pPr>
      <w:r>
        <w:t xml:space="preserve"> </w:t>
      </w:r>
    </w:p>
    <w:sectPr w:rsidR="00C57C8C">
      <w:footerReference w:type="even" r:id="rId19"/>
      <w:footerReference w:type="default" r:id="rId20"/>
      <w:footerReference w:type="first" r:id="rId21"/>
      <w:pgSz w:w="12240" w:h="15840"/>
      <w:pgMar w:top="1445" w:right="1028" w:bottom="1455" w:left="1066" w:header="720" w:footer="6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352F7" w14:textId="77777777" w:rsidR="00881305" w:rsidRDefault="00881305">
      <w:pPr>
        <w:spacing w:after="0" w:line="240" w:lineRule="auto"/>
      </w:pPr>
      <w:r>
        <w:separator/>
      </w:r>
    </w:p>
  </w:endnote>
  <w:endnote w:type="continuationSeparator" w:id="0">
    <w:p w14:paraId="4DD79C16" w14:textId="77777777" w:rsidR="00881305" w:rsidRDefault="0088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29BE" w14:textId="77777777" w:rsidR="00C57C8C" w:rsidRDefault="003F54C4">
    <w:pPr>
      <w:spacing w:after="20" w:line="259" w:lineRule="auto"/>
      <w:ind w:left="14" w:firstLine="0"/>
    </w:pPr>
    <w:r>
      <w:rPr>
        <w:sz w:val="21"/>
      </w:rPr>
      <w:t xml:space="preserve">All Teachers are teachers of SEND                                                                                                                         Page | </w:t>
    </w:r>
    <w:r>
      <w:fldChar w:fldCharType="begin"/>
    </w:r>
    <w:r>
      <w:instrText xml:space="preserve"> PAGE   \* MERGEFORMAT </w:instrText>
    </w:r>
    <w:r>
      <w:fldChar w:fldCharType="separate"/>
    </w:r>
    <w:r>
      <w:rPr>
        <w:sz w:val="21"/>
      </w:rPr>
      <w:t>1</w:t>
    </w:r>
    <w:r>
      <w:rPr>
        <w:sz w:val="21"/>
      </w:rPr>
      <w:fldChar w:fldCharType="end"/>
    </w:r>
    <w:r>
      <w:rPr>
        <w:sz w:val="21"/>
      </w:rPr>
      <w:t xml:space="preserve">  </w:t>
    </w:r>
    <w:r>
      <w:rPr>
        <w:sz w:val="23"/>
      </w:rPr>
      <w:t xml:space="preserve"> </w:t>
    </w:r>
  </w:p>
  <w:p w14:paraId="2F94292E" w14:textId="77777777" w:rsidR="00C57C8C" w:rsidRDefault="003F54C4">
    <w:pPr>
      <w:spacing w:after="0" w:line="259" w:lineRule="auto"/>
      <w:ind w:left="14" w:firstLine="0"/>
      <w:jc w:val="left"/>
    </w:pPr>
    <w:r>
      <w:rPr>
        <w:sz w:val="21"/>
      </w:rPr>
      <w:t xml:space="preserve"> </w:t>
    </w:r>
    <w:r>
      <w:rPr>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C7FD3" w14:textId="77777777" w:rsidR="00C57C8C" w:rsidRDefault="003F54C4">
    <w:pPr>
      <w:spacing w:after="20" w:line="259" w:lineRule="auto"/>
      <w:ind w:left="14" w:firstLine="0"/>
    </w:pPr>
    <w:r>
      <w:rPr>
        <w:sz w:val="21"/>
      </w:rPr>
      <w:t xml:space="preserve">All Teachers are teachers of SEND                                                                                                                         Page | </w:t>
    </w:r>
    <w:r>
      <w:fldChar w:fldCharType="begin"/>
    </w:r>
    <w:r>
      <w:instrText xml:space="preserve"> PAGE   \* MERGEFORMAT </w:instrText>
    </w:r>
    <w:r>
      <w:fldChar w:fldCharType="separate"/>
    </w:r>
    <w:r>
      <w:rPr>
        <w:sz w:val="21"/>
      </w:rPr>
      <w:t>1</w:t>
    </w:r>
    <w:r>
      <w:rPr>
        <w:sz w:val="21"/>
      </w:rPr>
      <w:fldChar w:fldCharType="end"/>
    </w:r>
    <w:r>
      <w:rPr>
        <w:sz w:val="21"/>
      </w:rPr>
      <w:t xml:space="preserve">  </w:t>
    </w:r>
    <w:r>
      <w:rPr>
        <w:sz w:val="23"/>
      </w:rPr>
      <w:t xml:space="preserve"> </w:t>
    </w:r>
  </w:p>
  <w:p w14:paraId="7070932C" w14:textId="77777777" w:rsidR="00C57C8C" w:rsidRDefault="003F54C4">
    <w:pPr>
      <w:spacing w:after="0" w:line="259" w:lineRule="auto"/>
      <w:ind w:left="14" w:firstLine="0"/>
      <w:jc w:val="left"/>
    </w:pPr>
    <w:r>
      <w:rPr>
        <w:sz w:val="21"/>
      </w:rPr>
      <w:t xml:space="preserve"> </w:t>
    </w:r>
    <w:r>
      <w:rPr>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4BF03" w14:textId="77777777" w:rsidR="00C57C8C" w:rsidRDefault="003F54C4">
    <w:pPr>
      <w:spacing w:after="20" w:line="259" w:lineRule="auto"/>
      <w:ind w:left="14" w:firstLine="0"/>
    </w:pPr>
    <w:r>
      <w:rPr>
        <w:sz w:val="21"/>
      </w:rPr>
      <w:t xml:space="preserve">All Teachers are teachers of SEND                                                                                                                         Page | </w:t>
    </w:r>
    <w:r>
      <w:fldChar w:fldCharType="begin"/>
    </w:r>
    <w:r>
      <w:instrText xml:space="preserve"> PAGE   \* MERGEFORMAT </w:instrText>
    </w:r>
    <w:r>
      <w:fldChar w:fldCharType="separate"/>
    </w:r>
    <w:r>
      <w:rPr>
        <w:sz w:val="21"/>
      </w:rPr>
      <w:t>1</w:t>
    </w:r>
    <w:r>
      <w:rPr>
        <w:sz w:val="21"/>
      </w:rPr>
      <w:fldChar w:fldCharType="end"/>
    </w:r>
    <w:r>
      <w:rPr>
        <w:sz w:val="21"/>
      </w:rPr>
      <w:t xml:space="preserve">  </w:t>
    </w:r>
    <w:r>
      <w:rPr>
        <w:sz w:val="23"/>
      </w:rPr>
      <w:t xml:space="preserve"> </w:t>
    </w:r>
  </w:p>
  <w:p w14:paraId="24A0CE6D" w14:textId="77777777" w:rsidR="00C57C8C" w:rsidRDefault="003F54C4">
    <w:pPr>
      <w:spacing w:after="0" w:line="259" w:lineRule="auto"/>
      <w:ind w:left="14" w:firstLine="0"/>
      <w:jc w:val="left"/>
    </w:pPr>
    <w:r>
      <w:rPr>
        <w:sz w:val="21"/>
      </w:rPr>
      <w:t xml:space="preserve"> </w:t>
    </w:r>
    <w:r>
      <w:rPr>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45268" w14:textId="77777777" w:rsidR="00881305" w:rsidRDefault="00881305">
      <w:pPr>
        <w:spacing w:after="0" w:line="240" w:lineRule="auto"/>
      </w:pPr>
      <w:r>
        <w:separator/>
      </w:r>
    </w:p>
  </w:footnote>
  <w:footnote w:type="continuationSeparator" w:id="0">
    <w:p w14:paraId="15D23216" w14:textId="77777777" w:rsidR="00881305" w:rsidRDefault="00881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C14"/>
    <w:multiLevelType w:val="hybridMultilevel"/>
    <w:tmpl w:val="FB6ADF7E"/>
    <w:lvl w:ilvl="0" w:tplc="9154EDC2">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8A19F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1484FB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C1AB6C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40C33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008B46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7C69A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54B9D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546D8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FE1F3C"/>
    <w:multiLevelType w:val="hybridMultilevel"/>
    <w:tmpl w:val="E7F07394"/>
    <w:lvl w:ilvl="0" w:tplc="94947308">
      <w:start w:val="1"/>
      <w:numFmt w:val="bullet"/>
      <w:lvlText w:val="•"/>
      <w:lvlJc w:val="left"/>
      <w:pPr>
        <w:ind w:left="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B225D1C">
      <w:start w:val="1"/>
      <w:numFmt w:val="bullet"/>
      <w:lvlText w:val="o"/>
      <w:lvlJc w:val="left"/>
      <w:pPr>
        <w:ind w:left="10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AB4057C">
      <w:start w:val="1"/>
      <w:numFmt w:val="bullet"/>
      <w:lvlText w:val="▪"/>
      <w:lvlJc w:val="left"/>
      <w:pPr>
        <w:ind w:left="18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DD5A50FE">
      <w:start w:val="1"/>
      <w:numFmt w:val="bullet"/>
      <w:lvlText w:val="•"/>
      <w:lvlJc w:val="left"/>
      <w:pPr>
        <w:ind w:left="25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94AC506">
      <w:start w:val="1"/>
      <w:numFmt w:val="bullet"/>
      <w:lvlText w:val="o"/>
      <w:lvlJc w:val="left"/>
      <w:pPr>
        <w:ind w:left="32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F54540E">
      <w:start w:val="1"/>
      <w:numFmt w:val="bullet"/>
      <w:lvlText w:val="▪"/>
      <w:lvlJc w:val="left"/>
      <w:pPr>
        <w:ind w:left="39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5F615B6">
      <w:start w:val="1"/>
      <w:numFmt w:val="bullet"/>
      <w:lvlText w:val="•"/>
      <w:lvlJc w:val="left"/>
      <w:pPr>
        <w:ind w:left="46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7A48920">
      <w:start w:val="1"/>
      <w:numFmt w:val="bullet"/>
      <w:lvlText w:val="o"/>
      <w:lvlJc w:val="left"/>
      <w:pPr>
        <w:ind w:left="54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E2AB57A">
      <w:start w:val="1"/>
      <w:numFmt w:val="bullet"/>
      <w:lvlText w:val="▪"/>
      <w:lvlJc w:val="left"/>
      <w:pPr>
        <w:ind w:left="61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27F6596"/>
    <w:multiLevelType w:val="hybridMultilevel"/>
    <w:tmpl w:val="E41230F4"/>
    <w:lvl w:ilvl="0" w:tplc="485678E8">
      <w:start w:val="1"/>
      <w:numFmt w:val="decimal"/>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6C7BE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841B8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EEF83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3ECEF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CAC18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F466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8E614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E003A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3AC1863"/>
    <w:multiLevelType w:val="multilevel"/>
    <w:tmpl w:val="9E968010"/>
    <w:lvl w:ilvl="0">
      <w:start w:val="1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0"/>
      <w:numFmt w:val="decimal"/>
      <w:lvlRestart w:val="0"/>
      <w:lvlText w:val="%1.%2"/>
      <w:lvlJc w:val="left"/>
      <w:pPr>
        <w:ind w:left="13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5BF1EEA"/>
    <w:multiLevelType w:val="multilevel"/>
    <w:tmpl w:val="3CB091CA"/>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80304D5"/>
    <w:multiLevelType w:val="hybridMultilevel"/>
    <w:tmpl w:val="F9A6F7B2"/>
    <w:lvl w:ilvl="0" w:tplc="1BB44254">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9A6E1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D8964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94E51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90B5B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F8E2C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3A536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80459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28A56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8402C91"/>
    <w:multiLevelType w:val="hybridMultilevel"/>
    <w:tmpl w:val="CB96B8EC"/>
    <w:lvl w:ilvl="0" w:tplc="C414C454">
      <w:start w:val="1"/>
      <w:numFmt w:val="bullet"/>
      <w:lvlText w:val="•"/>
      <w:lvlJc w:val="left"/>
      <w:pPr>
        <w:ind w:left="5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DEA4D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00E144">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0AC632">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FAE456">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821332">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529C0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7046D64">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3E47B1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AA45A5A"/>
    <w:multiLevelType w:val="hybridMultilevel"/>
    <w:tmpl w:val="F7C2884A"/>
    <w:lvl w:ilvl="0" w:tplc="EAF418A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9C391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24CACF6">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527B78">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0E32C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26D8C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67A01FC">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DC7A1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93EE5D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415045"/>
    <w:multiLevelType w:val="hybridMultilevel"/>
    <w:tmpl w:val="4F303256"/>
    <w:lvl w:ilvl="0" w:tplc="7D244B98">
      <w:start w:val="1"/>
      <w:numFmt w:val="bullet"/>
      <w:lvlText w:val="•"/>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668392">
      <w:start w:val="1"/>
      <w:numFmt w:val="bullet"/>
      <w:lvlText w:val="o"/>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E291EC">
      <w:start w:val="1"/>
      <w:numFmt w:val="bullet"/>
      <w:lvlText w:val="▪"/>
      <w:lvlJc w:val="left"/>
      <w:pPr>
        <w:ind w:left="31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F6E01E">
      <w:start w:val="1"/>
      <w:numFmt w:val="bullet"/>
      <w:lvlText w:val="•"/>
      <w:lvlJc w:val="left"/>
      <w:pPr>
        <w:ind w:left="3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50806E">
      <w:start w:val="1"/>
      <w:numFmt w:val="bullet"/>
      <w:lvlText w:val="o"/>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4056CA">
      <w:start w:val="1"/>
      <w:numFmt w:val="bullet"/>
      <w:lvlText w:val="▪"/>
      <w:lvlJc w:val="left"/>
      <w:pPr>
        <w:ind w:left="5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D80C26">
      <w:start w:val="1"/>
      <w:numFmt w:val="bullet"/>
      <w:lvlText w:val="•"/>
      <w:lvlJc w:val="left"/>
      <w:pPr>
        <w:ind w:left="5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60BB54">
      <w:start w:val="1"/>
      <w:numFmt w:val="bullet"/>
      <w:lvlText w:val="o"/>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DAED96">
      <w:start w:val="1"/>
      <w:numFmt w:val="bullet"/>
      <w:lvlText w:val="▪"/>
      <w:lvlJc w:val="left"/>
      <w:pPr>
        <w:ind w:left="7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14A08E7"/>
    <w:multiLevelType w:val="multilevel"/>
    <w:tmpl w:val="82DEE92E"/>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C11EBB"/>
    <w:multiLevelType w:val="hybridMultilevel"/>
    <w:tmpl w:val="3A9A80A4"/>
    <w:lvl w:ilvl="0" w:tplc="9A7C1BBE">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E403F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0823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76067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028E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5E7C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90FCE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720C1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0E2EC3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9022716"/>
    <w:multiLevelType w:val="multilevel"/>
    <w:tmpl w:val="7528F1C2"/>
    <w:lvl w:ilvl="0">
      <w:start w:val="3"/>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5968" w:hanging="1440"/>
      </w:pPr>
      <w:rPr>
        <w:rFonts w:hint="default"/>
      </w:rPr>
    </w:lvl>
  </w:abstractNum>
  <w:abstractNum w:abstractNumId="12" w15:restartNumberingAfterBreak="0">
    <w:nsid w:val="1CFE061D"/>
    <w:multiLevelType w:val="hybridMultilevel"/>
    <w:tmpl w:val="7618D2D2"/>
    <w:lvl w:ilvl="0" w:tplc="5F9C571E">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2086B0">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EC06F6">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3E8FE4">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2A357C">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462B46">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B05ED0">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943BCE">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FA8F0A0">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F581E26"/>
    <w:multiLevelType w:val="hybridMultilevel"/>
    <w:tmpl w:val="83F85ABA"/>
    <w:lvl w:ilvl="0" w:tplc="252EDE94">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5CCBA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889CC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8070E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FA15F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5AB39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32E28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128664">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12744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09A686A"/>
    <w:multiLevelType w:val="hybridMultilevel"/>
    <w:tmpl w:val="081C9CF2"/>
    <w:lvl w:ilvl="0" w:tplc="9DFE9BC4">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6A80B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049F92">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18ABC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A6B89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44A35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DA747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FEC3B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E08D42">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27479B3"/>
    <w:multiLevelType w:val="hybridMultilevel"/>
    <w:tmpl w:val="126C089E"/>
    <w:lvl w:ilvl="0" w:tplc="0EDEA5F6">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6AD68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203BE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5A5E9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E25AB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D4544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5C0E1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5C35F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8AC17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34D67A3"/>
    <w:multiLevelType w:val="hybridMultilevel"/>
    <w:tmpl w:val="4E7AFBF6"/>
    <w:lvl w:ilvl="0" w:tplc="974A66B2">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962E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1B8F99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1B044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E0717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10604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DE69D4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14EB0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5441E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8E6296A"/>
    <w:multiLevelType w:val="hybridMultilevel"/>
    <w:tmpl w:val="0D9A0B6A"/>
    <w:lvl w:ilvl="0" w:tplc="225A5612">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204498">
      <w:start w:val="1"/>
      <w:numFmt w:val="bullet"/>
      <w:lvlText w:val="o"/>
      <w:lvlJc w:val="left"/>
      <w:pPr>
        <w:ind w:left="18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C0B5CE">
      <w:start w:val="1"/>
      <w:numFmt w:val="bullet"/>
      <w:lvlText w:val="▪"/>
      <w:lvlJc w:val="left"/>
      <w:pPr>
        <w:ind w:left="2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821CDA">
      <w:start w:val="1"/>
      <w:numFmt w:val="bullet"/>
      <w:lvlText w:val="•"/>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5EC9A8">
      <w:start w:val="1"/>
      <w:numFmt w:val="bullet"/>
      <w:lvlText w:val="o"/>
      <w:lvlJc w:val="left"/>
      <w:pPr>
        <w:ind w:left="39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ACE3AA">
      <w:start w:val="1"/>
      <w:numFmt w:val="bullet"/>
      <w:lvlText w:val="▪"/>
      <w:lvlJc w:val="left"/>
      <w:pPr>
        <w:ind w:left="4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3227CE">
      <w:start w:val="1"/>
      <w:numFmt w:val="bullet"/>
      <w:lvlText w:val="•"/>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2C495C">
      <w:start w:val="1"/>
      <w:numFmt w:val="bullet"/>
      <w:lvlText w:val="o"/>
      <w:lvlJc w:val="left"/>
      <w:pPr>
        <w:ind w:left="61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A8EB2C">
      <w:start w:val="1"/>
      <w:numFmt w:val="bullet"/>
      <w:lvlText w:val="▪"/>
      <w:lvlJc w:val="left"/>
      <w:pPr>
        <w:ind w:left="6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D067C70"/>
    <w:multiLevelType w:val="hybridMultilevel"/>
    <w:tmpl w:val="5448A656"/>
    <w:lvl w:ilvl="0" w:tplc="BCF0E45C">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2241B0">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DA7E6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0E47C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EA438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B4D06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7C2CC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BC736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14973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F533CE1"/>
    <w:multiLevelType w:val="hybridMultilevel"/>
    <w:tmpl w:val="94C6F56E"/>
    <w:lvl w:ilvl="0" w:tplc="38C66EEE">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F063F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FC65B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58E64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36F51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9038D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C6046E">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04089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50011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4514FB4"/>
    <w:multiLevelType w:val="hybridMultilevel"/>
    <w:tmpl w:val="C44C178C"/>
    <w:lvl w:ilvl="0" w:tplc="B7D4CBFA">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5440B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C20E0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5895A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86C8B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54B216">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925A3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240AE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D8AB7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61F0CF9"/>
    <w:multiLevelType w:val="hybridMultilevel"/>
    <w:tmpl w:val="B6E6449A"/>
    <w:lvl w:ilvl="0" w:tplc="32AC6D34">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08B47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EA6688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D8A5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8E8111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7230E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60BED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341DF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5C268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64B1D25"/>
    <w:multiLevelType w:val="hybridMultilevel"/>
    <w:tmpl w:val="91C234A8"/>
    <w:lvl w:ilvl="0" w:tplc="69AC835E">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DEFC2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84BF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2284C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DCCBE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26C65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DCD50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E09B8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244A4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76F50CA"/>
    <w:multiLevelType w:val="hybridMultilevel"/>
    <w:tmpl w:val="157ED270"/>
    <w:lvl w:ilvl="0" w:tplc="A7668298">
      <w:start w:val="1"/>
      <w:numFmt w:val="bullet"/>
      <w:lvlText w:val="•"/>
      <w:lvlJc w:val="left"/>
      <w:pPr>
        <w:ind w:left="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968FA4E">
      <w:start w:val="1"/>
      <w:numFmt w:val="bullet"/>
      <w:lvlText w:val="o"/>
      <w:lvlJc w:val="left"/>
      <w:pPr>
        <w:ind w:left="10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526B4BE">
      <w:start w:val="1"/>
      <w:numFmt w:val="bullet"/>
      <w:lvlText w:val="▪"/>
      <w:lvlJc w:val="left"/>
      <w:pPr>
        <w:ind w:left="18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F1E658A">
      <w:start w:val="1"/>
      <w:numFmt w:val="bullet"/>
      <w:lvlText w:val="•"/>
      <w:lvlJc w:val="left"/>
      <w:pPr>
        <w:ind w:left="25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B761C20">
      <w:start w:val="1"/>
      <w:numFmt w:val="bullet"/>
      <w:lvlText w:val="o"/>
      <w:lvlJc w:val="left"/>
      <w:pPr>
        <w:ind w:left="3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84DC32">
      <w:start w:val="1"/>
      <w:numFmt w:val="bullet"/>
      <w:lvlText w:val="▪"/>
      <w:lvlJc w:val="left"/>
      <w:pPr>
        <w:ind w:left="3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804DE1A">
      <w:start w:val="1"/>
      <w:numFmt w:val="bullet"/>
      <w:lvlText w:val="•"/>
      <w:lvlJc w:val="left"/>
      <w:pPr>
        <w:ind w:left="4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064A804">
      <w:start w:val="1"/>
      <w:numFmt w:val="bullet"/>
      <w:lvlText w:val="o"/>
      <w:lvlJc w:val="left"/>
      <w:pPr>
        <w:ind w:left="5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2DCC596">
      <w:start w:val="1"/>
      <w:numFmt w:val="bullet"/>
      <w:lvlText w:val="▪"/>
      <w:lvlJc w:val="left"/>
      <w:pPr>
        <w:ind w:left="6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7E764BC"/>
    <w:multiLevelType w:val="hybridMultilevel"/>
    <w:tmpl w:val="8BB62B26"/>
    <w:lvl w:ilvl="0" w:tplc="DD7A489E">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CCEF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681D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F4EA2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4AC7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69CD23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F2B44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6CBF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62A28B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A75600C"/>
    <w:multiLevelType w:val="hybridMultilevel"/>
    <w:tmpl w:val="DFAEAF68"/>
    <w:lvl w:ilvl="0" w:tplc="C512E630">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4AB69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385D2E">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EA447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C8F1A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D4FD6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D08DE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940D48">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0E6A40">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B252C0C"/>
    <w:multiLevelType w:val="hybridMultilevel"/>
    <w:tmpl w:val="E3F61558"/>
    <w:lvl w:ilvl="0" w:tplc="4C34FE0C">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9CA6E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CAC5C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5828A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EAB50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40AB6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B630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8E803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F4B8F2">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65B5F2C"/>
    <w:multiLevelType w:val="multilevel"/>
    <w:tmpl w:val="BAEEBF82"/>
    <w:lvl w:ilvl="0">
      <w:start w:val="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6850E57"/>
    <w:multiLevelType w:val="hybridMultilevel"/>
    <w:tmpl w:val="9CE0B816"/>
    <w:lvl w:ilvl="0" w:tplc="A720E196">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521A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3EAE6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10475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5C65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F94F32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97085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4ADE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56B25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DFE5175"/>
    <w:multiLevelType w:val="hybridMultilevel"/>
    <w:tmpl w:val="6F0EF562"/>
    <w:lvl w:ilvl="0" w:tplc="3258D60A">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FFA41A2">
      <w:start w:val="1"/>
      <w:numFmt w:val="bullet"/>
      <w:lvlText w:val="o"/>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3D65FA0">
      <w:start w:val="1"/>
      <w:numFmt w:val="bullet"/>
      <w:lvlText w:val="▪"/>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4183212">
      <w:start w:val="1"/>
      <w:numFmt w:val="bullet"/>
      <w:lvlText w:val="•"/>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509E4A">
      <w:start w:val="1"/>
      <w:numFmt w:val="bullet"/>
      <w:lvlText w:val="o"/>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F50AC76">
      <w:start w:val="1"/>
      <w:numFmt w:val="bullet"/>
      <w:lvlText w:val="▪"/>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04017A8">
      <w:start w:val="1"/>
      <w:numFmt w:val="bullet"/>
      <w:lvlText w:val="•"/>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598D59E">
      <w:start w:val="1"/>
      <w:numFmt w:val="bullet"/>
      <w:lvlText w:val="o"/>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254869A">
      <w:start w:val="1"/>
      <w:numFmt w:val="bullet"/>
      <w:lvlText w:val="▪"/>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0244AAB"/>
    <w:multiLevelType w:val="hybridMultilevel"/>
    <w:tmpl w:val="76006ACA"/>
    <w:lvl w:ilvl="0" w:tplc="3424D4A8">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90F43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A6E8EB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A8D65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2A492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0C54B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3A8DB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141C0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6A793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37F7F6D"/>
    <w:multiLevelType w:val="hybridMultilevel"/>
    <w:tmpl w:val="764E10CC"/>
    <w:lvl w:ilvl="0" w:tplc="ADA6292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5E12F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169D2E">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6320E84">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14FD0E">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E0DCD2">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DAA66AC">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CA417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DC8B88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41A2C21"/>
    <w:multiLevelType w:val="multilevel"/>
    <w:tmpl w:val="48E253B6"/>
    <w:lvl w:ilvl="0">
      <w:start w:val="1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45176CB"/>
    <w:multiLevelType w:val="multilevel"/>
    <w:tmpl w:val="385A3A0E"/>
    <w:lvl w:ilvl="0">
      <w:start w:val="4"/>
      <w:numFmt w:val="decimal"/>
      <w:lvlText w:val="%1"/>
      <w:lvlJc w:val="left"/>
      <w:pPr>
        <w:ind w:left="360" w:hanging="360"/>
      </w:pPr>
      <w:rPr>
        <w:rFonts w:hint="default"/>
      </w:rPr>
    </w:lvl>
    <w:lvl w:ilvl="1">
      <w:start w:val="3"/>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4" w15:restartNumberingAfterBreak="0">
    <w:nsid w:val="54697991"/>
    <w:multiLevelType w:val="hybridMultilevel"/>
    <w:tmpl w:val="FCD047BC"/>
    <w:lvl w:ilvl="0" w:tplc="6A526138">
      <w:start w:val="1"/>
      <w:numFmt w:val="bullet"/>
      <w:lvlText w:val="•"/>
      <w:lvlJc w:val="left"/>
      <w:pPr>
        <w:ind w:left="7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D6DA46">
      <w:start w:val="1"/>
      <w:numFmt w:val="bullet"/>
      <w:lvlText w:val="o"/>
      <w:lvlJc w:val="left"/>
      <w:pPr>
        <w:ind w:left="14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4DCE36A">
      <w:start w:val="1"/>
      <w:numFmt w:val="bullet"/>
      <w:lvlText w:val="▪"/>
      <w:lvlJc w:val="left"/>
      <w:pPr>
        <w:ind w:left="22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1982F66">
      <w:start w:val="1"/>
      <w:numFmt w:val="bullet"/>
      <w:lvlText w:val="•"/>
      <w:lvlJc w:val="left"/>
      <w:pPr>
        <w:ind w:left="29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944E606">
      <w:start w:val="1"/>
      <w:numFmt w:val="bullet"/>
      <w:lvlText w:val="o"/>
      <w:lvlJc w:val="left"/>
      <w:pPr>
        <w:ind w:left="3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7AB08C">
      <w:start w:val="1"/>
      <w:numFmt w:val="bullet"/>
      <w:lvlText w:val="▪"/>
      <w:lvlJc w:val="left"/>
      <w:pPr>
        <w:ind w:left="4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0A696CC">
      <w:start w:val="1"/>
      <w:numFmt w:val="bullet"/>
      <w:lvlText w:val="•"/>
      <w:lvlJc w:val="left"/>
      <w:pPr>
        <w:ind w:left="5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FE74A6">
      <w:start w:val="1"/>
      <w:numFmt w:val="bullet"/>
      <w:lvlText w:val="o"/>
      <w:lvlJc w:val="left"/>
      <w:pPr>
        <w:ind w:left="5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02EFF8">
      <w:start w:val="1"/>
      <w:numFmt w:val="bullet"/>
      <w:lvlText w:val="▪"/>
      <w:lvlJc w:val="left"/>
      <w:pPr>
        <w:ind w:left="6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5D927D5"/>
    <w:multiLevelType w:val="hybridMultilevel"/>
    <w:tmpl w:val="B246A4A6"/>
    <w:lvl w:ilvl="0" w:tplc="EF1C8E46">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9A0F18">
      <w:start w:val="1"/>
      <w:numFmt w:val="bullet"/>
      <w:lvlText w:val="o"/>
      <w:lvlJc w:val="left"/>
      <w:pPr>
        <w:ind w:left="14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99ABB7A">
      <w:start w:val="1"/>
      <w:numFmt w:val="bullet"/>
      <w:lvlText w:val="▪"/>
      <w:lvlJc w:val="left"/>
      <w:pPr>
        <w:ind w:left="21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09258D8">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C2D908">
      <w:start w:val="1"/>
      <w:numFmt w:val="bullet"/>
      <w:lvlText w:val="o"/>
      <w:lvlJc w:val="left"/>
      <w:pPr>
        <w:ind w:left="36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FE1F4E">
      <w:start w:val="1"/>
      <w:numFmt w:val="bullet"/>
      <w:lvlText w:val="▪"/>
      <w:lvlJc w:val="left"/>
      <w:pPr>
        <w:ind w:left="43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178F2B4">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421554">
      <w:start w:val="1"/>
      <w:numFmt w:val="bullet"/>
      <w:lvlText w:val="o"/>
      <w:lvlJc w:val="left"/>
      <w:pPr>
        <w:ind w:left="57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CE5EB8">
      <w:start w:val="1"/>
      <w:numFmt w:val="bullet"/>
      <w:lvlText w:val="▪"/>
      <w:lvlJc w:val="left"/>
      <w:pPr>
        <w:ind w:left="64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6A54AB4"/>
    <w:multiLevelType w:val="hybridMultilevel"/>
    <w:tmpl w:val="F566DC22"/>
    <w:lvl w:ilvl="0" w:tplc="247883BA">
      <w:start w:val="3"/>
      <w:numFmt w:val="bullet"/>
      <w:lvlText w:val=""/>
      <w:lvlJc w:val="left"/>
      <w:pPr>
        <w:ind w:left="2009" w:hanging="360"/>
      </w:pPr>
      <w:rPr>
        <w:rFonts w:ascii="Symbol" w:eastAsia="Calibri" w:hAnsi="Symbol" w:cs="Calibri" w:hint="default"/>
      </w:rPr>
    </w:lvl>
    <w:lvl w:ilvl="1" w:tplc="08090003" w:tentative="1">
      <w:start w:val="1"/>
      <w:numFmt w:val="bullet"/>
      <w:lvlText w:val="o"/>
      <w:lvlJc w:val="left"/>
      <w:pPr>
        <w:ind w:left="2729" w:hanging="360"/>
      </w:pPr>
      <w:rPr>
        <w:rFonts w:ascii="Courier New" w:hAnsi="Courier New" w:cs="Courier New" w:hint="default"/>
      </w:rPr>
    </w:lvl>
    <w:lvl w:ilvl="2" w:tplc="08090005" w:tentative="1">
      <w:start w:val="1"/>
      <w:numFmt w:val="bullet"/>
      <w:lvlText w:val=""/>
      <w:lvlJc w:val="left"/>
      <w:pPr>
        <w:ind w:left="3449" w:hanging="360"/>
      </w:pPr>
      <w:rPr>
        <w:rFonts w:ascii="Wingdings" w:hAnsi="Wingdings" w:hint="default"/>
      </w:rPr>
    </w:lvl>
    <w:lvl w:ilvl="3" w:tplc="08090001" w:tentative="1">
      <w:start w:val="1"/>
      <w:numFmt w:val="bullet"/>
      <w:lvlText w:val=""/>
      <w:lvlJc w:val="left"/>
      <w:pPr>
        <w:ind w:left="4169" w:hanging="360"/>
      </w:pPr>
      <w:rPr>
        <w:rFonts w:ascii="Symbol" w:hAnsi="Symbol" w:hint="default"/>
      </w:rPr>
    </w:lvl>
    <w:lvl w:ilvl="4" w:tplc="08090003" w:tentative="1">
      <w:start w:val="1"/>
      <w:numFmt w:val="bullet"/>
      <w:lvlText w:val="o"/>
      <w:lvlJc w:val="left"/>
      <w:pPr>
        <w:ind w:left="4889" w:hanging="360"/>
      </w:pPr>
      <w:rPr>
        <w:rFonts w:ascii="Courier New" w:hAnsi="Courier New" w:cs="Courier New" w:hint="default"/>
      </w:rPr>
    </w:lvl>
    <w:lvl w:ilvl="5" w:tplc="08090005" w:tentative="1">
      <w:start w:val="1"/>
      <w:numFmt w:val="bullet"/>
      <w:lvlText w:val=""/>
      <w:lvlJc w:val="left"/>
      <w:pPr>
        <w:ind w:left="5609" w:hanging="360"/>
      </w:pPr>
      <w:rPr>
        <w:rFonts w:ascii="Wingdings" w:hAnsi="Wingdings" w:hint="default"/>
      </w:rPr>
    </w:lvl>
    <w:lvl w:ilvl="6" w:tplc="08090001" w:tentative="1">
      <w:start w:val="1"/>
      <w:numFmt w:val="bullet"/>
      <w:lvlText w:val=""/>
      <w:lvlJc w:val="left"/>
      <w:pPr>
        <w:ind w:left="6329" w:hanging="360"/>
      </w:pPr>
      <w:rPr>
        <w:rFonts w:ascii="Symbol" w:hAnsi="Symbol" w:hint="default"/>
      </w:rPr>
    </w:lvl>
    <w:lvl w:ilvl="7" w:tplc="08090003" w:tentative="1">
      <w:start w:val="1"/>
      <w:numFmt w:val="bullet"/>
      <w:lvlText w:val="o"/>
      <w:lvlJc w:val="left"/>
      <w:pPr>
        <w:ind w:left="7049" w:hanging="360"/>
      </w:pPr>
      <w:rPr>
        <w:rFonts w:ascii="Courier New" w:hAnsi="Courier New" w:cs="Courier New" w:hint="default"/>
      </w:rPr>
    </w:lvl>
    <w:lvl w:ilvl="8" w:tplc="08090005" w:tentative="1">
      <w:start w:val="1"/>
      <w:numFmt w:val="bullet"/>
      <w:lvlText w:val=""/>
      <w:lvlJc w:val="left"/>
      <w:pPr>
        <w:ind w:left="7769" w:hanging="360"/>
      </w:pPr>
      <w:rPr>
        <w:rFonts w:ascii="Wingdings" w:hAnsi="Wingdings" w:hint="default"/>
      </w:rPr>
    </w:lvl>
  </w:abstractNum>
  <w:abstractNum w:abstractNumId="37" w15:restartNumberingAfterBreak="0">
    <w:nsid w:val="58237F6A"/>
    <w:multiLevelType w:val="hybridMultilevel"/>
    <w:tmpl w:val="B49A23B4"/>
    <w:lvl w:ilvl="0" w:tplc="0766278C">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7680B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9CB4D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A67F8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B0D6C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B6985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D2D3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02A67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FE8EC0">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8615219"/>
    <w:multiLevelType w:val="multilevel"/>
    <w:tmpl w:val="7DA24BBC"/>
    <w:lvl w:ilvl="0">
      <w:start w:val="8"/>
      <w:numFmt w:val="decimal"/>
      <w:lvlText w:val="%1"/>
      <w:lvlJc w:val="left"/>
      <w:pPr>
        <w:ind w:left="360" w:hanging="360"/>
      </w:pPr>
      <w:rPr>
        <w:rFonts w:hint="default"/>
      </w:rPr>
    </w:lvl>
    <w:lvl w:ilvl="1">
      <w:start w:val="3"/>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9" w15:restartNumberingAfterBreak="0">
    <w:nsid w:val="5DB655AD"/>
    <w:multiLevelType w:val="hybridMultilevel"/>
    <w:tmpl w:val="108ACC70"/>
    <w:lvl w:ilvl="0" w:tplc="8BF0F3F0">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C043C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F6059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E0634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FE8A5A">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E41F5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149BA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28BD8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CC06D0">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12A4873"/>
    <w:multiLevelType w:val="hybridMultilevel"/>
    <w:tmpl w:val="3D1A94E0"/>
    <w:lvl w:ilvl="0" w:tplc="C4D8165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0EE916">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6AE53D6">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AC594A">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EAC088A">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12EA0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62DD3A">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0E3170">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D22EC4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643B0A3C"/>
    <w:multiLevelType w:val="hybridMultilevel"/>
    <w:tmpl w:val="85E89EA4"/>
    <w:lvl w:ilvl="0" w:tplc="9CF6306C">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E89D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21A842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2C60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8EE8B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34629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164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BAD6D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D08A3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5C32C35"/>
    <w:multiLevelType w:val="hybridMultilevel"/>
    <w:tmpl w:val="5B6E23C8"/>
    <w:lvl w:ilvl="0" w:tplc="1862EE08">
      <w:start w:val="1"/>
      <w:numFmt w:val="bullet"/>
      <w:lvlText w:val="▪"/>
      <w:lvlJc w:val="left"/>
      <w:pPr>
        <w:ind w:left="2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D74FEF2">
      <w:start w:val="1"/>
      <w:numFmt w:val="bullet"/>
      <w:lvlText w:val="o"/>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3340272">
      <w:start w:val="1"/>
      <w:numFmt w:val="bullet"/>
      <w:lvlText w:val="▪"/>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4F6EA0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6E8976A">
      <w:start w:val="1"/>
      <w:numFmt w:val="bullet"/>
      <w:lvlText w:val="o"/>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1F85590">
      <w:start w:val="1"/>
      <w:numFmt w:val="bullet"/>
      <w:lvlText w:val="▪"/>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CCA0272">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F78BAB6">
      <w:start w:val="1"/>
      <w:numFmt w:val="bullet"/>
      <w:lvlText w:val="o"/>
      <w:lvlJc w:val="left"/>
      <w:pPr>
        <w:ind w:left="72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3D4FCF8">
      <w:start w:val="1"/>
      <w:numFmt w:val="bullet"/>
      <w:lvlText w:val="▪"/>
      <w:lvlJc w:val="left"/>
      <w:pPr>
        <w:ind w:left="79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63C540D"/>
    <w:multiLevelType w:val="hybridMultilevel"/>
    <w:tmpl w:val="62D0330A"/>
    <w:lvl w:ilvl="0" w:tplc="6D388CF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28691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4948D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D2C00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00F37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A856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EFC24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B629B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C471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6CDF6E65"/>
    <w:multiLevelType w:val="multilevel"/>
    <w:tmpl w:val="CC625024"/>
    <w:lvl w:ilvl="0">
      <w:start w:val="1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07E5764"/>
    <w:multiLevelType w:val="hybridMultilevel"/>
    <w:tmpl w:val="CC9404BC"/>
    <w:lvl w:ilvl="0" w:tplc="F2F2B7E2">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704AE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D63F1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34818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AC9AB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244F4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0208F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8288B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B4ECA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4EE20D0"/>
    <w:multiLevelType w:val="hybridMultilevel"/>
    <w:tmpl w:val="21DA1194"/>
    <w:lvl w:ilvl="0" w:tplc="B588A3AA">
      <w:start w:val="1"/>
      <w:numFmt w:val="bullet"/>
      <w:lvlText w:val="•"/>
      <w:lvlJc w:val="left"/>
      <w:pPr>
        <w:ind w:left="1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C473D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565BD2">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46459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FC6D3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CC0C1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FD6170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9C54A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3688E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A3E7716"/>
    <w:multiLevelType w:val="hybridMultilevel"/>
    <w:tmpl w:val="BCAA4430"/>
    <w:lvl w:ilvl="0" w:tplc="3FEEEC2E">
      <w:start w:val="1"/>
      <w:numFmt w:val="bullet"/>
      <w:lvlText w:val="•"/>
      <w:lvlJc w:val="left"/>
      <w:pPr>
        <w:ind w:left="1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476BC54">
      <w:start w:val="1"/>
      <w:numFmt w:val="bullet"/>
      <w:lvlText w:val="o"/>
      <w:lvlJc w:val="left"/>
      <w:pPr>
        <w:ind w:left="10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FF4A10C">
      <w:start w:val="1"/>
      <w:numFmt w:val="bullet"/>
      <w:lvlText w:val="▪"/>
      <w:lvlJc w:val="left"/>
      <w:pPr>
        <w:ind w:left="18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5F89EEC">
      <w:start w:val="1"/>
      <w:numFmt w:val="bullet"/>
      <w:lvlText w:val="•"/>
      <w:lvlJc w:val="left"/>
      <w:pPr>
        <w:ind w:left="25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47C5A4C">
      <w:start w:val="1"/>
      <w:numFmt w:val="bullet"/>
      <w:lvlText w:val="o"/>
      <w:lvlJc w:val="left"/>
      <w:pPr>
        <w:ind w:left="32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2E6CD1A">
      <w:start w:val="1"/>
      <w:numFmt w:val="bullet"/>
      <w:lvlText w:val="▪"/>
      <w:lvlJc w:val="left"/>
      <w:pPr>
        <w:ind w:left="39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FEA74F4">
      <w:start w:val="1"/>
      <w:numFmt w:val="bullet"/>
      <w:lvlText w:val="•"/>
      <w:lvlJc w:val="left"/>
      <w:pPr>
        <w:ind w:left="46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B788796">
      <w:start w:val="1"/>
      <w:numFmt w:val="bullet"/>
      <w:lvlText w:val="o"/>
      <w:lvlJc w:val="left"/>
      <w:pPr>
        <w:ind w:left="54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F50A286">
      <w:start w:val="1"/>
      <w:numFmt w:val="bullet"/>
      <w:lvlText w:val="▪"/>
      <w:lvlJc w:val="left"/>
      <w:pPr>
        <w:ind w:left="61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8" w15:restartNumberingAfterBreak="0">
    <w:nsid w:val="7A671981"/>
    <w:multiLevelType w:val="hybridMultilevel"/>
    <w:tmpl w:val="64100F18"/>
    <w:lvl w:ilvl="0" w:tplc="74E01CBA">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D679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70F1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4424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0612E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A2A9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DA75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BEE4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8E8D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09766224">
    <w:abstractNumId w:val="29"/>
  </w:num>
  <w:num w:numId="2" w16cid:durableId="279460239">
    <w:abstractNumId w:val="34"/>
  </w:num>
  <w:num w:numId="3" w16cid:durableId="956985218">
    <w:abstractNumId w:val="43"/>
  </w:num>
  <w:num w:numId="4" w16cid:durableId="945774761">
    <w:abstractNumId w:val="35"/>
  </w:num>
  <w:num w:numId="5" w16cid:durableId="1966814228">
    <w:abstractNumId w:val="10"/>
  </w:num>
  <w:num w:numId="6" w16cid:durableId="669793298">
    <w:abstractNumId w:val="0"/>
  </w:num>
  <w:num w:numId="7" w16cid:durableId="1807156999">
    <w:abstractNumId w:val="16"/>
  </w:num>
  <w:num w:numId="8" w16cid:durableId="544685688">
    <w:abstractNumId w:val="42"/>
  </w:num>
  <w:num w:numId="9" w16cid:durableId="1382560416">
    <w:abstractNumId w:val="12"/>
  </w:num>
  <w:num w:numId="10" w16cid:durableId="204098094">
    <w:abstractNumId w:val="24"/>
  </w:num>
  <w:num w:numId="11" w16cid:durableId="429398906">
    <w:abstractNumId w:val="21"/>
  </w:num>
  <w:num w:numId="12" w16cid:durableId="1045256853">
    <w:abstractNumId w:val="28"/>
  </w:num>
  <w:num w:numId="13" w16cid:durableId="1180314803">
    <w:abstractNumId w:val="47"/>
  </w:num>
  <w:num w:numId="14" w16cid:durableId="2050059168">
    <w:abstractNumId w:val="1"/>
  </w:num>
  <w:num w:numId="15" w16cid:durableId="1769081265">
    <w:abstractNumId w:val="23"/>
  </w:num>
  <w:num w:numId="16" w16cid:durableId="292715509">
    <w:abstractNumId w:val="31"/>
  </w:num>
  <w:num w:numId="17" w16cid:durableId="1251043630">
    <w:abstractNumId w:val="7"/>
  </w:num>
  <w:num w:numId="18" w16cid:durableId="770005172">
    <w:abstractNumId w:val="6"/>
  </w:num>
  <w:num w:numId="19" w16cid:durableId="1532298084">
    <w:abstractNumId w:val="40"/>
  </w:num>
  <w:num w:numId="20" w16cid:durableId="1153524741">
    <w:abstractNumId w:val="48"/>
  </w:num>
  <w:num w:numId="21" w16cid:durableId="1819573147">
    <w:abstractNumId w:val="13"/>
  </w:num>
  <w:num w:numId="22" w16cid:durableId="400100040">
    <w:abstractNumId w:val="17"/>
  </w:num>
  <w:num w:numId="23" w16cid:durableId="1849711466">
    <w:abstractNumId w:val="14"/>
  </w:num>
  <w:num w:numId="24" w16cid:durableId="1922447524">
    <w:abstractNumId w:val="5"/>
  </w:num>
  <w:num w:numId="25" w16cid:durableId="1725254492">
    <w:abstractNumId w:val="20"/>
  </w:num>
  <w:num w:numId="26" w16cid:durableId="737631800">
    <w:abstractNumId w:val="25"/>
  </w:num>
  <w:num w:numId="27" w16cid:durableId="65998301">
    <w:abstractNumId w:val="46"/>
  </w:num>
  <w:num w:numId="28" w16cid:durableId="536814430">
    <w:abstractNumId w:val="22"/>
  </w:num>
  <w:num w:numId="29" w16cid:durableId="2008559771">
    <w:abstractNumId w:val="39"/>
  </w:num>
  <w:num w:numId="30" w16cid:durableId="164514821">
    <w:abstractNumId w:val="4"/>
  </w:num>
  <w:num w:numId="31" w16cid:durableId="726223424">
    <w:abstractNumId w:val="9"/>
  </w:num>
  <w:num w:numId="32" w16cid:durableId="913010237">
    <w:abstractNumId w:val="26"/>
  </w:num>
  <w:num w:numId="33" w16cid:durableId="299963590">
    <w:abstractNumId w:val="27"/>
  </w:num>
  <w:num w:numId="34" w16cid:durableId="1296912429">
    <w:abstractNumId w:val="30"/>
  </w:num>
  <w:num w:numId="35" w16cid:durableId="1731928010">
    <w:abstractNumId w:val="15"/>
  </w:num>
  <w:num w:numId="36" w16cid:durableId="1708407617">
    <w:abstractNumId w:val="19"/>
  </w:num>
  <w:num w:numId="37" w16cid:durableId="1761484283">
    <w:abstractNumId w:val="41"/>
  </w:num>
  <w:num w:numId="38" w16cid:durableId="1592012331">
    <w:abstractNumId w:val="32"/>
  </w:num>
  <w:num w:numId="39" w16cid:durableId="2087455318">
    <w:abstractNumId w:val="18"/>
  </w:num>
  <w:num w:numId="40" w16cid:durableId="217594608">
    <w:abstractNumId w:val="44"/>
  </w:num>
  <w:num w:numId="41" w16cid:durableId="1768231787">
    <w:abstractNumId w:val="8"/>
  </w:num>
  <w:num w:numId="42" w16cid:durableId="1386949115">
    <w:abstractNumId w:val="3"/>
  </w:num>
  <w:num w:numId="43" w16cid:durableId="1429933589">
    <w:abstractNumId w:val="37"/>
  </w:num>
  <w:num w:numId="44" w16cid:durableId="646981341">
    <w:abstractNumId w:val="45"/>
  </w:num>
  <w:num w:numId="45" w16cid:durableId="1433553664">
    <w:abstractNumId w:val="2"/>
  </w:num>
  <w:num w:numId="46" w16cid:durableId="597758222">
    <w:abstractNumId w:val="11"/>
  </w:num>
  <w:num w:numId="47" w16cid:durableId="2142651456">
    <w:abstractNumId w:val="36"/>
  </w:num>
  <w:num w:numId="48" w16cid:durableId="1130049752">
    <w:abstractNumId w:val="33"/>
  </w:num>
  <w:num w:numId="49" w16cid:durableId="210950055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8C"/>
    <w:rsid w:val="00010ECA"/>
    <w:rsid w:val="00054897"/>
    <w:rsid w:val="00074EF7"/>
    <w:rsid w:val="00082199"/>
    <w:rsid w:val="00086ECB"/>
    <w:rsid w:val="000C575B"/>
    <w:rsid w:val="000E5D5C"/>
    <w:rsid w:val="000F2A64"/>
    <w:rsid w:val="001239DE"/>
    <w:rsid w:val="00144093"/>
    <w:rsid w:val="00144CFC"/>
    <w:rsid w:val="00156EE9"/>
    <w:rsid w:val="0015754B"/>
    <w:rsid w:val="0018174F"/>
    <w:rsid w:val="0019313A"/>
    <w:rsid w:val="001B0B85"/>
    <w:rsid w:val="001B2958"/>
    <w:rsid w:val="001F0C18"/>
    <w:rsid w:val="00222AB2"/>
    <w:rsid w:val="00244865"/>
    <w:rsid w:val="002700B1"/>
    <w:rsid w:val="00271B7B"/>
    <w:rsid w:val="002919A4"/>
    <w:rsid w:val="002D3C99"/>
    <w:rsid w:val="002D71EC"/>
    <w:rsid w:val="002E18C7"/>
    <w:rsid w:val="00325CC6"/>
    <w:rsid w:val="00331B97"/>
    <w:rsid w:val="00331FB1"/>
    <w:rsid w:val="00346BFE"/>
    <w:rsid w:val="00350DAC"/>
    <w:rsid w:val="00387008"/>
    <w:rsid w:val="003F54C4"/>
    <w:rsid w:val="00406193"/>
    <w:rsid w:val="004076A4"/>
    <w:rsid w:val="00415207"/>
    <w:rsid w:val="00417304"/>
    <w:rsid w:val="00453A56"/>
    <w:rsid w:val="004617FF"/>
    <w:rsid w:val="004859CC"/>
    <w:rsid w:val="004A1706"/>
    <w:rsid w:val="004A47DF"/>
    <w:rsid w:val="004A54F2"/>
    <w:rsid w:val="004B1454"/>
    <w:rsid w:val="004C76BE"/>
    <w:rsid w:val="004F0138"/>
    <w:rsid w:val="004F078B"/>
    <w:rsid w:val="00511B92"/>
    <w:rsid w:val="0051476A"/>
    <w:rsid w:val="0052047F"/>
    <w:rsid w:val="00530585"/>
    <w:rsid w:val="0055092B"/>
    <w:rsid w:val="00566C98"/>
    <w:rsid w:val="00570913"/>
    <w:rsid w:val="00572AE4"/>
    <w:rsid w:val="005819B6"/>
    <w:rsid w:val="005F02C9"/>
    <w:rsid w:val="006571DB"/>
    <w:rsid w:val="0067560C"/>
    <w:rsid w:val="0068672D"/>
    <w:rsid w:val="00693B44"/>
    <w:rsid w:val="006B35AC"/>
    <w:rsid w:val="006D6265"/>
    <w:rsid w:val="006E2274"/>
    <w:rsid w:val="00730575"/>
    <w:rsid w:val="00797353"/>
    <w:rsid w:val="007D310E"/>
    <w:rsid w:val="007F41FA"/>
    <w:rsid w:val="007F6F9E"/>
    <w:rsid w:val="00811B99"/>
    <w:rsid w:val="00812DD1"/>
    <w:rsid w:val="00822598"/>
    <w:rsid w:val="0086604D"/>
    <w:rsid w:val="00881305"/>
    <w:rsid w:val="008A781B"/>
    <w:rsid w:val="008B1157"/>
    <w:rsid w:val="008B3714"/>
    <w:rsid w:val="009126A1"/>
    <w:rsid w:val="00967A9B"/>
    <w:rsid w:val="009766CE"/>
    <w:rsid w:val="00981433"/>
    <w:rsid w:val="00983CCC"/>
    <w:rsid w:val="009A28FC"/>
    <w:rsid w:val="009B183D"/>
    <w:rsid w:val="009B7027"/>
    <w:rsid w:val="00A06DF9"/>
    <w:rsid w:val="00A2071D"/>
    <w:rsid w:val="00A22FD3"/>
    <w:rsid w:val="00A3057C"/>
    <w:rsid w:val="00A45670"/>
    <w:rsid w:val="00A522C2"/>
    <w:rsid w:val="00A52507"/>
    <w:rsid w:val="00A55082"/>
    <w:rsid w:val="00A570C9"/>
    <w:rsid w:val="00A923B8"/>
    <w:rsid w:val="00A92D6C"/>
    <w:rsid w:val="00AF6E09"/>
    <w:rsid w:val="00B11C7D"/>
    <w:rsid w:val="00B2750E"/>
    <w:rsid w:val="00B4323D"/>
    <w:rsid w:val="00B505CF"/>
    <w:rsid w:val="00BA2FAC"/>
    <w:rsid w:val="00BB0BD8"/>
    <w:rsid w:val="00BC4EE8"/>
    <w:rsid w:val="00BD57DD"/>
    <w:rsid w:val="00BF443A"/>
    <w:rsid w:val="00C153F1"/>
    <w:rsid w:val="00C206C1"/>
    <w:rsid w:val="00C5440C"/>
    <w:rsid w:val="00C57C8C"/>
    <w:rsid w:val="00C76FE1"/>
    <w:rsid w:val="00C901F3"/>
    <w:rsid w:val="00CF2533"/>
    <w:rsid w:val="00D00569"/>
    <w:rsid w:val="00D00AFF"/>
    <w:rsid w:val="00D01C79"/>
    <w:rsid w:val="00D136BF"/>
    <w:rsid w:val="00D2745D"/>
    <w:rsid w:val="00D64EEE"/>
    <w:rsid w:val="00D919A8"/>
    <w:rsid w:val="00DC377D"/>
    <w:rsid w:val="00DC6C7F"/>
    <w:rsid w:val="00DD521C"/>
    <w:rsid w:val="00DF0A16"/>
    <w:rsid w:val="00DF1EB9"/>
    <w:rsid w:val="00E240ED"/>
    <w:rsid w:val="00E4606D"/>
    <w:rsid w:val="00E52F71"/>
    <w:rsid w:val="00E61720"/>
    <w:rsid w:val="00E8239F"/>
    <w:rsid w:val="00E8347A"/>
    <w:rsid w:val="00EA11B1"/>
    <w:rsid w:val="00EB012D"/>
    <w:rsid w:val="00EB5091"/>
    <w:rsid w:val="00ED08C1"/>
    <w:rsid w:val="00EF3B0F"/>
    <w:rsid w:val="00F31C3B"/>
    <w:rsid w:val="00F54284"/>
    <w:rsid w:val="00F729F4"/>
    <w:rsid w:val="00FA06E3"/>
    <w:rsid w:val="00FB3E73"/>
    <w:rsid w:val="00FF4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3BEA"/>
  <w15:docId w15:val="{C6A6FD50-D2A2-4DDA-9AA5-83FD93EA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9" w:lineRule="auto"/>
      <w:ind w:left="24" w:hanging="10"/>
      <w:jc w:val="both"/>
    </w:pPr>
    <w:rPr>
      <w:rFonts w:ascii="Times New Roman" w:eastAsia="Times New Roman" w:hAnsi="Times New Roman" w:cs="Times New Roman"/>
      <w:color w:val="000000"/>
      <w:sz w:val="20"/>
    </w:rPr>
  </w:style>
  <w:style w:type="paragraph" w:styleId="Heading1">
    <w:name w:val="heading 1"/>
    <w:next w:val="Normal"/>
    <w:link w:val="Heading1Char"/>
    <w:uiPriority w:val="9"/>
    <w:qFormat/>
    <w:pPr>
      <w:keepNext/>
      <w:keepLines/>
      <w:spacing w:after="0" w:line="259" w:lineRule="auto"/>
      <w:ind w:right="36"/>
      <w:jc w:val="center"/>
      <w:outlineLvl w:val="0"/>
    </w:pPr>
    <w:rPr>
      <w:rFonts w:ascii="Times New Roman" w:eastAsia="Times New Roman" w:hAnsi="Times New Roman" w:cs="Times New Roman"/>
      <w:color w:val="000000"/>
      <w:sz w:val="36"/>
    </w:rPr>
  </w:style>
  <w:style w:type="paragraph" w:styleId="Heading2">
    <w:name w:val="heading 2"/>
    <w:next w:val="Normal"/>
    <w:link w:val="Heading2Char"/>
    <w:uiPriority w:val="9"/>
    <w:unhideWhenUsed/>
    <w:qFormat/>
    <w:pPr>
      <w:keepNext/>
      <w:keepLines/>
      <w:spacing w:after="0" w:line="259" w:lineRule="auto"/>
      <w:ind w:left="24" w:hanging="10"/>
      <w:outlineLvl w:val="1"/>
    </w:pPr>
    <w:rPr>
      <w:rFonts w:ascii="Times New Roman" w:eastAsia="Times New Roman" w:hAnsi="Times New Roman" w:cs="Times New Roman"/>
      <w:color w:val="365F91"/>
      <w:sz w:val="30"/>
    </w:rPr>
  </w:style>
  <w:style w:type="paragraph" w:styleId="Heading3">
    <w:name w:val="heading 3"/>
    <w:next w:val="Normal"/>
    <w:link w:val="Heading3Char"/>
    <w:uiPriority w:val="9"/>
    <w:unhideWhenUsed/>
    <w:qFormat/>
    <w:pPr>
      <w:keepNext/>
      <w:keepLines/>
      <w:spacing w:after="1" w:line="259" w:lineRule="auto"/>
      <w:ind w:left="24" w:hanging="10"/>
      <w:outlineLvl w:val="2"/>
    </w:pPr>
    <w:rPr>
      <w:rFonts w:ascii="Times New Roman" w:eastAsia="Times New Roman" w:hAnsi="Times New Roman" w:cs="Times New Roman"/>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365F91"/>
      <w:sz w:val="24"/>
    </w:rPr>
  </w:style>
  <w:style w:type="character" w:customStyle="1" w:styleId="Heading2Char">
    <w:name w:val="Heading 2 Char"/>
    <w:link w:val="Heading2"/>
    <w:rPr>
      <w:rFonts w:ascii="Times New Roman" w:eastAsia="Times New Roman" w:hAnsi="Times New Roman" w:cs="Times New Roman"/>
      <w:color w:val="365F91"/>
      <w:sz w:val="30"/>
    </w:rPr>
  </w:style>
  <w:style w:type="character" w:customStyle="1" w:styleId="Heading1Char">
    <w:name w:val="Heading 1 Char"/>
    <w:link w:val="Heading1"/>
    <w:rPr>
      <w:rFonts w:ascii="Times New Roman" w:eastAsia="Times New Roman" w:hAnsi="Times New Roman" w:cs="Times New Roman"/>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eGrid1">
    <w:name w:val="TableGrid1"/>
    <w:rsid w:val="00E8347A"/>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867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fis.sandwell.gov.uk/kb5/sandwell/directory/localoffer.page"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gov.uk/" TargetMode="Externa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hyperlink" Target="http://www.sandwellsendiass.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 TargetMode="External"/><Relationship Id="rId5" Type="http://schemas.openxmlformats.org/officeDocument/2006/relationships/webSettings" Target="webSettings.xml"/><Relationship Id="rId15" Type="http://schemas.openxmlformats.org/officeDocument/2006/relationships/hyperlink" Target="http://www.sandwellsendiass.co.uk/" TargetMode="External"/><Relationship Id="rId23" Type="http://schemas.openxmlformats.org/officeDocument/2006/relationships/theme" Target="theme/theme1.xml"/><Relationship Id="rId10" Type="http://schemas.openxmlformats.org/officeDocument/2006/relationships/hyperlink" Target="http://www.gov.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fis.sandwell.gov.uk/kb5/sandwell/directory/localoffer.pag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FCD4B-9B48-4B4F-B4C2-0BF51F066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6061</Words>
  <Characters>34642</Characters>
  <Application>Microsoft Office Word</Application>
  <DocSecurity>0</DocSecurity>
  <Lines>984</Lines>
  <Paragraphs>394</Paragraphs>
  <ScaleCrop>false</ScaleCrop>
  <HeadingPairs>
    <vt:vector size="2" baseType="variant">
      <vt:variant>
        <vt:lpstr>Title</vt:lpstr>
      </vt:variant>
      <vt:variant>
        <vt:i4>1</vt:i4>
      </vt:variant>
    </vt:vector>
  </HeadingPairs>
  <TitlesOfParts>
    <vt:vector size="1" baseType="lpstr">
      <vt:lpstr>Microsoft Word - SEND Policy 22-23</vt:lpstr>
    </vt:vector>
  </TitlesOfParts>
  <Company/>
  <LinksUpToDate>false</LinksUpToDate>
  <CharactersWithSpaces>41829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SEND Policy 22-23</dc:title>
  <dc:subject/>
  <dc:creator>awozniak</dc:creator>
  <cp:keywords/>
  <cp:lastModifiedBy>TCaan</cp:lastModifiedBy>
  <cp:revision>3</cp:revision>
  <dcterms:created xsi:type="dcterms:W3CDTF">2025-10-08T22:01:00Z</dcterms:created>
  <dcterms:modified xsi:type="dcterms:W3CDTF">2025-10-08T22:13:00Z</dcterms:modified>
</cp:coreProperties>
</file>