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200E5" w14:textId="254BCDC9" w:rsidR="009F414F" w:rsidRDefault="00BE70EA">
      <w:pPr>
        <w:tabs>
          <w:tab w:val="left" w:pos="9145"/>
        </w:tabs>
        <w:ind w:left="134"/>
        <w:rPr>
          <w:rFonts w:ascii="Times New Roman"/>
          <w:sz w:val="20"/>
        </w:rPr>
      </w:pPr>
      <w:r>
        <w:rPr>
          <w:rFonts w:ascii="Times New Roman"/>
          <w:noProof/>
          <w:sz w:val="20"/>
        </w:rPr>
        <mc:AlternateContent>
          <mc:Choice Requires="wps">
            <w:drawing>
              <wp:anchor distT="0" distB="0" distL="0" distR="0" simplePos="0" relativeHeight="486346752" behindDoc="1" locked="0" layoutInCell="1" allowOverlap="1" wp14:anchorId="658B0FB4" wp14:editId="22E64B40">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63224D"/>
                        </a:solidFill>
                      </wps:spPr>
                      <wps:bodyPr wrap="square" lIns="0" tIns="0" rIns="0" bIns="0" rtlCol="0">
                        <a:prstTxWarp prst="textNoShape">
                          <a:avLst/>
                        </a:prstTxWarp>
                        <a:noAutofit/>
                      </wps:bodyPr>
                    </wps:wsp>
                  </a:graphicData>
                </a:graphic>
              </wp:anchor>
            </w:drawing>
          </mc:Choice>
          <mc:Fallback>
            <w:pict>
              <v:shape w14:anchorId="2B6B2148" id="Graphic 1" o:spid="_x0000_s1026" style="position:absolute;margin-left:24pt;margin-top:24pt;width:547.45pt;height:794.05pt;z-index:-169697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63224d" stroked="f">
                <v:path arrowok="t"/>
                <w10:wrap anchorx="page" anchory="page"/>
              </v:shape>
            </w:pict>
          </mc:Fallback>
        </mc:AlternateContent>
      </w:r>
      <w:r>
        <w:rPr>
          <w:rFonts w:ascii="Times New Roman"/>
          <w:position w:val="95"/>
          <w:sz w:val="20"/>
        </w:rPr>
        <w:tab/>
      </w:r>
    </w:p>
    <w:p w14:paraId="3E792377" w14:textId="77777777" w:rsidR="009F414F" w:rsidRDefault="009F414F">
      <w:pPr>
        <w:pStyle w:val="BodyText"/>
        <w:ind w:left="0"/>
        <w:rPr>
          <w:rFonts w:ascii="Times New Roman"/>
          <w:sz w:val="20"/>
        </w:rPr>
      </w:pPr>
    </w:p>
    <w:p w14:paraId="485250A4" w14:textId="3B3049FA" w:rsidR="009F414F" w:rsidRDefault="00DC2A6D">
      <w:pPr>
        <w:pStyle w:val="BodyText"/>
        <w:ind w:left="0"/>
        <w:rPr>
          <w:rFonts w:ascii="Times New Roman"/>
          <w:sz w:val="20"/>
        </w:rPr>
      </w:pPr>
      <w:r w:rsidRPr="00DC2A6D">
        <w:rPr>
          <w:rFonts w:ascii="Times New Roman"/>
          <w:sz w:val="20"/>
        </w:rPr>
        <w:drawing>
          <wp:anchor distT="0" distB="0" distL="114300" distR="114300" simplePos="0" relativeHeight="251658752" behindDoc="1" locked="0" layoutInCell="1" allowOverlap="1" wp14:anchorId="261DCEF7" wp14:editId="542EFF3C">
            <wp:simplePos x="0" y="0"/>
            <wp:positionH relativeFrom="column">
              <wp:posOffset>2345690</wp:posOffset>
            </wp:positionH>
            <wp:positionV relativeFrom="paragraph">
              <wp:posOffset>7620</wp:posOffset>
            </wp:positionV>
            <wp:extent cx="2750820" cy="2421890"/>
            <wp:effectExtent l="0" t="0" r="0" b="0"/>
            <wp:wrapTight wrapText="bothSides">
              <wp:wrapPolygon edited="0">
                <wp:start x="0" y="0"/>
                <wp:lineTo x="0" y="21407"/>
                <wp:lineTo x="21391" y="21407"/>
                <wp:lineTo x="21391" y="0"/>
                <wp:lineTo x="0" y="0"/>
              </wp:wrapPolygon>
            </wp:wrapTight>
            <wp:docPr id="264761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61733" name=""/>
                    <pic:cNvPicPr/>
                  </pic:nvPicPr>
                  <pic:blipFill>
                    <a:blip r:embed="rId7">
                      <a:extLst>
                        <a:ext uri="{28A0092B-C50C-407E-A947-70E740481C1C}">
                          <a14:useLocalDpi xmlns:a14="http://schemas.microsoft.com/office/drawing/2010/main" val="0"/>
                        </a:ext>
                      </a:extLst>
                    </a:blip>
                    <a:stretch>
                      <a:fillRect/>
                    </a:stretch>
                  </pic:blipFill>
                  <pic:spPr>
                    <a:xfrm>
                      <a:off x="0" y="0"/>
                      <a:ext cx="2750820" cy="2421890"/>
                    </a:xfrm>
                    <a:prstGeom prst="rect">
                      <a:avLst/>
                    </a:prstGeom>
                  </pic:spPr>
                </pic:pic>
              </a:graphicData>
            </a:graphic>
            <wp14:sizeRelH relativeFrom="margin">
              <wp14:pctWidth>0</wp14:pctWidth>
            </wp14:sizeRelH>
            <wp14:sizeRelV relativeFrom="margin">
              <wp14:pctHeight>0</wp14:pctHeight>
            </wp14:sizeRelV>
          </wp:anchor>
        </w:drawing>
      </w:r>
    </w:p>
    <w:p w14:paraId="18EC7733" w14:textId="727EF11B" w:rsidR="009F414F" w:rsidRDefault="009F414F">
      <w:pPr>
        <w:pStyle w:val="BodyText"/>
        <w:ind w:left="0"/>
        <w:rPr>
          <w:rFonts w:ascii="Times New Roman"/>
          <w:sz w:val="20"/>
        </w:rPr>
      </w:pPr>
    </w:p>
    <w:p w14:paraId="42A5AE47" w14:textId="4B84A810" w:rsidR="009F414F" w:rsidRDefault="009F414F">
      <w:pPr>
        <w:pStyle w:val="BodyText"/>
        <w:ind w:left="0"/>
        <w:rPr>
          <w:rFonts w:ascii="Times New Roman"/>
          <w:sz w:val="20"/>
        </w:rPr>
      </w:pPr>
    </w:p>
    <w:p w14:paraId="691BAFF5" w14:textId="77777777" w:rsidR="009F414F" w:rsidRDefault="009F414F">
      <w:pPr>
        <w:pStyle w:val="BodyText"/>
        <w:ind w:left="0"/>
        <w:rPr>
          <w:rFonts w:ascii="Times New Roman"/>
          <w:sz w:val="20"/>
        </w:rPr>
      </w:pPr>
    </w:p>
    <w:p w14:paraId="663A45DC" w14:textId="4E176CE4" w:rsidR="009F414F" w:rsidRDefault="009F414F">
      <w:pPr>
        <w:pStyle w:val="BodyText"/>
        <w:spacing w:before="14"/>
        <w:ind w:left="0"/>
        <w:rPr>
          <w:rFonts w:ascii="Times New Roman"/>
          <w:sz w:val="20"/>
        </w:rPr>
      </w:pPr>
    </w:p>
    <w:p w14:paraId="6496EC6D" w14:textId="77777777" w:rsidR="009F414F" w:rsidRDefault="00BE70EA">
      <w:pPr>
        <w:pStyle w:val="Title"/>
        <w:spacing w:line="333" w:lineRule="auto"/>
      </w:pPr>
      <w:r>
        <w:t>Health &amp; Safety Local</w:t>
      </w:r>
      <w:r>
        <w:rPr>
          <w:spacing w:val="-22"/>
        </w:rPr>
        <w:t xml:space="preserve"> </w:t>
      </w:r>
      <w:r>
        <w:rPr>
          <w:spacing w:val="-2"/>
        </w:rPr>
        <w:t>Procedures</w:t>
      </w:r>
    </w:p>
    <w:p w14:paraId="0CF8F3D5" w14:textId="77777777" w:rsidR="009F414F" w:rsidRDefault="009F414F">
      <w:pPr>
        <w:pStyle w:val="BodyText"/>
        <w:spacing w:before="329"/>
        <w:ind w:left="0"/>
        <w:rPr>
          <w:sz w:val="72"/>
        </w:rPr>
      </w:pPr>
    </w:p>
    <w:p w14:paraId="45AEEAE0" w14:textId="2EA52E41" w:rsidR="009F414F" w:rsidRDefault="00BE70EA">
      <w:pPr>
        <w:ind w:left="145"/>
        <w:jc w:val="center"/>
        <w:rPr>
          <w:rFonts w:ascii="Arial"/>
          <w:b/>
          <w:spacing w:val="-4"/>
          <w:sz w:val="52"/>
        </w:rPr>
      </w:pPr>
      <w:r>
        <w:rPr>
          <w:rFonts w:ascii="Arial"/>
          <w:b/>
          <w:sz w:val="52"/>
        </w:rPr>
        <w:t>202</w:t>
      </w:r>
      <w:r w:rsidR="00504A04">
        <w:rPr>
          <w:rFonts w:ascii="Arial"/>
          <w:b/>
          <w:sz w:val="52"/>
        </w:rPr>
        <w:t>6</w:t>
      </w:r>
      <w:r>
        <w:rPr>
          <w:rFonts w:ascii="Arial"/>
          <w:b/>
          <w:spacing w:val="-1"/>
          <w:sz w:val="52"/>
        </w:rPr>
        <w:t xml:space="preserve"> </w:t>
      </w:r>
      <w:r w:rsidR="00221DF3">
        <w:rPr>
          <w:rFonts w:ascii="Arial"/>
          <w:b/>
          <w:sz w:val="52"/>
        </w:rPr>
        <w:t>–</w:t>
      </w:r>
      <w:r>
        <w:rPr>
          <w:rFonts w:ascii="Arial"/>
          <w:b/>
          <w:spacing w:val="-3"/>
          <w:sz w:val="52"/>
        </w:rPr>
        <w:t xml:space="preserve"> </w:t>
      </w:r>
      <w:r>
        <w:rPr>
          <w:rFonts w:ascii="Arial"/>
          <w:b/>
          <w:spacing w:val="-4"/>
          <w:sz w:val="52"/>
        </w:rPr>
        <w:t>202</w:t>
      </w:r>
      <w:r w:rsidR="00504A04">
        <w:rPr>
          <w:rFonts w:ascii="Arial"/>
          <w:b/>
          <w:spacing w:val="-4"/>
          <w:sz w:val="52"/>
        </w:rPr>
        <w:t>7</w:t>
      </w:r>
    </w:p>
    <w:p w14:paraId="62985877" w14:textId="51D2622E" w:rsidR="00221DF3" w:rsidRDefault="00221DF3">
      <w:pPr>
        <w:ind w:left="145"/>
        <w:jc w:val="center"/>
        <w:rPr>
          <w:rFonts w:ascii="Arial"/>
          <w:b/>
          <w:sz w:val="52"/>
        </w:rPr>
      </w:pPr>
      <w:r>
        <w:rPr>
          <w:rFonts w:ascii="Arial"/>
          <w:b/>
          <w:spacing w:val="-4"/>
          <w:sz w:val="52"/>
        </w:rPr>
        <w:t>Updated an</w:t>
      </w:r>
      <w:r w:rsidR="004F1456">
        <w:rPr>
          <w:rFonts w:ascii="Arial"/>
          <w:b/>
          <w:spacing w:val="-4"/>
          <w:sz w:val="52"/>
        </w:rPr>
        <w:t>n</w:t>
      </w:r>
      <w:r>
        <w:rPr>
          <w:rFonts w:ascii="Arial"/>
          <w:b/>
          <w:spacing w:val="-4"/>
          <w:sz w:val="52"/>
        </w:rPr>
        <w:t>ually</w:t>
      </w:r>
    </w:p>
    <w:p w14:paraId="62756B90" w14:textId="77777777" w:rsidR="009F414F" w:rsidRDefault="009F414F">
      <w:pPr>
        <w:pStyle w:val="BodyText"/>
        <w:ind w:left="0"/>
        <w:rPr>
          <w:rFonts w:ascii="Arial"/>
          <w:b/>
          <w:sz w:val="16"/>
        </w:rPr>
      </w:pPr>
    </w:p>
    <w:p w14:paraId="4DAC6B7F" w14:textId="77777777" w:rsidR="009F414F" w:rsidRDefault="009F414F">
      <w:pPr>
        <w:pStyle w:val="BodyText"/>
        <w:ind w:left="0"/>
        <w:rPr>
          <w:rFonts w:ascii="Arial"/>
          <w:b/>
          <w:sz w:val="16"/>
        </w:rPr>
      </w:pPr>
    </w:p>
    <w:p w14:paraId="6AA4CE76" w14:textId="77777777" w:rsidR="009F414F" w:rsidRDefault="009F414F">
      <w:pPr>
        <w:pStyle w:val="BodyText"/>
        <w:ind w:left="0"/>
        <w:rPr>
          <w:rFonts w:ascii="Arial"/>
          <w:b/>
          <w:sz w:val="16"/>
        </w:rPr>
      </w:pPr>
    </w:p>
    <w:p w14:paraId="4F917136" w14:textId="77777777" w:rsidR="009F414F" w:rsidRDefault="009F414F">
      <w:pPr>
        <w:pStyle w:val="BodyText"/>
        <w:ind w:left="0"/>
        <w:rPr>
          <w:rFonts w:ascii="Arial"/>
          <w:b/>
          <w:sz w:val="16"/>
        </w:rPr>
      </w:pPr>
    </w:p>
    <w:p w14:paraId="19B1177C" w14:textId="77777777" w:rsidR="009F414F" w:rsidRDefault="009F414F">
      <w:pPr>
        <w:pStyle w:val="BodyText"/>
        <w:ind w:left="0"/>
        <w:rPr>
          <w:rFonts w:ascii="Arial"/>
          <w:b/>
          <w:sz w:val="16"/>
        </w:rPr>
      </w:pPr>
    </w:p>
    <w:p w14:paraId="39DEB4FB" w14:textId="77777777" w:rsidR="009F414F" w:rsidRDefault="009F414F">
      <w:pPr>
        <w:pStyle w:val="BodyText"/>
        <w:ind w:left="0"/>
        <w:rPr>
          <w:rFonts w:ascii="Arial"/>
          <w:b/>
          <w:sz w:val="16"/>
        </w:rPr>
      </w:pPr>
    </w:p>
    <w:p w14:paraId="2FD1DF38" w14:textId="77777777" w:rsidR="009F414F" w:rsidRDefault="009F414F">
      <w:pPr>
        <w:pStyle w:val="BodyText"/>
        <w:ind w:left="0"/>
        <w:rPr>
          <w:rFonts w:ascii="Arial"/>
          <w:b/>
          <w:sz w:val="16"/>
        </w:rPr>
      </w:pPr>
    </w:p>
    <w:p w14:paraId="216D3F9D" w14:textId="77777777" w:rsidR="009F414F" w:rsidRDefault="009F414F">
      <w:pPr>
        <w:pStyle w:val="BodyText"/>
        <w:ind w:left="0"/>
        <w:rPr>
          <w:rFonts w:ascii="Arial"/>
          <w:b/>
          <w:sz w:val="16"/>
        </w:rPr>
      </w:pPr>
    </w:p>
    <w:p w14:paraId="772E1C75" w14:textId="77777777" w:rsidR="009F414F" w:rsidRDefault="009F414F">
      <w:pPr>
        <w:pStyle w:val="BodyText"/>
        <w:ind w:left="0"/>
        <w:rPr>
          <w:rFonts w:ascii="Arial"/>
          <w:b/>
          <w:sz w:val="16"/>
        </w:rPr>
      </w:pPr>
    </w:p>
    <w:p w14:paraId="3F06BE13" w14:textId="77777777" w:rsidR="009F414F" w:rsidRDefault="009F414F">
      <w:pPr>
        <w:pStyle w:val="BodyText"/>
        <w:ind w:left="0"/>
        <w:rPr>
          <w:rFonts w:ascii="Arial"/>
          <w:b/>
          <w:sz w:val="16"/>
        </w:rPr>
      </w:pPr>
    </w:p>
    <w:p w14:paraId="00B6A544" w14:textId="77777777" w:rsidR="009F414F" w:rsidRDefault="009F414F">
      <w:pPr>
        <w:pStyle w:val="BodyText"/>
        <w:ind w:left="0"/>
        <w:rPr>
          <w:rFonts w:ascii="Arial"/>
          <w:b/>
          <w:sz w:val="16"/>
        </w:rPr>
      </w:pPr>
    </w:p>
    <w:p w14:paraId="79EEC451" w14:textId="77777777" w:rsidR="009F414F" w:rsidRDefault="009F414F">
      <w:pPr>
        <w:pStyle w:val="BodyText"/>
        <w:ind w:left="0"/>
        <w:rPr>
          <w:rFonts w:ascii="Arial"/>
          <w:b/>
          <w:sz w:val="16"/>
        </w:rPr>
      </w:pPr>
    </w:p>
    <w:p w14:paraId="57EE547B" w14:textId="77777777" w:rsidR="009F414F" w:rsidRDefault="009F414F">
      <w:pPr>
        <w:pStyle w:val="BodyText"/>
        <w:ind w:left="0"/>
        <w:rPr>
          <w:rFonts w:ascii="Arial"/>
          <w:b/>
          <w:sz w:val="16"/>
        </w:rPr>
      </w:pPr>
    </w:p>
    <w:p w14:paraId="6D2BDE34" w14:textId="77777777" w:rsidR="009F414F" w:rsidRDefault="009F414F">
      <w:pPr>
        <w:pStyle w:val="BodyText"/>
        <w:ind w:left="0"/>
        <w:rPr>
          <w:rFonts w:ascii="Arial"/>
          <w:b/>
          <w:sz w:val="16"/>
        </w:rPr>
      </w:pPr>
    </w:p>
    <w:p w14:paraId="46F863D5" w14:textId="77777777" w:rsidR="009F414F" w:rsidRDefault="009F414F">
      <w:pPr>
        <w:pStyle w:val="BodyText"/>
        <w:ind w:left="0"/>
        <w:rPr>
          <w:rFonts w:ascii="Arial"/>
          <w:b/>
          <w:sz w:val="16"/>
        </w:rPr>
      </w:pPr>
    </w:p>
    <w:p w14:paraId="421AAE6E" w14:textId="77777777" w:rsidR="009F414F" w:rsidRDefault="009F414F">
      <w:pPr>
        <w:pStyle w:val="BodyText"/>
        <w:ind w:left="0"/>
        <w:rPr>
          <w:rFonts w:ascii="Arial"/>
          <w:b/>
          <w:sz w:val="16"/>
        </w:rPr>
      </w:pPr>
    </w:p>
    <w:p w14:paraId="14A299D1" w14:textId="77777777" w:rsidR="009F414F" w:rsidRDefault="009F414F">
      <w:pPr>
        <w:pStyle w:val="BodyText"/>
        <w:ind w:left="0"/>
        <w:rPr>
          <w:rFonts w:ascii="Arial"/>
          <w:b/>
          <w:sz w:val="16"/>
        </w:rPr>
      </w:pPr>
    </w:p>
    <w:p w14:paraId="3CF390F6" w14:textId="77777777" w:rsidR="009F414F" w:rsidRDefault="009F414F">
      <w:pPr>
        <w:pStyle w:val="BodyText"/>
        <w:ind w:left="0"/>
        <w:rPr>
          <w:rFonts w:ascii="Arial"/>
          <w:b/>
          <w:sz w:val="16"/>
        </w:rPr>
      </w:pPr>
    </w:p>
    <w:p w14:paraId="670D0362" w14:textId="77777777" w:rsidR="009F414F" w:rsidRDefault="009F414F">
      <w:pPr>
        <w:pStyle w:val="BodyText"/>
        <w:ind w:left="0"/>
        <w:rPr>
          <w:rFonts w:ascii="Arial"/>
          <w:b/>
          <w:sz w:val="16"/>
        </w:rPr>
      </w:pPr>
    </w:p>
    <w:p w14:paraId="7947B485" w14:textId="77777777" w:rsidR="009F414F" w:rsidRDefault="009F414F">
      <w:pPr>
        <w:pStyle w:val="BodyText"/>
        <w:spacing w:before="170"/>
        <w:ind w:left="0"/>
        <w:rPr>
          <w:rFonts w:ascii="Arial"/>
          <w:b/>
          <w:sz w:val="16"/>
        </w:rPr>
      </w:pPr>
    </w:p>
    <w:p w14:paraId="4B8ACD72" w14:textId="77777777" w:rsidR="009F414F" w:rsidRDefault="009F414F">
      <w:pPr>
        <w:rPr>
          <w:rFonts w:ascii="Calibri"/>
          <w:sz w:val="16"/>
        </w:rPr>
        <w:sectPr w:rsidR="009F414F">
          <w:type w:val="continuous"/>
          <w:pgSz w:w="11910" w:h="16840"/>
          <w:pgMar w:top="620" w:right="708" w:bottom="280" w:left="566" w:header="720" w:footer="720" w:gutter="0"/>
          <w:cols w:space="720"/>
        </w:sectPr>
      </w:pPr>
    </w:p>
    <w:p w14:paraId="26F85BE4" w14:textId="77777777" w:rsidR="009F414F" w:rsidRDefault="00BE70EA">
      <w:pPr>
        <w:pStyle w:val="Heading2"/>
        <w:spacing w:before="65"/>
        <w:ind w:left="2922" w:right="1613" w:hanging="421"/>
      </w:pPr>
      <w:r>
        <w:lastRenderedPageBreak/>
        <w:t>Statement</w:t>
      </w:r>
      <w:r>
        <w:rPr>
          <w:spacing w:val="-8"/>
        </w:rPr>
        <w:t xml:space="preserve"> </w:t>
      </w:r>
      <w:r>
        <w:t>of</w:t>
      </w:r>
      <w:r>
        <w:rPr>
          <w:spacing w:val="-10"/>
        </w:rPr>
        <w:t xml:space="preserve"> </w:t>
      </w:r>
      <w:r>
        <w:t>Local</w:t>
      </w:r>
      <w:r>
        <w:rPr>
          <w:spacing w:val="-6"/>
        </w:rPr>
        <w:t xml:space="preserve"> </w:t>
      </w:r>
      <w:r>
        <w:t>Health</w:t>
      </w:r>
      <w:r>
        <w:rPr>
          <w:spacing w:val="-4"/>
        </w:rPr>
        <w:t xml:space="preserve"> </w:t>
      </w:r>
      <w:r>
        <w:t>and</w:t>
      </w:r>
      <w:r>
        <w:rPr>
          <w:spacing w:val="-6"/>
        </w:rPr>
        <w:t xml:space="preserve"> </w:t>
      </w:r>
      <w:r>
        <w:t>Safety</w:t>
      </w:r>
      <w:r>
        <w:rPr>
          <w:spacing w:val="-5"/>
        </w:rPr>
        <w:t xml:space="preserve"> </w:t>
      </w:r>
      <w:r>
        <w:t>Intent Stuart Bathurst Catholic High School</w:t>
      </w:r>
    </w:p>
    <w:p w14:paraId="20EA0CA0" w14:textId="77777777" w:rsidR="009F414F" w:rsidRDefault="00BE70EA">
      <w:pPr>
        <w:pStyle w:val="BodyText"/>
        <w:spacing w:before="121"/>
        <w:ind w:left="624" w:right="854"/>
      </w:pPr>
      <w:r>
        <w:t>The Headteacher will strive to achieve the highest standards of Health, Safety and Welfare</w:t>
      </w:r>
      <w:r>
        <w:rPr>
          <w:spacing w:val="-5"/>
        </w:rPr>
        <w:t xml:space="preserve"> </w:t>
      </w:r>
      <w:r>
        <w:t>consistent</w:t>
      </w:r>
      <w:r>
        <w:rPr>
          <w:spacing w:val="-4"/>
        </w:rPr>
        <w:t xml:space="preserve"> </w:t>
      </w:r>
      <w:r>
        <w:t>with</w:t>
      </w:r>
      <w:r>
        <w:rPr>
          <w:spacing w:val="-2"/>
        </w:rPr>
        <w:t xml:space="preserve"> </w:t>
      </w:r>
      <w:r>
        <w:t>their</w:t>
      </w:r>
      <w:r>
        <w:rPr>
          <w:spacing w:val="-4"/>
        </w:rPr>
        <w:t xml:space="preserve"> </w:t>
      </w:r>
      <w:r>
        <w:t>responsibilities</w:t>
      </w:r>
      <w:r>
        <w:rPr>
          <w:spacing w:val="-4"/>
        </w:rPr>
        <w:t xml:space="preserve"> </w:t>
      </w:r>
      <w:r>
        <w:t>under</w:t>
      </w:r>
      <w:r>
        <w:rPr>
          <w:spacing w:val="-2"/>
        </w:rPr>
        <w:t xml:space="preserve"> </w:t>
      </w:r>
      <w:r>
        <w:t>the</w:t>
      </w:r>
      <w:r>
        <w:rPr>
          <w:spacing w:val="-4"/>
        </w:rPr>
        <w:t xml:space="preserve"> </w:t>
      </w:r>
      <w:r>
        <w:t>Health</w:t>
      </w:r>
      <w:r>
        <w:rPr>
          <w:spacing w:val="-2"/>
        </w:rPr>
        <w:t xml:space="preserve"> </w:t>
      </w:r>
      <w:r>
        <w:t>and</w:t>
      </w:r>
      <w:r>
        <w:rPr>
          <w:spacing w:val="-4"/>
        </w:rPr>
        <w:t xml:space="preserve"> </w:t>
      </w:r>
      <w:r>
        <w:t>Safety</w:t>
      </w:r>
      <w:r>
        <w:rPr>
          <w:spacing w:val="-4"/>
        </w:rPr>
        <w:t xml:space="preserve"> </w:t>
      </w:r>
      <w:r>
        <w:t>at</w:t>
      </w:r>
      <w:r>
        <w:rPr>
          <w:spacing w:val="-4"/>
        </w:rPr>
        <w:t xml:space="preserve"> </w:t>
      </w:r>
      <w:r>
        <w:t>Work</w:t>
      </w:r>
      <w:r>
        <w:rPr>
          <w:spacing w:val="-5"/>
        </w:rPr>
        <w:t xml:space="preserve"> </w:t>
      </w:r>
      <w:r>
        <w:t>Act etc</w:t>
      </w:r>
      <w:proofErr w:type="gramStart"/>
      <w:r>
        <w:t>.1974</w:t>
      </w:r>
      <w:proofErr w:type="gramEnd"/>
      <w:r>
        <w:t xml:space="preserve"> and other statutory and common law duties.</w:t>
      </w:r>
    </w:p>
    <w:p w14:paraId="4DF324F3" w14:textId="77777777" w:rsidR="009F414F" w:rsidRDefault="00BE70EA">
      <w:pPr>
        <w:pStyle w:val="BodyText"/>
        <w:ind w:left="624"/>
      </w:pPr>
      <w:r>
        <w:t>We</w:t>
      </w:r>
      <w:r>
        <w:rPr>
          <w:spacing w:val="1"/>
        </w:rPr>
        <w:t xml:space="preserve"> </w:t>
      </w:r>
      <w:r>
        <w:rPr>
          <w:spacing w:val="-2"/>
        </w:rPr>
        <w:t>will:</w:t>
      </w:r>
    </w:p>
    <w:p w14:paraId="03DD5B6B" w14:textId="77777777" w:rsidR="009F414F" w:rsidRDefault="00BE70EA">
      <w:pPr>
        <w:pStyle w:val="ListParagraph"/>
        <w:numPr>
          <w:ilvl w:val="0"/>
          <w:numId w:val="8"/>
        </w:numPr>
        <w:tabs>
          <w:tab w:val="left" w:pos="2122"/>
        </w:tabs>
        <w:spacing w:before="120"/>
        <w:rPr>
          <w:sz w:val="24"/>
        </w:rPr>
      </w:pPr>
      <w:r>
        <w:rPr>
          <w:sz w:val="24"/>
        </w:rPr>
        <w:t>Plan</w:t>
      </w:r>
      <w:r>
        <w:rPr>
          <w:spacing w:val="-2"/>
          <w:sz w:val="24"/>
        </w:rPr>
        <w:t xml:space="preserve"> </w:t>
      </w:r>
      <w:r>
        <w:rPr>
          <w:sz w:val="24"/>
        </w:rPr>
        <w:t>for</w:t>
      </w:r>
      <w:r>
        <w:rPr>
          <w:spacing w:val="-3"/>
          <w:sz w:val="24"/>
        </w:rPr>
        <w:t xml:space="preserve"> </w:t>
      </w:r>
      <w:r>
        <w:rPr>
          <w:sz w:val="24"/>
        </w:rPr>
        <w:t>health</w:t>
      </w:r>
      <w:r>
        <w:rPr>
          <w:spacing w:val="-5"/>
          <w:sz w:val="24"/>
        </w:rPr>
        <w:t xml:space="preserve"> </w:t>
      </w:r>
      <w:r>
        <w:rPr>
          <w:sz w:val="24"/>
        </w:rPr>
        <w:t>and</w:t>
      </w:r>
      <w:r>
        <w:rPr>
          <w:spacing w:val="-5"/>
          <w:sz w:val="24"/>
        </w:rPr>
        <w:t xml:space="preserve"> </w:t>
      </w:r>
      <w:r>
        <w:rPr>
          <w:sz w:val="24"/>
        </w:rPr>
        <w:t>safety</w:t>
      </w:r>
      <w:r>
        <w:rPr>
          <w:spacing w:val="-3"/>
          <w:sz w:val="24"/>
        </w:rPr>
        <w:t xml:space="preserve"> </w:t>
      </w:r>
      <w:r>
        <w:rPr>
          <w:sz w:val="24"/>
        </w:rPr>
        <w:t>within</w:t>
      </w:r>
      <w:r>
        <w:rPr>
          <w:spacing w:val="-4"/>
          <w:sz w:val="24"/>
        </w:rPr>
        <w:t xml:space="preserve"> </w:t>
      </w:r>
      <w:r>
        <w:rPr>
          <w:sz w:val="24"/>
        </w:rPr>
        <w:t>our</w:t>
      </w:r>
      <w:r>
        <w:rPr>
          <w:spacing w:val="-3"/>
          <w:sz w:val="24"/>
        </w:rPr>
        <w:t xml:space="preserve"> </w:t>
      </w:r>
      <w:r>
        <w:rPr>
          <w:sz w:val="24"/>
        </w:rPr>
        <w:t>school</w:t>
      </w:r>
      <w:r>
        <w:rPr>
          <w:spacing w:val="-3"/>
          <w:sz w:val="24"/>
        </w:rPr>
        <w:t xml:space="preserve"> </w:t>
      </w:r>
      <w:r>
        <w:rPr>
          <w:sz w:val="24"/>
        </w:rPr>
        <w:t>improvement</w:t>
      </w:r>
      <w:r>
        <w:rPr>
          <w:spacing w:val="-5"/>
          <w:sz w:val="24"/>
        </w:rPr>
        <w:t xml:space="preserve"> </w:t>
      </w:r>
      <w:r>
        <w:rPr>
          <w:sz w:val="24"/>
        </w:rPr>
        <w:t>planning</w:t>
      </w:r>
      <w:r>
        <w:rPr>
          <w:spacing w:val="-3"/>
          <w:sz w:val="24"/>
        </w:rPr>
        <w:t xml:space="preserve"> </w:t>
      </w:r>
      <w:r>
        <w:rPr>
          <w:spacing w:val="-2"/>
          <w:sz w:val="24"/>
        </w:rPr>
        <w:t>activity.</w:t>
      </w:r>
    </w:p>
    <w:p w14:paraId="5E08C2E1" w14:textId="77777777" w:rsidR="009F414F" w:rsidRDefault="00BE70EA">
      <w:pPr>
        <w:pStyle w:val="ListParagraph"/>
        <w:numPr>
          <w:ilvl w:val="0"/>
          <w:numId w:val="8"/>
        </w:numPr>
        <w:tabs>
          <w:tab w:val="left" w:pos="2122"/>
        </w:tabs>
        <w:spacing w:before="238" w:line="360" w:lineRule="auto"/>
        <w:ind w:right="935"/>
        <w:rPr>
          <w:sz w:val="24"/>
        </w:rPr>
      </w:pPr>
      <w:r>
        <w:rPr>
          <w:sz w:val="24"/>
        </w:rPr>
        <w:t>Develop</w:t>
      </w:r>
      <w:r>
        <w:rPr>
          <w:spacing w:val="-5"/>
          <w:sz w:val="24"/>
        </w:rPr>
        <w:t xml:space="preserve"> </w:t>
      </w:r>
      <w:r>
        <w:rPr>
          <w:sz w:val="24"/>
        </w:rPr>
        <w:t>and</w:t>
      </w:r>
      <w:r>
        <w:rPr>
          <w:spacing w:val="-6"/>
          <w:sz w:val="24"/>
        </w:rPr>
        <w:t xml:space="preserve"> </w:t>
      </w:r>
      <w:r>
        <w:rPr>
          <w:sz w:val="24"/>
        </w:rPr>
        <w:t>maintain</w:t>
      </w:r>
      <w:r>
        <w:rPr>
          <w:spacing w:val="-5"/>
          <w:sz w:val="24"/>
        </w:rPr>
        <w:t xml:space="preserve"> </w:t>
      </w:r>
      <w:r>
        <w:rPr>
          <w:sz w:val="24"/>
        </w:rPr>
        <w:t>local</w:t>
      </w:r>
      <w:r>
        <w:rPr>
          <w:spacing w:val="-5"/>
          <w:sz w:val="24"/>
        </w:rPr>
        <w:t xml:space="preserve"> </w:t>
      </w:r>
      <w:r>
        <w:rPr>
          <w:sz w:val="24"/>
        </w:rPr>
        <w:t>arrangements</w:t>
      </w:r>
      <w:r>
        <w:rPr>
          <w:spacing w:val="-5"/>
          <w:sz w:val="24"/>
        </w:rPr>
        <w:t xml:space="preserve"> </w:t>
      </w:r>
      <w:r>
        <w:rPr>
          <w:sz w:val="24"/>
        </w:rPr>
        <w:t>and</w:t>
      </w:r>
      <w:r>
        <w:rPr>
          <w:spacing w:val="-6"/>
          <w:sz w:val="24"/>
        </w:rPr>
        <w:t xml:space="preserve"> </w:t>
      </w:r>
      <w:r>
        <w:rPr>
          <w:sz w:val="24"/>
        </w:rPr>
        <w:t>procedures</w:t>
      </w:r>
      <w:r>
        <w:rPr>
          <w:spacing w:val="-5"/>
          <w:sz w:val="24"/>
        </w:rPr>
        <w:t xml:space="preserve"> </w:t>
      </w:r>
      <w:r>
        <w:rPr>
          <w:sz w:val="24"/>
        </w:rPr>
        <w:t>that</w:t>
      </w:r>
      <w:r>
        <w:rPr>
          <w:spacing w:val="-6"/>
          <w:sz w:val="24"/>
        </w:rPr>
        <w:t xml:space="preserve"> </w:t>
      </w:r>
      <w:r>
        <w:rPr>
          <w:sz w:val="24"/>
        </w:rPr>
        <w:t>interpret health and safety legislation and guidance that apply to this school.</w:t>
      </w:r>
    </w:p>
    <w:p w14:paraId="1129159F" w14:textId="77777777" w:rsidR="009F414F" w:rsidRDefault="00BE70EA">
      <w:pPr>
        <w:pStyle w:val="ListParagraph"/>
        <w:numPr>
          <w:ilvl w:val="0"/>
          <w:numId w:val="8"/>
        </w:numPr>
        <w:tabs>
          <w:tab w:val="left" w:pos="2122"/>
        </w:tabs>
        <w:spacing w:before="101"/>
        <w:rPr>
          <w:sz w:val="24"/>
        </w:rPr>
      </w:pPr>
      <w:r>
        <w:rPr>
          <w:sz w:val="24"/>
        </w:rPr>
        <w:t>Review</w:t>
      </w:r>
      <w:r>
        <w:rPr>
          <w:spacing w:val="-5"/>
          <w:sz w:val="24"/>
        </w:rPr>
        <w:t xml:space="preserve"> </w:t>
      </w:r>
      <w:r>
        <w:rPr>
          <w:sz w:val="24"/>
        </w:rPr>
        <w:t>all</w:t>
      </w:r>
      <w:r>
        <w:rPr>
          <w:spacing w:val="-4"/>
          <w:sz w:val="24"/>
        </w:rPr>
        <w:t xml:space="preserve"> </w:t>
      </w:r>
      <w:r>
        <w:rPr>
          <w:sz w:val="24"/>
        </w:rPr>
        <w:t>progress</w:t>
      </w:r>
      <w:r>
        <w:rPr>
          <w:spacing w:val="-6"/>
          <w:sz w:val="24"/>
        </w:rPr>
        <w:t xml:space="preserve"> </w:t>
      </w:r>
      <w:r>
        <w:rPr>
          <w:sz w:val="24"/>
        </w:rPr>
        <w:t>against</w:t>
      </w:r>
      <w:r>
        <w:rPr>
          <w:spacing w:val="-3"/>
          <w:sz w:val="24"/>
        </w:rPr>
        <w:t xml:space="preserve"> </w:t>
      </w:r>
      <w:r>
        <w:rPr>
          <w:sz w:val="24"/>
        </w:rPr>
        <w:t>our</w:t>
      </w:r>
      <w:r>
        <w:rPr>
          <w:spacing w:val="-2"/>
          <w:sz w:val="24"/>
        </w:rPr>
        <w:t xml:space="preserve"> </w:t>
      </w:r>
      <w:r>
        <w:rPr>
          <w:sz w:val="24"/>
        </w:rPr>
        <w:t>plans</w:t>
      </w:r>
      <w:r>
        <w:rPr>
          <w:spacing w:val="-3"/>
          <w:sz w:val="24"/>
        </w:rPr>
        <w:t xml:space="preserve"> </w:t>
      </w:r>
      <w:r>
        <w:rPr>
          <w:sz w:val="24"/>
        </w:rPr>
        <w:t>and</w:t>
      </w:r>
      <w:r>
        <w:rPr>
          <w:spacing w:val="-3"/>
          <w:sz w:val="24"/>
        </w:rPr>
        <w:t xml:space="preserve"> </w:t>
      </w:r>
      <w:r>
        <w:rPr>
          <w:sz w:val="24"/>
        </w:rPr>
        <w:t>take</w:t>
      </w:r>
      <w:r>
        <w:rPr>
          <w:spacing w:val="-3"/>
          <w:sz w:val="24"/>
        </w:rPr>
        <w:t xml:space="preserve"> </w:t>
      </w:r>
      <w:r>
        <w:rPr>
          <w:sz w:val="24"/>
        </w:rPr>
        <w:t>appropriate</w:t>
      </w:r>
      <w:r>
        <w:rPr>
          <w:spacing w:val="-2"/>
          <w:sz w:val="24"/>
        </w:rPr>
        <w:t xml:space="preserve"> action.</w:t>
      </w:r>
    </w:p>
    <w:p w14:paraId="702F2D1B" w14:textId="77777777" w:rsidR="009F414F" w:rsidRDefault="00BE70EA">
      <w:pPr>
        <w:pStyle w:val="ListParagraph"/>
        <w:numPr>
          <w:ilvl w:val="0"/>
          <w:numId w:val="8"/>
        </w:numPr>
        <w:tabs>
          <w:tab w:val="left" w:pos="2122"/>
        </w:tabs>
        <w:spacing w:before="238" w:line="360" w:lineRule="auto"/>
        <w:ind w:right="598"/>
        <w:rPr>
          <w:sz w:val="24"/>
        </w:rPr>
      </w:pPr>
      <w:r>
        <w:rPr>
          <w:sz w:val="24"/>
        </w:rPr>
        <w:t>Provide</w:t>
      </w:r>
      <w:r>
        <w:rPr>
          <w:spacing w:val="-5"/>
          <w:sz w:val="24"/>
        </w:rPr>
        <w:t xml:space="preserve"> </w:t>
      </w:r>
      <w:r>
        <w:rPr>
          <w:sz w:val="24"/>
        </w:rPr>
        <w:t>an</w:t>
      </w:r>
      <w:r>
        <w:rPr>
          <w:spacing w:val="-3"/>
          <w:sz w:val="24"/>
        </w:rPr>
        <w:t xml:space="preserve"> </w:t>
      </w:r>
      <w:r>
        <w:rPr>
          <w:sz w:val="24"/>
        </w:rPr>
        <w:t>environment</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staff</w:t>
      </w:r>
      <w:r>
        <w:rPr>
          <w:spacing w:val="-3"/>
          <w:sz w:val="24"/>
        </w:rPr>
        <w:t xml:space="preserve"> </w:t>
      </w:r>
      <w:r>
        <w:rPr>
          <w:sz w:val="24"/>
        </w:rPr>
        <w:t>can</w:t>
      </w:r>
      <w:r>
        <w:rPr>
          <w:spacing w:val="-3"/>
          <w:sz w:val="24"/>
        </w:rPr>
        <w:t xml:space="preserve"> </w:t>
      </w:r>
      <w:r>
        <w:rPr>
          <w:sz w:val="24"/>
        </w:rPr>
        <w:t>carry</w:t>
      </w:r>
      <w:r>
        <w:rPr>
          <w:spacing w:val="-3"/>
          <w:sz w:val="24"/>
        </w:rPr>
        <w:t xml:space="preserve"> </w:t>
      </w:r>
      <w:r>
        <w:rPr>
          <w:sz w:val="24"/>
        </w:rPr>
        <w:t>out</w:t>
      </w:r>
      <w:r>
        <w:rPr>
          <w:spacing w:val="-3"/>
          <w:sz w:val="24"/>
        </w:rPr>
        <w:t xml:space="preserve"> </w:t>
      </w:r>
      <w:r>
        <w:rPr>
          <w:sz w:val="24"/>
        </w:rPr>
        <w:t>their</w:t>
      </w:r>
      <w:r>
        <w:rPr>
          <w:spacing w:val="-5"/>
          <w:sz w:val="24"/>
        </w:rPr>
        <w:t xml:space="preserve"> </w:t>
      </w:r>
      <w:r>
        <w:rPr>
          <w:sz w:val="24"/>
        </w:rPr>
        <w:t>tasks</w:t>
      </w:r>
      <w:r>
        <w:rPr>
          <w:spacing w:val="-3"/>
          <w:sz w:val="24"/>
        </w:rPr>
        <w:t xml:space="preserve"> </w:t>
      </w:r>
      <w:r>
        <w:rPr>
          <w:sz w:val="24"/>
        </w:rPr>
        <w:t>without</w:t>
      </w:r>
      <w:r>
        <w:rPr>
          <w:spacing w:val="-3"/>
          <w:sz w:val="24"/>
        </w:rPr>
        <w:t xml:space="preserve"> </w:t>
      </w:r>
      <w:r>
        <w:rPr>
          <w:sz w:val="24"/>
        </w:rPr>
        <w:t>fear of intimidation, harassment, violence or the negative aspects of stress.</w:t>
      </w:r>
    </w:p>
    <w:p w14:paraId="5CE2556D" w14:textId="77777777" w:rsidR="009F414F" w:rsidRDefault="00BE70EA">
      <w:pPr>
        <w:pStyle w:val="ListParagraph"/>
        <w:numPr>
          <w:ilvl w:val="0"/>
          <w:numId w:val="8"/>
        </w:numPr>
        <w:tabs>
          <w:tab w:val="left" w:pos="2122"/>
        </w:tabs>
        <w:spacing w:before="99"/>
        <w:rPr>
          <w:sz w:val="24"/>
        </w:rPr>
      </w:pPr>
      <w:r>
        <w:rPr>
          <w:sz w:val="24"/>
        </w:rPr>
        <w:t>Assess</w:t>
      </w:r>
      <w:r>
        <w:rPr>
          <w:spacing w:val="-3"/>
          <w:sz w:val="24"/>
        </w:rPr>
        <w:t xml:space="preserve"> </w:t>
      </w:r>
      <w:r>
        <w:rPr>
          <w:sz w:val="24"/>
        </w:rPr>
        <w:t>and</w:t>
      </w:r>
      <w:r>
        <w:rPr>
          <w:spacing w:val="-2"/>
          <w:sz w:val="24"/>
        </w:rPr>
        <w:t xml:space="preserve"> </w:t>
      </w:r>
      <w:r>
        <w:rPr>
          <w:sz w:val="24"/>
        </w:rPr>
        <w:t>control</w:t>
      </w:r>
      <w:r>
        <w:rPr>
          <w:spacing w:val="-2"/>
          <w:sz w:val="24"/>
        </w:rPr>
        <w:t xml:space="preserve"> </w:t>
      </w:r>
      <w:r>
        <w:rPr>
          <w:sz w:val="24"/>
        </w:rPr>
        <w:t>risks</w:t>
      </w:r>
      <w:r>
        <w:rPr>
          <w:spacing w:val="-2"/>
          <w:sz w:val="24"/>
        </w:rPr>
        <w:t xml:space="preserve"> </w:t>
      </w:r>
      <w:r>
        <w:rPr>
          <w:sz w:val="24"/>
        </w:rPr>
        <w:t>to</w:t>
      </w:r>
      <w:r>
        <w:rPr>
          <w:spacing w:val="-2"/>
          <w:sz w:val="24"/>
        </w:rPr>
        <w:t xml:space="preserve"> </w:t>
      </w:r>
      <w:r>
        <w:rPr>
          <w:sz w:val="24"/>
        </w:rPr>
        <w:t>all</w:t>
      </w:r>
      <w:r>
        <w:rPr>
          <w:spacing w:val="-3"/>
          <w:sz w:val="24"/>
        </w:rPr>
        <w:t xml:space="preserve"> </w:t>
      </w:r>
      <w:r>
        <w:rPr>
          <w:spacing w:val="-2"/>
          <w:sz w:val="24"/>
        </w:rPr>
        <w:t>staff.</w:t>
      </w:r>
    </w:p>
    <w:p w14:paraId="71F410BC" w14:textId="77777777" w:rsidR="009F414F" w:rsidRDefault="00BE70EA">
      <w:pPr>
        <w:pStyle w:val="ListParagraph"/>
        <w:numPr>
          <w:ilvl w:val="0"/>
          <w:numId w:val="8"/>
        </w:numPr>
        <w:tabs>
          <w:tab w:val="left" w:pos="2122"/>
        </w:tabs>
        <w:spacing w:before="240" w:line="360" w:lineRule="auto"/>
        <w:ind w:right="763"/>
        <w:rPr>
          <w:sz w:val="24"/>
        </w:rPr>
      </w:pPr>
      <w:r>
        <w:rPr>
          <w:sz w:val="24"/>
        </w:rPr>
        <w:t>Monitor</w:t>
      </w:r>
      <w:r>
        <w:rPr>
          <w:spacing w:val="-4"/>
          <w:sz w:val="24"/>
        </w:rPr>
        <w:t xml:space="preserve"> </w:t>
      </w:r>
      <w:r>
        <w:rPr>
          <w:sz w:val="24"/>
        </w:rPr>
        <w:t>accident</w:t>
      </w:r>
      <w:r>
        <w:rPr>
          <w:spacing w:val="-6"/>
          <w:sz w:val="24"/>
        </w:rPr>
        <w:t xml:space="preserve"> </w:t>
      </w:r>
      <w:r>
        <w:rPr>
          <w:sz w:val="24"/>
        </w:rPr>
        <w:t>trends</w:t>
      </w:r>
      <w:r>
        <w:rPr>
          <w:spacing w:val="-4"/>
          <w:sz w:val="24"/>
        </w:rPr>
        <w:t xml:space="preserve"> </w:t>
      </w:r>
      <w:r>
        <w:rPr>
          <w:sz w:val="24"/>
        </w:rPr>
        <w:t>throughout</w:t>
      </w:r>
      <w:r>
        <w:rPr>
          <w:spacing w:val="-4"/>
          <w:sz w:val="24"/>
        </w:rPr>
        <w:t xml:space="preserve"> </w:t>
      </w:r>
      <w:r>
        <w:rPr>
          <w:sz w:val="24"/>
        </w:rPr>
        <w:t>the</w:t>
      </w:r>
      <w:r>
        <w:rPr>
          <w:spacing w:val="-4"/>
          <w:sz w:val="24"/>
        </w:rPr>
        <w:t xml:space="preserve"> </w:t>
      </w:r>
      <w:r>
        <w:rPr>
          <w:sz w:val="24"/>
        </w:rPr>
        <w:t>school</w:t>
      </w:r>
      <w:r>
        <w:rPr>
          <w:spacing w:val="-4"/>
          <w:sz w:val="24"/>
        </w:rPr>
        <w:t xml:space="preserve"> </w:t>
      </w:r>
      <w:r>
        <w:rPr>
          <w:sz w:val="24"/>
        </w:rPr>
        <w:t>to</w:t>
      </w:r>
      <w:r>
        <w:rPr>
          <w:spacing w:val="-3"/>
          <w:sz w:val="24"/>
        </w:rPr>
        <w:t xml:space="preserve"> </w:t>
      </w:r>
      <w:r>
        <w:rPr>
          <w:sz w:val="24"/>
        </w:rPr>
        <w:t>further</w:t>
      </w:r>
      <w:r>
        <w:rPr>
          <w:spacing w:val="-4"/>
          <w:sz w:val="24"/>
        </w:rPr>
        <w:t xml:space="preserve"> </w:t>
      </w:r>
      <w:r>
        <w:rPr>
          <w:sz w:val="24"/>
        </w:rPr>
        <w:t>inform</w:t>
      </w:r>
      <w:r>
        <w:rPr>
          <w:spacing w:val="-6"/>
          <w:sz w:val="24"/>
        </w:rPr>
        <w:t xml:space="preserve"> </w:t>
      </w:r>
      <w:r>
        <w:rPr>
          <w:sz w:val="24"/>
        </w:rPr>
        <w:t>the</w:t>
      </w:r>
      <w:r>
        <w:rPr>
          <w:spacing w:val="-6"/>
          <w:sz w:val="24"/>
        </w:rPr>
        <w:t xml:space="preserve"> </w:t>
      </w:r>
      <w:r>
        <w:rPr>
          <w:sz w:val="24"/>
        </w:rPr>
        <w:t>health and safety aspects of the improvement plan.</w:t>
      </w:r>
    </w:p>
    <w:p w14:paraId="3B32E9D8" w14:textId="77777777" w:rsidR="009F414F" w:rsidRDefault="00BE70EA">
      <w:pPr>
        <w:pStyle w:val="ListParagraph"/>
        <w:numPr>
          <w:ilvl w:val="0"/>
          <w:numId w:val="8"/>
        </w:numPr>
        <w:tabs>
          <w:tab w:val="left" w:pos="2122"/>
        </w:tabs>
        <w:spacing w:before="98" w:line="360" w:lineRule="auto"/>
        <w:ind w:right="618"/>
        <w:rPr>
          <w:sz w:val="24"/>
        </w:rPr>
      </w:pPr>
      <w:r>
        <w:rPr>
          <w:sz w:val="24"/>
        </w:rPr>
        <w:t xml:space="preserve">The school will expect employees to show </w:t>
      </w:r>
      <w:proofErr w:type="gramStart"/>
      <w:r>
        <w:rPr>
          <w:sz w:val="24"/>
        </w:rPr>
        <w:t>a personal</w:t>
      </w:r>
      <w:proofErr w:type="gramEnd"/>
      <w:r>
        <w:rPr>
          <w:sz w:val="24"/>
        </w:rPr>
        <w:t xml:space="preserve"> concern for </w:t>
      </w:r>
      <w:proofErr w:type="gramStart"/>
      <w:r>
        <w:rPr>
          <w:sz w:val="24"/>
        </w:rPr>
        <w:t>their own</w:t>
      </w:r>
      <w:proofErr w:type="gramEnd"/>
      <w:r>
        <w:rPr>
          <w:sz w:val="24"/>
        </w:rPr>
        <w:t>,</w:t>
      </w:r>
      <w:r>
        <w:rPr>
          <w:spacing w:val="-3"/>
          <w:sz w:val="24"/>
        </w:rPr>
        <w:t xml:space="preserve"> </w:t>
      </w:r>
      <w:proofErr w:type="gramStart"/>
      <w:r>
        <w:rPr>
          <w:sz w:val="24"/>
        </w:rPr>
        <w:t>student</w:t>
      </w:r>
      <w:proofErr w:type="gramEnd"/>
      <w:r>
        <w:rPr>
          <w:spacing w:val="-5"/>
          <w:sz w:val="24"/>
        </w:rPr>
        <w:t xml:space="preserve"> </w:t>
      </w:r>
      <w:r>
        <w:rPr>
          <w:sz w:val="24"/>
        </w:rPr>
        <w:t>and</w:t>
      </w:r>
      <w:r>
        <w:rPr>
          <w:spacing w:val="-6"/>
          <w:sz w:val="24"/>
        </w:rPr>
        <w:t xml:space="preserve"> </w:t>
      </w:r>
      <w:proofErr w:type="gramStart"/>
      <w:r>
        <w:rPr>
          <w:sz w:val="24"/>
        </w:rPr>
        <w:t>others</w:t>
      </w:r>
      <w:proofErr w:type="gramEnd"/>
      <w:r>
        <w:rPr>
          <w:spacing w:val="-4"/>
          <w:sz w:val="24"/>
        </w:rPr>
        <w:t xml:space="preserve"> </w:t>
      </w:r>
      <w:r>
        <w:rPr>
          <w:sz w:val="24"/>
        </w:rPr>
        <w:t>safety,</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safety</w:t>
      </w:r>
      <w:r>
        <w:rPr>
          <w:spacing w:val="-4"/>
          <w:sz w:val="24"/>
        </w:rPr>
        <w:t xml:space="preserve"> </w:t>
      </w:r>
      <w:r>
        <w:rPr>
          <w:sz w:val="24"/>
        </w:rPr>
        <w:t>of</w:t>
      </w:r>
      <w:r>
        <w:rPr>
          <w:spacing w:val="-4"/>
          <w:sz w:val="24"/>
        </w:rPr>
        <w:t xml:space="preserve"> </w:t>
      </w:r>
      <w:r>
        <w:rPr>
          <w:sz w:val="24"/>
        </w:rPr>
        <w:t>equipment,</w:t>
      </w:r>
      <w:r>
        <w:rPr>
          <w:spacing w:val="-6"/>
          <w:sz w:val="24"/>
        </w:rPr>
        <w:t xml:space="preserve"> </w:t>
      </w:r>
      <w:r>
        <w:rPr>
          <w:sz w:val="24"/>
        </w:rPr>
        <w:t>by</w:t>
      </w:r>
      <w:r>
        <w:rPr>
          <w:spacing w:val="-4"/>
          <w:sz w:val="24"/>
        </w:rPr>
        <w:t xml:space="preserve"> </w:t>
      </w:r>
      <w:r>
        <w:rPr>
          <w:sz w:val="24"/>
        </w:rPr>
        <w:t xml:space="preserve">exercising due care and attention and observing </w:t>
      </w:r>
      <w:proofErr w:type="spellStart"/>
      <w:r>
        <w:rPr>
          <w:sz w:val="24"/>
        </w:rPr>
        <w:t>authorised</w:t>
      </w:r>
      <w:proofErr w:type="spellEnd"/>
      <w:r>
        <w:rPr>
          <w:sz w:val="24"/>
        </w:rPr>
        <w:t xml:space="preserve"> methods and codes of practice, including those inherent in professional or trade training.</w:t>
      </w:r>
    </w:p>
    <w:p w14:paraId="2B41CC87" w14:textId="77777777" w:rsidR="009F414F" w:rsidRDefault="009F414F">
      <w:pPr>
        <w:pStyle w:val="BodyText"/>
        <w:ind w:left="0"/>
      </w:pPr>
    </w:p>
    <w:p w14:paraId="16500E58" w14:textId="77777777" w:rsidR="009F414F" w:rsidRDefault="009F414F">
      <w:pPr>
        <w:pStyle w:val="BodyText"/>
        <w:spacing w:before="101"/>
        <w:ind w:left="0"/>
      </w:pPr>
    </w:p>
    <w:p w14:paraId="1842FB65" w14:textId="77777777" w:rsidR="009F414F" w:rsidRDefault="00BE70EA">
      <w:pPr>
        <w:pStyle w:val="BodyText"/>
      </w:pPr>
      <w:r>
        <w:rPr>
          <w:spacing w:val="-2"/>
        </w:rPr>
        <w:t>Headteacher</w:t>
      </w:r>
    </w:p>
    <w:p w14:paraId="5CB318B9" w14:textId="77777777" w:rsidR="009F414F" w:rsidRDefault="00BE70EA">
      <w:pPr>
        <w:pStyle w:val="BodyText"/>
        <w:tabs>
          <w:tab w:val="left" w:pos="5879"/>
        </w:tabs>
      </w:pPr>
      <w:r>
        <w:rPr>
          <w:spacing w:val="-2"/>
        </w:rPr>
        <w:t>........................................................</w:t>
      </w:r>
      <w:r>
        <w:tab/>
      </w:r>
      <w:r>
        <w:rPr>
          <w:spacing w:val="-2"/>
        </w:rPr>
        <w:t>Date………………………………</w:t>
      </w:r>
    </w:p>
    <w:p w14:paraId="5DC8528A" w14:textId="77777777" w:rsidR="009F414F" w:rsidRDefault="009F414F">
      <w:pPr>
        <w:pStyle w:val="BodyText"/>
        <w:ind w:left="0"/>
      </w:pPr>
    </w:p>
    <w:p w14:paraId="69135019" w14:textId="77777777" w:rsidR="009F414F" w:rsidRDefault="009F414F">
      <w:pPr>
        <w:pStyle w:val="BodyText"/>
        <w:spacing w:before="240"/>
        <w:ind w:left="0"/>
      </w:pPr>
    </w:p>
    <w:p w14:paraId="24F4B25D" w14:textId="77777777" w:rsidR="009F414F" w:rsidRDefault="00BE70EA">
      <w:pPr>
        <w:pStyle w:val="BodyText"/>
      </w:pPr>
      <w:r>
        <w:t>Chair</w:t>
      </w:r>
      <w:r>
        <w:rPr>
          <w:spacing w:val="-7"/>
        </w:rPr>
        <w:t xml:space="preserve"> </w:t>
      </w:r>
      <w:r>
        <w:t>of</w:t>
      </w:r>
      <w:r>
        <w:rPr>
          <w:spacing w:val="-5"/>
        </w:rPr>
        <w:t xml:space="preserve"> </w:t>
      </w:r>
      <w:r>
        <w:rPr>
          <w:spacing w:val="-2"/>
        </w:rPr>
        <w:t>Governors:</w:t>
      </w:r>
    </w:p>
    <w:p w14:paraId="5A6B671C" w14:textId="77777777" w:rsidR="009F414F" w:rsidRDefault="009F414F">
      <w:pPr>
        <w:pStyle w:val="BodyText"/>
        <w:ind w:left="0"/>
      </w:pPr>
    </w:p>
    <w:p w14:paraId="655F8864" w14:textId="77777777" w:rsidR="009F414F" w:rsidRDefault="00BE70EA">
      <w:pPr>
        <w:pStyle w:val="BodyText"/>
        <w:tabs>
          <w:tab w:val="left" w:pos="5879"/>
        </w:tabs>
        <w:spacing w:before="1"/>
      </w:pPr>
      <w:r>
        <w:rPr>
          <w:spacing w:val="-2"/>
        </w:rPr>
        <w:t>........................................................</w:t>
      </w:r>
      <w:r>
        <w:tab/>
      </w:r>
      <w:r>
        <w:rPr>
          <w:spacing w:val="-2"/>
        </w:rPr>
        <w:t>Date………………………………</w:t>
      </w:r>
    </w:p>
    <w:p w14:paraId="1D0061C3" w14:textId="77777777" w:rsidR="009F414F" w:rsidRDefault="009F414F">
      <w:pPr>
        <w:pStyle w:val="BodyText"/>
        <w:ind w:left="0"/>
        <w:rPr>
          <w:sz w:val="16"/>
        </w:rPr>
      </w:pPr>
    </w:p>
    <w:p w14:paraId="32B32BDD" w14:textId="77777777" w:rsidR="009F414F" w:rsidRDefault="009F414F">
      <w:pPr>
        <w:pStyle w:val="BodyText"/>
        <w:ind w:left="0"/>
        <w:rPr>
          <w:sz w:val="16"/>
        </w:rPr>
      </w:pPr>
    </w:p>
    <w:p w14:paraId="1EA695B4" w14:textId="77777777" w:rsidR="009F414F" w:rsidRDefault="009F414F">
      <w:pPr>
        <w:pStyle w:val="BodyText"/>
        <w:ind w:left="0"/>
        <w:rPr>
          <w:sz w:val="16"/>
        </w:rPr>
      </w:pPr>
    </w:p>
    <w:p w14:paraId="77C9DAC0" w14:textId="77777777" w:rsidR="009F414F" w:rsidRDefault="009F414F">
      <w:pPr>
        <w:pStyle w:val="BodyText"/>
        <w:ind w:left="0"/>
        <w:rPr>
          <w:sz w:val="16"/>
        </w:rPr>
      </w:pPr>
    </w:p>
    <w:p w14:paraId="15D9F914" w14:textId="77777777" w:rsidR="009F414F" w:rsidRDefault="009F414F">
      <w:pPr>
        <w:pStyle w:val="BodyText"/>
        <w:ind w:left="0"/>
        <w:rPr>
          <w:sz w:val="16"/>
        </w:rPr>
      </w:pPr>
    </w:p>
    <w:p w14:paraId="66353B85" w14:textId="77777777" w:rsidR="009F414F" w:rsidRDefault="009F414F">
      <w:pPr>
        <w:pStyle w:val="BodyText"/>
        <w:ind w:left="0"/>
        <w:rPr>
          <w:sz w:val="16"/>
        </w:rPr>
      </w:pPr>
    </w:p>
    <w:p w14:paraId="2339538E" w14:textId="77777777" w:rsidR="009F414F" w:rsidRDefault="009F414F">
      <w:pPr>
        <w:pStyle w:val="BodyText"/>
        <w:ind w:left="0"/>
        <w:rPr>
          <w:sz w:val="16"/>
        </w:rPr>
      </w:pPr>
    </w:p>
    <w:p w14:paraId="69473A30" w14:textId="77777777" w:rsidR="009F414F" w:rsidRDefault="009F414F">
      <w:pPr>
        <w:pStyle w:val="BodyText"/>
        <w:ind w:left="0"/>
        <w:rPr>
          <w:sz w:val="16"/>
        </w:rPr>
      </w:pPr>
    </w:p>
    <w:p w14:paraId="6C9027D7" w14:textId="77777777" w:rsidR="009F414F" w:rsidRDefault="009F414F">
      <w:pPr>
        <w:pStyle w:val="BodyText"/>
        <w:ind w:left="0"/>
        <w:rPr>
          <w:sz w:val="16"/>
        </w:rPr>
      </w:pPr>
    </w:p>
    <w:p w14:paraId="71554C3A" w14:textId="77777777" w:rsidR="009F414F" w:rsidRDefault="009F414F">
      <w:pPr>
        <w:pStyle w:val="BodyText"/>
        <w:ind w:left="0"/>
        <w:rPr>
          <w:sz w:val="16"/>
        </w:rPr>
      </w:pPr>
    </w:p>
    <w:p w14:paraId="705A4747" w14:textId="77777777" w:rsidR="009F414F" w:rsidRDefault="009F414F">
      <w:pPr>
        <w:pStyle w:val="BodyText"/>
        <w:ind w:left="0"/>
        <w:rPr>
          <w:sz w:val="16"/>
        </w:rPr>
      </w:pPr>
    </w:p>
    <w:p w14:paraId="526D5286" w14:textId="77777777" w:rsidR="009F414F" w:rsidRDefault="009F414F">
      <w:pPr>
        <w:pStyle w:val="BodyText"/>
        <w:ind w:left="0"/>
        <w:rPr>
          <w:sz w:val="16"/>
        </w:rPr>
      </w:pPr>
    </w:p>
    <w:p w14:paraId="4703AF87" w14:textId="77777777" w:rsidR="009F414F" w:rsidRDefault="009F414F">
      <w:pPr>
        <w:pStyle w:val="BodyText"/>
        <w:ind w:left="0"/>
        <w:rPr>
          <w:sz w:val="16"/>
        </w:rPr>
      </w:pPr>
    </w:p>
    <w:p w14:paraId="7371A781" w14:textId="77777777" w:rsidR="009F414F" w:rsidRDefault="009F414F">
      <w:pPr>
        <w:pStyle w:val="BodyText"/>
        <w:ind w:left="0"/>
        <w:rPr>
          <w:sz w:val="16"/>
        </w:rPr>
      </w:pPr>
    </w:p>
    <w:p w14:paraId="6A33FB6B" w14:textId="77777777" w:rsidR="009F414F" w:rsidRDefault="009F414F">
      <w:pPr>
        <w:pStyle w:val="BodyText"/>
        <w:ind w:left="0"/>
        <w:rPr>
          <w:sz w:val="16"/>
        </w:rPr>
      </w:pPr>
    </w:p>
    <w:p w14:paraId="674125F0" w14:textId="77777777" w:rsidR="009F414F" w:rsidRDefault="009F414F">
      <w:pPr>
        <w:pStyle w:val="BodyText"/>
        <w:ind w:left="0"/>
        <w:rPr>
          <w:sz w:val="16"/>
        </w:rPr>
      </w:pPr>
    </w:p>
    <w:p w14:paraId="495961DF" w14:textId="77777777" w:rsidR="009F414F" w:rsidRDefault="009F414F">
      <w:pPr>
        <w:pStyle w:val="BodyText"/>
        <w:ind w:left="0"/>
        <w:rPr>
          <w:sz w:val="16"/>
        </w:rPr>
      </w:pPr>
    </w:p>
    <w:p w14:paraId="050C8141" w14:textId="77777777" w:rsidR="009F414F" w:rsidRDefault="009F414F">
      <w:pPr>
        <w:pStyle w:val="BodyText"/>
        <w:ind w:left="0"/>
        <w:rPr>
          <w:sz w:val="16"/>
        </w:rPr>
      </w:pPr>
    </w:p>
    <w:p w14:paraId="4BC75AE7" w14:textId="77777777" w:rsidR="009F414F" w:rsidRDefault="009F414F">
      <w:pPr>
        <w:pStyle w:val="BodyText"/>
        <w:ind w:left="0"/>
        <w:rPr>
          <w:sz w:val="16"/>
        </w:rPr>
      </w:pPr>
    </w:p>
    <w:p w14:paraId="39F723EA" w14:textId="77777777" w:rsidR="009F414F" w:rsidRDefault="009F414F">
      <w:pPr>
        <w:pStyle w:val="BodyText"/>
        <w:spacing w:before="121"/>
        <w:ind w:left="0"/>
        <w:rPr>
          <w:sz w:val="16"/>
        </w:rPr>
      </w:pPr>
    </w:p>
    <w:p w14:paraId="5929933C" w14:textId="77777777" w:rsidR="009F414F" w:rsidRDefault="00BE70EA">
      <w:pPr>
        <w:ind w:left="682"/>
        <w:rPr>
          <w:rFonts w:ascii="Calibri"/>
          <w:sz w:val="16"/>
        </w:rPr>
      </w:pPr>
      <w:r>
        <w:rPr>
          <w:rFonts w:ascii="Calibri"/>
          <w:sz w:val="16"/>
        </w:rPr>
        <w:t>Elite</w:t>
      </w:r>
      <w:r>
        <w:rPr>
          <w:rFonts w:ascii="Calibri"/>
          <w:spacing w:val="-5"/>
          <w:sz w:val="16"/>
        </w:rPr>
        <w:t xml:space="preserve"> </w:t>
      </w:r>
      <w:r>
        <w:rPr>
          <w:rFonts w:ascii="Calibri"/>
          <w:sz w:val="16"/>
        </w:rPr>
        <w:t>Safety</w:t>
      </w:r>
      <w:r>
        <w:rPr>
          <w:rFonts w:ascii="Calibri"/>
          <w:spacing w:val="-4"/>
          <w:sz w:val="16"/>
        </w:rPr>
        <w:t xml:space="preserve"> </w:t>
      </w:r>
      <w:r>
        <w:rPr>
          <w:rFonts w:ascii="Calibri"/>
          <w:sz w:val="16"/>
        </w:rPr>
        <w:t>in</w:t>
      </w:r>
      <w:r>
        <w:rPr>
          <w:rFonts w:ascii="Calibri"/>
          <w:spacing w:val="-4"/>
          <w:sz w:val="16"/>
        </w:rPr>
        <w:t xml:space="preserve"> </w:t>
      </w:r>
      <w:r>
        <w:rPr>
          <w:rFonts w:ascii="Calibri"/>
          <w:spacing w:val="-2"/>
          <w:sz w:val="16"/>
        </w:rPr>
        <w:t>Education</w:t>
      </w:r>
    </w:p>
    <w:p w14:paraId="2B024CB9" w14:textId="77777777" w:rsidR="009F414F" w:rsidRDefault="009F414F">
      <w:pPr>
        <w:rPr>
          <w:rFonts w:ascii="Calibri"/>
          <w:sz w:val="16"/>
        </w:rPr>
        <w:sectPr w:rsidR="009F414F">
          <w:pgSz w:w="11910" w:h="16840"/>
          <w:pgMar w:top="1060" w:right="708" w:bottom="280" w:left="566" w:header="720" w:footer="720" w:gutter="0"/>
          <w:cols w:space="720"/>
        </w:sectPr>
      </w:pPr>
    </w:p>
    <w:p w14:paraId="12462C94" w14:textId="77777777" w:rsidR="009F414F" w:rsidRDefault="00BE70EA">
      <w:pPr>
        <w:pStyle w:val="Heading4"/>
        <w:spacing w:before="67"/>
      </w:pPr>
      <w:bookmarkStart w:id="0" w:name="_bookmark0"/>
      <w:bookmarkEnd w:id="0"/>
      <w:r>
        <w:lastRenderedPageBreak/>
        <w:t>Local</w:t>
      </w:r>
      <w:r>
        <w:rPr>
          <w:spacing w:val="-2"/>
        </w:rPr>
        <w:t xml:space="preserve"> Arrangements</w:t>
      </w:r>
    </w:p>
    <w:p w14:paraId="2928D54D" w14:textId="77777777" w:rsidR="009F414F" w:rsidRDefault="009F414F">
      <w:pPr>
        <w:pStyle w:val="BodyText"/>
        <w:spacing w:before="5"/>
        <w:ind w:left="0"/>
        <w:rPr>
          <w:rFonts w:ascii="Arial"/>
          <w:b/>
        </w:rPr>
      </w:pPr>
    </w:p>
    <w:p w14:paraId="1E8BB2E8" w14:textId="77777777" w:rsidR="009F414F" w:rsidRDefault="00BE70EA">
      <w:pPr>
        <w:pStyle w:val="BodyText"/>
        <w:tabs>
          <w:tab w:val="left" w:pos="2393"/>
          <w:tab w:val="left" w:pos="3022"/>
        </w:tabs>
        <w:spacing w:line="360" w:lineRule="auto"/>
        <w:ind w:right="4286"/>
      </w:pPr>
      <w:r>
        <w:t>Appendix 1</w:t>
      </w:r>
      <w:r>
        <w:tab/>
        <w:t>-</w:t>
      </w:r>
      <w:r>
        <w:tab/>
      </w:r>
      <w:hyperlink w:anchor="_bookmark1" w:history="1">
        <w:r>
          <w:rPr>
            <w:color w:val="0000FF"/>
            <w:u w:val="single" w:color="0000FF"/>
          </w:rPr>
          <w:t>Accident</w:t>
        </w:r>
        <w:r>
          <w:rPr>
            <w:color w:val="0000FF"/>
            <w:spacing w:val="-17"/>
            <w:u w:val="single" w:color="0000FF"/>
          </w:rPr>
          <w:t xml:space="preserve"> </w:t>
        </w:r>
        <w:r>
          <w:rPr>
            <w:color w:val="0000FF"/>
            <w:u w:val="single" w:color="0000FF"/>
          </w:rPr>
          <w:t>Reporting</w:t>
        </w:r>
        <w:r>
          <w:rPr>
            <w:color w:val="0000FF"/>
            <w:spacing w:val="-17"/>
            <w:u w:val="single" w:color="0000FF"/>
          </w:rPr>
          <w:t xml:space="preserve"> </w:t>
        </w:r>
        <w:r>
          <w:rPr>
            <w:color w:val="0000FF"/>
            <w:u w:val="single" w:color="0000FF"/>
          </w:rPr>
          <w:t>Procedures</w:t>
        </w:r>
      </w:hyperlink>
      <w:r>
        <w:rPr>
          <w:color w:val="0000FF"/>
        </w:rPr>
        <w:t xml:space="preserve"> </w:t>
      </w:r>
      <w:r>
        <w:t>Appendix 2</w:t>
      </w:r>
      <w:r>
        <w:tab/>
        <w:t>-</w:t>
      </w:r>
      <w:r>
        <w:tab/>
      </w:r>
      <w:hyperlink w:anchor="_bookmark2" w:history="1">
        <w:r>
          <w:rPr>
            <w:color w:val="0000FF"/>
            <w:spacing w:val="-4"/>
            <w:u w:val="single" w:color="0000FF"/>
          </w:rPr>
          <w:t>Art</w:t>
        </w:r>
      </w:hyperlink>
    </w:p>
    <w:p w14:paraId="705B3024" w14:textId="77777777" w:rsidR="009F414F" w:rsidRDefault="00BE70EA">
      <w:pPr>
        <w:pStyle w:val="BodyText"/>
        <w:tabs>
          <w:tab w:val="left" w:pos="2393"/>
          <w:tab w:val="left" w:pos="3022"/>
        </w:tabs>
        <w:spacing w:line="360" w:lineRule="auto"/>
        <w:ind w:right="6364"/>
      </w:pPr>
      <w:r>
        <w:t>Appendix 3</w:t>
      </w:r>
      <w:r>
        <w:tab/>
        <w:t>-</w:t>
      </w:r>
      <w:r>
        <w:tab/>
      </w:r>
      <w:hyperlink w:anchor="_bookmark3" w:history="1">
        <w:r>
          <w:rPr>
            <w:color w:val="0000FF"/>
            <w:spacing w:val="-2"/>
            <w:u w:val="single" w:color="0000FF"/>
          </w:rPr>
          <w:t>Asbestos</w:t>
        </w:r>
      </w:hyperlink>
      <w:r>
        <w:rPr>
          <w:color w:val="0000FF"/>
          <w:spacing w:val="-2"/>
        </w:rPr>
        <w:t xml:space="preserve"> </w:t>
      </w:r>
      <w:r>
        <w:t>Appendix 4</w:t>
      </w:r>
      <w:r>
        <w:tab/>
        <w:t>-</w:t>
      </w:r>
      <w:r>
        <w:tab/>
      </w:r>
      <w:hyperlink w:anchor="_bookmark4" w:history="1">
        <w:r>
          <w:rPr>
            <w:color w:val="0000FF"/>
            <w:spacing w:val="-2"/>
            <w:u w:val="single" w:color="0000FF"/>
          </w:rPr>
          <w:t>Contractors</w:t>
        </w:r>
      </w:hyperlink>
    </w:p>
    <w:p w14:paraId="7552C851" w14:textId="77777777" w:rsidR="009F414F" w:rsidRDefault="00BE70EA">
      <w:pPr>
        <w:pStyle w:val="BodyText"/>
        <w:tabs>
          <w:tab w:val="left" w:pos="2393"/>
          <w:tab w:val="left" w:pos="3022"/>
        </w:tabs>
        <w:spacing w:line="360" w:lineRule="auto"/>
        <w:ind w:right="2992"/>
      </w:pPr>
      <w:r>
        <w:t>Appendix 5</w:t>
      </w:r>
      <w:r>
        <w:tab/>
        <w:t>-</w:t>
      </w:r>
      <w:r>
        <w:tab/>
      </w:r>
      <w:hyperlink w:anchor="_bookmark5" w:history="1">
        <w:r>
          <w:rPr>
            <w:color w:val="0000FF"/>
            <w:u w:val="single" w:color="0000FF"/>
          </w:rPr>
          <w:t>Control</w:t>
        </w:r>
        <w:r>
          <w:rPr>
            <w:color w:val="0000FF"/>
            <w:spacing w:val="-6"/>
            <w:u w:val="single" w:color="0000FF"/>
          </w:rPr>
          <w:t xml:space="preserve"> </w:t>
        </w:r>
        <w:r>
          <w:rPr>
            <w:color w:val="0000FF"/>
            <w:u w:val="single" w:color="0000FF"/>
          </w:rPr>
          <w:t>of</w:t>
        </w:r>
        <w:r>
          <w:rPr>
            <w:color w:val="0000FF"/>
            <w:spacing w:val="-8"/>
            <w:u w:val="single" w:color="0000FF"/>
          </w:rPr>
          <w:t xml:space="preserve"> </w:t>
        </w:r>
        <w:r>
          <w:rPr>
            <w:color w:val="0000FF"/>
            <w:u w:val="single" w:color="0000FF"/>
          </w:rPr>
          <w:t>Substances</w:t>
        </w:r>
        <w:r>
          <w:rPr>
            <w:color w:val="0000FF"/>
            <w:spacing w:val="-8"/>
            <w:u w:val="single" w:color="0000FF"/>
          </w:rPr>
          <w:t xml:space="preserve"> </w:t>
        </w:r>
        <w:r>
          <w:rPr>
            <w:color w:val="0000FF"/>
            <w:u w:val="single" w:color="0000FF"/>
          </w:rPr>
          <w:t>Hazardous</w:t>
        </w:r>
        <w:r>
          <w:rPr>
            <w:color w:val="0000FF"/>
            <w:spacing w:val="-9"/>
            <w:u w:val="single" w:color="0000FF"/>
          </w:rPr>
          <w:t xml:space="preserve"> </w:t>
        </w:r>
        <w:r>
          <w:rPr>
            <w:color w:val="0000FF"/>
            <w:u w:val="single" w:color="0000FF"/>
          </w:rPr>
          <w:t>to</w:t>
        </w:r>
        <w:r>
          <w:rPr>
            <w:color w:val="0000FF"/>
            <w:spacing w:val="-6"/>
            <w:u w:val="single" w:color="0000FF"/>
          </w:rPr>
          <w:t xml:space="preserve"> </w:t>
        </w:r>
        <w:r>
          <w:rPr>
            <w:color w:val="0000FF"/>
            <w:u w:val="single" w:color="0000FF"/>
          </w:rPr>
          <w:t>Health</w:t>
        </w:r>
      </w:hyperlink>
      <w:r>
        <w:rPr>
          <w:color w:val="0000FF"/>
        </w:rPr>
        <w:t xml:space="preserve"> </w:t>
      </w:r>
      <w:r>
        <w:t>Appendix 6</w:t>
      </w:r>
      <w:r>
        <w:tab/>
        <w:t>-</w:t>
      </w:r>
      <w:r>
        <w:tab/>
      </w:r>
      <w:hyperlink w:anchor="_bookmark6" w:history="1">
        <w:r>
          <w:rPr>
            <w:color w:val="0000FF"/>
            <w:u w:val="single" w:color="0000FF"/>
          </w:rPr>
          <w:t>Display Screen Equipment</w:t>
        </w:r>
      </w:hyperlink>
    </w:p>
    <w:p w14:paraId="03DBB35B" w14:textId="77777777" w:rsidR="009F414F" w:rsidRDefault="00BE70EA">
      <w:pPr>
        <w:pStyle w:val="BodyText"/>
        <w:tabs>
          <w:tab w:val="left" w:pos="2393"/>
          <w:tab w:val="left" w:pos="3022"/>
        </w:tabs>
      </w:pPr>
      <w:r>
        <w:t>Appendix</w:t>
      </w:r>
      <w:r>
        <w:rPr>
          <w:spacing w:val="-4"/>
        </w:rPr>
        <w:t xml:space="preserve"> </w:t>
      </w:r>
      <w:r>
        <w:rPr>
          <w:spacing w:val="-10"/>
        </w:rPr>
        <w:t>7</w:t>
      </w:r>
      <w:r>
        <w:tab/>
        <w:t>-</w:t>
      </w:r>
      <w:r>
        <w:tab/>
      </w:r>
      <w:hyperlink w:anchor="_bookmark7" w:history="1">
        <w:r>
          <w:rPr>
            <w:color w:val="0000FF"/>
            <w:u w:val="single" w:color="0000FF"/>
          </w:rPr>
          <w:t>Educational</w:t>
        </w:r>
        <w:r>
          <w:rPr>
            <w:color w:val="0000FF"/>
            <w:spacing w:val="-7"/>
            <w:u w:val="single" w:color="0000FF"/>
          </w:rPr>
          <w:t xml:space="preserve"> </w:t>
        </w:r>
        <w:r>
          <w:rPr>
            <w:color w:val="0000FF"/>
            <w:spacing w:val="-2"/>
            <w:u w:val="single" w:color="0000FF"/>
          </w:rPr>
          <w:t>Visits</w:t>
        </w:r>
      </w:hyperlink>
    </w:p>
    <w:p w14:paraId="1E7C5B24" w14:textId="77777777" w:rsidR="009F414F" w:rsidRDefault="00BE70EA">
      <w:pPr>
        <w:pStyle w:val="BodyText"/>
        <w:tabs>
          <w:tab w:val="left" w:pos="2393"/>
          <w:tab w:val="left" w:pos="3022"/>
        </w:tabs>
        <w:spacing w:before="137" w:line="362" w:lineRule="auto"/>
        <w:ind w:right="2006"/>
      </w:pPr>
      <w:r>
        <w:t>Appendix 8</w:t>
      </w:r>
      <w:r>
        <w:tab/>
        <w:t>-</w:t>
      </w:r>
      <w:r>
        <w:tab/>
      </w:r>
      <w:hyperlink w:anchor="_bookmark8" w:history="1">
        <w:r>
          <w:rPr>
            <w:color w:val="0000FF"/>
            <w:u w:val="single" w:color="0000FF"/>
          </w:rPr>
          <w:t>Fire</w:t>
        </w:r>
        <w:r>
          <w:rPr>
            <w:color w:val="0000FF"/>
            <w:spacing w:val="-7"/>
            <w:u w:val="single" w:color="0000FF"/>
          </w:rPr>
          <w:t xml:space="preserve"> </w:t>
        </w:r>
        <w:r>
          <w:rPr>
            <w:color w:val="0000FF"/>
            <w:u w:val="single" w:color="0000FF"/>
          </w:rPr>
          <w:t>Evacuation</w:t>
        </w:r>
        <w:r>
          <w:rPr>
            <w:color w:val="0000FF"/>
            <w:spacing w:val="-9"/>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other</w:t>
        </w:r>
        <w:r>
          <w:rPr>
            <w:color w:val="0000FF"/>
            <w:spacing w:val="-7"/>
            <w:u w:val="single" w:color="0000FF"/>
          </w:rPr>
          <w:t xml:space="preserve"> </w:t>
        </w:r>
        <w:r>
          <w:rPr>
            <w:color w:val="0000FF"/>
            <w:u w:val="single" w:color="0000FF"/>
          </w:rPr>
          <w:t>Emergency</w:t>
        </w:r>
        <w:r>
          <w:rPr>
            <w:color w:val="0000FF"/>
            <w:spacing w:val="-7"/>
            <w:u w:val="single" w:color="0000FF"/>
          </w:rPr>
          <w:t xml:space="preserve"> </w:t>
        </w:r>
        <w:r>
          <w:rPr>
            <w:color w:val="0000FF"/>
            <w:u w:val="single" w:color="0000FF"/>
          </w:rPr>
          <w:t>Arrangements</w:t>
        </w:r>
      </w:hyperlink>
      <w:r>
        <w:rPr>
          <w:color w:val="0000FF"/>
        </w:rPr>
        <w:t xml:space="preserve"> </w:t>
      </w:r>
      <w:r>
        <w:t>Appendix 9</w:t>
      </w:r>
      <w:r>
        <w:tab/>
        <w:t>-</w:t>
      </w:r>
      <w:r>
        <w:tab/>
      </w:r>
      <w:hyperlink w:anchor="_bookmark9" w:history="1">
        <w:r>
          <w:rPr>
            <w:color w:val="0000FF"/>
            <w:u w:val="single" w:color="0000FF"/>
          </w:rPr>
          <w:t>Fire Prevention, Testing of Equipment</w:t>
        </w:r>
      </w:hyperlink>
    </w:p>
    <w:p w14:paraId="23C12695" w14:textId="77777777" w:rsidR="009F414F" w:rsidRDefault="00BE70EA">
      <w:pPr>
        <w:pStyle w:val="BodyText"/>
        <w:tabs>
          <w:tab w:val="left" w:pos="2393"/>
          <w:tab w:val="left" w:pos="3022"/>
        </w:tabs>
        <w:spacing w:line="360" w:lineRule="auto"/>
        <w:ind w:right="5034"/>
      </w:pPr>
      <w:r>
        <w:t>Appendix 10</w:t>
      </w:r>
      <w:r>
        <w:tab/>
        <w:t>-</w:t>
      </w:r>
      <w:r>
        <w:tab/>
      </w:r>
      <w:hyperlink w:anchor="_bookmark10" w:history="1">
        <w:r>
          <w:rPr>
            <w:color w:val="0000FF"/>
            <w:u w:val="single" w:color="0000FF"/>
          </w:rPr>
          <w:t>First</w:t>
        </w:r>
        <w:r>
          <w:rPr>
            <w:color w:val="0000FF"/>
            <w:spacing w:val="-12"/>
            <w:u w:val="single" w:color="0000FF"/>
          </w:rPr>
          <w:t xml:space="preserve"> </w:t>
        </w:r>
        <w:r>
          <w:rPr>
            <w:color w:val="0000FF"/>
            <w:u w:val="single" w:color="0000FF"/>
          </w:rPr>
          <w:t>Aid</w:t>
        </w:r>
        <w:r>
          <w:rPr>
            <w:color w:val="0000FF"/>
            <w:spacing w:val="-12"/>
            <w:u w:val="single" w:color="0000FF"/>
          </w:rPr>
          <w:t xml:space="preserve"> </w:t>
        </w:r>
        <w:r>
          <w:rPr>
            <w:color w:val="0000FF"/>
            <w:u w:val="single" w:color="0000FF"/>
          </w:rPr>
          <w:t>and</w:t>
        </w:r>
        <w:r>
          <w:rPr>
            <w:color w:val="0000FF"/>
            <w:spacing w:val="-12"/>
            <w:u w:val="single" w:color="0000FF"/>
          </w:rPr>
          <w:t xml:space="preserve"> </w:t>
        </w:r>
        <w:r>
          <w:rPr>
            <w:color w:val="0000FF"/>
            <w:u w:val="single" w:color="0000FF"/>
          </w:rPr>
          <w:t>Medication</w:t>
        </w:r>
      </w:hyperlink>
      <w:r>
        <w:rPr>
          <w:color w:val="0000FF"/>
        </w:rPr>
        <w:t xml:space="preserve"> </w:t>
      </w:r>
      <w:r>
        <w:t>Appendix 11</w:t>
      </w:r>
      <w:r>
        <w:tab/>
        <w:t>-</w:t>
      </w:r>
      <w:r>
        <w:tab/>
      </w:r>
      <w:hyperlink w:anchor="_bookmark11" w:history="1">
        <w:r>
          <w:rPr>
            <w:color w:val="0000FF"/>
            <w:u w:val="single" w:color="0000FF"/>
          </w:rPr>
          <w:t>Food Technology</w:t>
        </w:r>
      </w:hyperlink>
      <w:r>
        <w:rPr>
          <w:color w:val="0000FF"/>
        </w:rPr>
        <w:t xml:space="preserve"> </w:t>
      </w:r>
      <w:r>
        <w:t>Appendix 12</w:t>
      </w:r>
      <w:r>
        <w:tab/>
        <w:t>-</w:t>
      </w:r>
      <w:r>
        <w:tab/>
      </w:r>
      <w:hyperlink w:anchor="_bookmark12" w:history="1">
        <w:r>
          <w:rPr>
            <w:color w:val="0000FF"/>
            <w:u w:val="single" w:color="0000FF"/>
          </w:rPr>
          <w:t>General Hazards</w:t>
        </w:r>
      </w:hyperlink>
    </w:p>
    <w:p w14:paraId="43F1E5F0" w14:textId="77777777" w:rsidR="009F414F" w:rsidRDefault="00BE70EA">
      <w:pPr>
        <w:pStyle w:val="BodyText"/>
        <w:tabs>
          <w:tab w:val="left" w:pos="2393"/>
          <w:tab w:val="left" w:pos="3022"/>
        </w:tabs>
        <w:spacing w:line="360" w:lineRule="auto"/>
        <w:ind w:right="2766"/>
      </w:pPr>
      <w:r>
        <w:t>Appendix 13</w:t>
      </w:r>
      <w:r>
        <w:tab/>
        <w:t>-</w:t>
      </w:r>
      <w:r>
        <w:tab/>
      </w:r>
      <w:hyperlink w:anchor="_bookmark13" w:history="1">
        <w:r>
          <w:rPr>
            <w:color w:val="0000FF"/>
            <w:u w:val="single" w:color="0000FF"/>
          </w:rPr>
          <w:t>Health and Safety Information and Training</w:t>
        </w:r>
      </w:hyperlink>
      <w:r>
        <w:rPr>
          <w:color w:val="0000FF"/>
        </w:rPr>
        <w:t xml:space="preserve"> </w:t>
      </w:r>
      <w:r>
        <w:t>Appendix 14</w:t>
      </w:r>
      <w:r>
        <w:tab/>
        <w:t>-</w:t>
      </w:r>
      <w:r>
        <w:tab/>
      </w:r>
      <w:hyperlink w:anchor="_bookmark14" w:history="1">
        <w:r>
          <w:rPr>
            <w:color w:val="0000FF"/>
            <w:u w:val="single" w:color="0000FF"/>
          </w:rPr>
          <w:t>Health</w:t>
        </w:r>
        <w:r>
          <w:rPr>
            <w:color w:val="0000FF"/>
            <w:spacing w:val="-9"/>
            <w:u w:val="single" w:color="0000FF"/>
          </w:rPr>
          <w:t xml:space="preserve"> </w:t>
        </w:r>
        <w:r>
          <w:rPr>
            <w:color w:val="0000FF"/>
            <w:u w:val="single" w:color="0000FF"/>
          </w:rPr>
          <w:t>and</w:t>
        </w:r>
        <w:r>
          <w:rPr>
            <w:color w:val="0000FF"/>
            <w:spacing w:val="-9"/>
            <w:u w:val="single" w:color="0000FF"/>
          </w:rPr>
          <w:t xml:space="preserve"> </w:t>
        </w:r>
        <w:r>
          <w:rPr>
            <w:color w:val="0000FF"/>
            <w:u w:val="single" w:color="0000FF"/>
          </w:rPr>
          <w:t>Safety</w:t>
        </w:r>
        <w:r>
          <w:rPr>
            <w:color w:val="0000FF"/>
            <w:spacing w:val="-7"/>
            <w:u w:val="single" w:color="0000FF"/>
          </w:rPr>
          <w:t xml:space="preserve"> </w:t>
        </w:r>
        <w:r>
          <w:rPr>
            <w:color w:val="0000FF"/>
            <w:u w:val="single" w:color="0000FF"/>
          </w:rPr>
          <w:t>Monitoring</w:t>
        </w:r>
        <w:r>
          <w:rPr>
            <w:color w:val="0000FF"/>
            <w:spacing w:val="-7"/>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Inspections</w:t>
        </w:r>
      </w:hyperlink>
      <w:r>
        <w:rPr>
          <w:color w:val="0000FF"/>
        </w:rPr>
        <w:t xml:space="preserve"> </w:t>
      </w:r>
      <w:r>
        <w:t>Appendix 15</w:t>
      </w:r>
      <w:r>
        <w:tab/>
        <w:t>-</w:t>
      </w:r>
      <w:r>
        <w:tab/>
      </w:r>
      <w:hyperlink w:anchor="_bookmark15" w:history="1">
        <w:r>
          <w:rPr>
            <w:color w:val="0000FF"/>
            <w:u w:val="single" w:color="0000FF"/>
          </w:rPr>
          <w:t>Infection Control</w:t>
        </w:r>
      </w:hyperlink>
    </w:p>
    <w:p w14:paraId="320F10CA" w14:textId="77777777" w:rsidR="009F414F" w:rsidRDefault="00BE70EA">
      <w:pPr>
        <w:pStyle w:val="BodyText"/>
        <w:tabs>
          <w:tab w:val="left" w:pos="2393"/>
          <w:tab w:val="left" w:pos="3022"/>
        </w:tabs>
        <w:spacing w:line="360" w:lineRule="auto"/>
        <w:ind w:right="5527"/>
      </w:pPr>
      <w:r>
        <w:t>Appendix 16</w:t>
      </w:r>
      <w:r>
        <w:tab/>
        <w:t>-</w:t>
      </w:r>
      <w:r>
        <w:tab/>
      </w:r>
      <w:hyperlink w:anchor="_bookmark16" w:history="1">
        <w:r>
          <w:rPr>
            <w:color w:val="0000FF"/>
            <w:u w:val="single" w:color="0000FF"/>
          </w:rPr>
          <w:t>Induction Process</w:t>
        </w:r>
      </w:hyperlink>
      <w:r>
        <w:rPr>
          <w:color w:val="0000FF"/>
        </w:rPr>
        <w:t xml:space="preserve"> </w:t>
      </w:r>
      <w:r>
        <w:t>Appendix 17</w:t>
      </w:r>
      <w:r>
        <w:tab/>
        <w:t>-</w:t>
      </w:r>
      <w:r>
        <w:tab/>
      </w:r>
      <w:hyperlink w:anchor="_bookmark17" w:history="1">
        <w:r>
          <w:rPr>
            <w:color w:val="0000FF"/>
            <w:spacing w:val="-2"/>
            <w:u w:val="single" w:color="0000FF"/>
          </w:rPr>
          <w:t>Legionella</w:t>
        </w:r>
      </w:hyperlink>
      <w:r>
        <w:rPr>
          <w:color w:val="0000FF"/>
          <w:spacing w:val="-2"/>
        </w:rPr>
        <w:t xml:space="preserve"> </w:t>
      </w:r>
      <w:r>
        <w:t>Appendix 18</w:t>
      </w:r>
      <w:r>
        <w:tab/>
        <w:t>-</w:t>
      </w:r>
      <w:r>
        <w:tab/>
      </w:r>
      <w:hyperlink w:anchor="_bookmark18" w:history="1">
        <w:r>
          <w:rPr>
            <w:color w:val="0000FF"/>
            <w:u w:val="single" w:color="0000FF"/>
          </w:rPr>
          <w:t>Lifting</w:t>
        </w:r>
        <w:r>
          <w:rPr>
            <w:color w:val="0000FF"/>
            <w:spacing w:val="-17"/>
            <w:u w:val="single" w:color="0000FF"/>
          </w:rPr>
          <w:t xml:space="preserve"> </w:t>
        </w:r>
        <w:r>
          <w:rPr>
            <w:color w:val="0000FF"/>
            <w:u w:val="single" w:color="0000FF"/>
          </w:rPr>
          <w:t>and</w:t>
        </w:r>
        <w:r>
          <w:rPr>
            <w:color w:val="0000FF"/>
            <w:spacing w:val="-17"/>
            <w:u w:val="single" w:color="0000FF"/>
          </w:rPr>
          <w:t xml:space="preserve"> </w:t>
        </w:r>
        <w:r>
          <w:rPr>
            <w:color w:val="0000FF"/>
            <w:u w:val="single" w:color="0000FF"/>
          </w:rPr>
          <w:t>handling</w:t>
        </w:r>
      </w:hyperlink>
      <w:r>
        <w:rPr>
          <w:color w:val="0000FF"/>
        </w:rPr>
        <w:t xml:space="preserve"> </w:t>
      </w:r>
      <w:r>
        <w:t>Appendix 19</w:t>
      </w:r>
      <w:r>
        <w:tab/>
        <w:t>-</w:t>
      </w:r>
      <w:r>
        <w:tab/>
      </w:r>
      <w:hyperlink w:anchor="_bookmark19" w:history="1">
        <w:r>
          <w:rPr>
            <w:color w:val="0000FF"/>
            <w:u w:val="single" w:color="0000FF"/>
          </w:rPr>
          <w:t>Lone Working</w:t>
        </w:r>
      </w:hyperlink>
      <w:r>
        <w:rPr>
          <w:color w:val="0000FF"/>
        </w:rPr>
        <w:t xml:space="preserve"> </w:t>
      </w:r>
      <w:r>
        <w:t>Appendix 20</w:t>
      </w:r>
      <w:r>
        <w:tab/>
        <w:t>-</w:t>
      </w:r>
      <w:r>
        <w:tab/>
      </w:r>
      <w:hyperlink w:anchor="_bookmark20" w:history="1">
        <w:r>
          <w:rPr>
            <w:color w:val="0000FF"/>
            <w:spacing w:val="-2"/>
            <w:u w:val="single" w:color="0000FF"/>
          </w:rPr>
          <w:t>Mini-Bus</w:t>
        </w:r>
      </w:hyperlink>
    </w:p>
    <w:p w14:paraId="0703DEBE" w14:textId="77777777" w:rsidR="009F414F" w:rsidRDefault="00BE70EA">
      <w:pPr>
        <w:pStyle w:val="BodyText"/>
        <w:tabs>
          <w:tab w:val="left" w:pos="2393"/>
          <w:tab w:val="left" w:pos="3022"/>
        </w:tabs>
        <w:spacing w:line="360" w:lineRule="auto"/>
        <w:ind w:right="4541"/>
      </w:pPr>
      <w:r>
        <w:t>Appendix 21</w:t>
      </w:r>
      <w:r>
        <w:tab/>
        <w:t>-</w:t>
      </w:r>
      <w:r>
        <w:tab/>
      </w:r>
      <w:hyperlink w:anchor="_bookmark21" w:history="1">
        <w:r>
          <w:rPr>
            <w:color w:val="0000FF"/>
            <w:u w:val="single" w:color="0000FF"/>
          </w:rPr>
          <w:t>Mobile Phones/Technology</w:t>
        </w:r>
      </w:hyperlink>
      <w:r>
        <w:rPr>
          <w:color w:val="0000FF"/>
        </w:rPr>
        <w:t xml:space="preserve"> </w:t>
      </w:r>
      <w:r>
        <w:t>Appendix 22</w:t>
      </w:r>
      <w:r>
        <w:tab/>
        <w:t>-</w:t>
      </w:r>
      <w:r>
        <w:tab/>
      </w:r>
      <w:hyperlink w:anchor="_bookmark22" w:history="1">
        <w:r>
          <w:rPr>
            <w:color w:val="0000FF"/>
            <w:u w:val="single" w:color="0000FF"/>
          </w:rPr>
          <w:t>New and Expectant Mothers</w:t>
        </w:r>
      </w:hyperlink>
      <w:r>
        <w:rPr>
          <w:color w:val="0000FF"/>
        </w:rPr>
        <w:t xml:space="preserve"> </w:t>
      </w:r>
      <w:r>
        <w:t>Appendix 23</w:t>
      </w:r>
      <w:r>
        <w:tab/>
        <w:t>-</w:t>
      </w:r>
      <w:r>
        <w:tab/>
      </w:r>
      <w:hyperlink w:anchor="_bookmark23" w:history="1">
        <w:r>
          <w:rPr>
            <w:color w:val="0000FF"/>
            <w:u w:val="single" w:color="0000FF"/>
          </w:rPr>
          <w:t>Physical Education</w:t>
        </w:r>
      </w:hyperlink>
      <w:r>
        <w:rPr>
          <w:color w:val="0000FF"/>
          <w:spacing w:val="40"/>
        </w:rPr>
        <w:t xml:space="preserve"> </w:t>
      </w:r>
      <w:r>
        <w:t>Appendix 24</w:t>
      </w:r>
      <w:r>
        <w:tab/>
        <w:t>-</w:t>
      </w:r>
      <w:r>
        <w:tab/>
      </w:r>
      <w:hyperlink w:anchor="_bookmark24" w:history="1">
        <w:r>
          <w:rPr>
            <w:color w:val="0000FF"/>
            <w:u w:val="single" w:color="0000FF"/>
          </w:rPr>
          <w:t>Premises</w:t>
        </w:r>
        <w:r>
          <w:rPr>
            <w:color w:val="0000FF"/>
            <w:spacing w:val="-13"/>
            <w:u w:val="single" w:color="0000FF"/>
          </w:rPr>
          <w:t xml:space="preserve"> </w:t>
        </w:r>
        <w:r>
          <w:rPr>
            <w:color w:val="0000FF"/>
            <w:u w:val="single" w:color="0000FF"/>
          </w:rPr>
          <w:t>&amp;</w:t>
        </w:r>
        <w:r>
          <w:rPr>
            <w:color w:val="0000FF"/>
            <w:spacing w:val="-13"/>
            <w:u w:val="single" w:color="0000FF"/>
          </w:rPr>
          <w:t xml:space="preserve"> </w:t>
        </w:r>
        <w:r>
          <w:rPr>
            <w:color w:val="0000FF"/>
            <w:u w:val="single" w:color="0000FF"/>
          </w:rPr>
          <w:t>Work</w:t>
        </w:r>
        <w:r>
          <w:rPr>
            <w:color w:val="0000FF"/>
            <w:spacing w:val="-11"/>
            <w:u w:val="single" w:color="0000FF"/>
          </w:rPr>
          <w:t xml:space="preserve"> </w:t>
        </w:r>
        <w:r>
          <w:rPr>
            <w:color w:val="0000FF"/>
            <w:u w:val="single" w:color="0000FF"/>
          </w:rPr>
          <w:t>Equipment</w:t>
        </w:r>
      </w:hyperlink>
      <w:r>
        <w:rPr>
          <w:color w:val="0000FF"/>
        </w:rPr>
        <w:t xml:space="preserve"> </w:t>
      </w:r>
      <w:r>
        <w:t>Appendix 25</w:t>
      </w:r>
      <w:r>
        <w:tab/>
        <w:t>-</w:t>
      </w:r>
      <w:r>
        <w:tab/>
      </w:r>
      <w:hyperlink w:anchor="_bookmark25" w:history="1">
        <w:r>
          <w:rPr>
            <w:color w:val="0000FF"/>
            <w:u w:val="single" w:color="0000FF"/>
          </w:rPr>
          <w:t>Risk Assessments</w:t>
        </w:r>
      </w:hyperlink>
    </w:p>
    <w:p w14:paraId="3A84CBD5" w14:textId="77777777" w:rsidR="009F414F" w:rsidRDefault="00BE70EA">
      <w:pPr>
        <w:pStyle w:val="BodyText"/>
        <w:tabs>
          <w:tab w:val="left" w:pos="2393"/>
          <w:tab w:val="left" w:pos="3022"/>
        </w:tabs>
        <w:spacing w:line="360" w:lineRule="auto"/>
        <w:ind w:right="5898"/>
      </w:pPr>
      <w:r>
        <w:t>Appendix 26</w:t>
      </w:r>
      <w:r>
        <w:tab/>
        <w:t>-</w:t>
      </w:r>
      <w:r>
        <w:tab/>
      </w:r>
      <w:hyperlink w:anchor="_bookmark26" w:history="1">
        <w:r>
          <w:rPr>
            <w:color w:val="0000FF"/>
            <w:u w:val="single" w:color="0000FF"/>
          </w:rPr>
          <w:t>School</w:t>
        </w:r>
        <w:r>
          <w:rPr>
            <w:color w:val="0000FF"/>
            <w:spacing w:val="-17"/>
            <w:u w:val="single" w:color="0000FF"/>
          </w:rPr>
          <w:t xml:space="preserve"> </w:t>
        </w:r>
        <w:r>
          <w:rPr>
            <w:color w:val="0000FF"/>
            <w:u w:val="single" w:color="0000FF"/>
          </w:rPr>
          <w:t>Catering</w:t>
        </w:r>
      </w:hyperlink>
      <w:r>
        <w:rPr>
          <w:color w:val="0000FF"/>
        </w:rPr>
        <w:t xml:space="preserve"> </w:t>
      </w:r>
      <w:r>
        <w:t>Appendix 27</w:t>
      </w:r>
      <w:r>
        <w:tab/>
        <w:t>-</w:t>
      </w:r>
      <w:r>
        <w:tab/>
      </w:r>
      <w:hyperlink w:anchor="_bookmark27" w:history="1">
        <w:r>
          <w:rPr>
            <w:color w:val="0000FF"/>
            <w:spacing w:val="-2"/>
            <w:u w:val="single" w:color="0000FF"/>
          </w:rPr>
          <w:t>Science</w:t>
        </w:r>
      </w:hyperlink>
      <w:r>
        <w:rPr>
          <w:color w:val="0000FF"/>
          <w:spacing w:val="-2"/>
        </w:rPr>
        <w:t xml:space="preserve"> </w:t>
      </w:r>
      <w:r>
        <w:t>Appendix 28</w:t>
      </w:r>
      <w:r>
        <w:tab/>
        <w:t>-</w:t>
      </w:r>
      <w:r>
        <w:tab/>
      </w:r>
      <w:hyperlink w:anchor="_bookmark29" w:history="1">
        <w:r>
          <w:rPr>
            <w:color w:val="0000FF"/>
            <w:spacing w:val="-2"/>
            <w:u w:val="single" w:color="0000FF"/>
          </w:rPr>
          <w:t>Security</w:t>
        </w:r>
      </w:hyperlink>
      <w:r>
        <w:rPr>
          <w:color w:val="0000FF"/>
          <w:spacing w:val="-2"/>
        </w:rPr>
        <w:t xml:space="preserve"> </w:t>
      </w:r>
      <w:r>
        <w:t>Appendix 29</w:t>
      </w:r>
      <w:r>
        <w:tab/>
        <w:t>-</w:t>
      </w:r>
      <w:r>
        <w:tab/>
      </w:r>
      <w:hyperlink w:anchor="_bookmark30" w:history="1">
        <w:r>
          <w:rPr>
            <w:color w:val="0000FF"/>
            <w:u w:val="single" w:color="0000FF"/>
          </w:rPr>
          <w:t>Site Staff</w:t>
        </w:r>
      </w:hyperlink>
      <w:r>
        <w:rPr>
          <w:color w:val="0000FF"/>
        </w:rPr>
        <w:t xml:space="preserve"> </w:t>
      </w:r>
      <w:r>
        <w:t>Appendix 30</w:t>
      </w:r>
      <w:r>
        <w:tab/>
        <w:t>-</w:t>
      </w:r>
      <w:r>
        <w:tab/>
      </w:r>
      <w:hyperlink w:anchor="_bookmark31" w:history="1">
        <w:r>
          <w:rPr>
            <w:color w:val="0000FF"/>
            <w:spacing w:val="-2"/>
            <w:u w:val="single" w:color="0000FF"/>
          </w:rPr>
          <w:t>Stress</w:t>
        </w:r>
      </w:hyperlink>
      <w:r>
        <w:rPr>
          <w:color w:val="0000FF"/>
          <w:spacing w:val="40"/>
        </w:rPr>
        <w:t xml:space="preserve"> </w:t>
      </w:r>
      <w:r>
        <w:t>Appendix 31</w:t>
      </w:r>
      <w:r>
        <w:tab/>
        <w:t>-</w:t>
      </w:r>
      <w:r>
        <w:tab/>
      </w:r>
      <w:hyperlink w:anchor="_bookmark32" w:history="1">
        <w:r>
          <w:rPr>
            <w:color w:val="0000FF"/>
            <w:spacing w:val="-2"/>
            <w:u w:val="single" w:color="0000FF"/>
          </w:rPr>
          <w:t>Vehicles</w:t>
        </w:r>
      </w:hyperlink>
      <w:r>
        <w:rPr>
          <w:color w:val="0000FF"/>
          <w:spacing w:val="-2"/>
        </w:rPr>
        <w:t xml:space="preserve"> </w:t>
      </w:r>
      <w:r>
        <w:t>Appendix 32</w:t>
      </w:r>
      <w:r>
        <w:tab/>
        <w:t>-</w:t>
      </w:r>
      <w:r>
        <w:tab/>
      </w:r>
      <w:hyperlink w:anchor="_bookmark33" w:history="1">
        <w:r>
          <w:rPr>
            <w:color w:val="0000FF"/>
            <w:spacing w:val="-2"/>
            <w:u w:val="single" w:color="0000FF"/>
          </w:rPr>
          <w:t>Violence</w:t>
        </w:r>
      </w:hyperlink>
      <w:r>
        <w:rPr>
          <w:color w:val="0000FF"/>
          <w:spacing w:val="-2"/>
        </w:rPr>
        <w:t xml:space="preserve"> </w:t>
      </w:r>
      <w:r>
        <w:t>Appendix 33</w:t>
      </w:r>
      <w:r>
        <w:tab/>
        <w:t>-</w:t>
      </w:r>
      <w:r>
        <w:tab/>
      </w:r>
      <w:hyperlink w:anchor="_bookmark34" w:history="1">
        <w:r>
          <w:rPr>
            <w:color w:val="0000FF"/>
            <w:spacing w:val="-2"/>
            <w:u w:val="single" w:color="0000FF"/>
          </w:rPr>
          <w:t>Volunteers</w:t>
        </w:r>
      </w:hyperlink>
    </w:p>
    <w:p w14:paraId="138C75AF" w14:textId="77777777" w:rsidR="009F414F" w:rsidRDefault="009F414F">
      <w:pPr>
        <w:pStyle w:val="BodyText"/>
        <w:spacing w:before="128"/>
        <w:ind w:left="0"/>
        <w:rPr>
          <w:sz w:val="16"/>
        </w:rPr>
      </w:pPr>
    </w:p>
    <w:p w14:paraId="0E8B831C" w14:textId="77777777" w:rsidR="009F414F" w:rsidRDefault="00BE70EA">
      <w:pPr>
        <w:ind w:left="682"/>
        <w:rPr>
          <w:rFonts w:ascii="Calibri"/>
          <w:sz w:val="16"/>
        </w:rPr>
      </w:pPr>
      <w:r>
        <w:rPr>
          <w:rFonts w:ascii="Calibri"/>
          <w:sz w:val="16"/>
        </w:rPr>
        <w:t>Elite</w:t>
      </w:r>
      <w:r>
        <w:rPr>
          <w:rFonts w:ascii="Calibri"/>
          <w:spacing w:val="-5"/>
          <w:sz w:val="16"/>
        </w:rPr>
        <w:t xml:space="preserve"> </w:t>
      </w:r>
      <w:r>
        <w:rPr>
          <w:rFonts w:ascii="Calibri"/>
          <w:sz w:val="16"/>
        </w:rPr>
        <w:t>Safety</w:t>
      </w:r>
      <w:r>
        <w:rPr>
          <w:rFonts w:ascii="Calibri"/>
          <w:spacing w:val="-4"/>
          <w:sz w:val="16"/>
        </w:rPr>
        <w:t xml:space="preserve"> </w:t>
      </w:r>
      <w:r>
        <w:rPr>
          <w:rFonts w:ascii="Calibri"/>
          <w:sz w:val="16"/>
        </w:rPr>
        <w:t>in</w:t>
      </w:r>
      <w:r>
        <w:rPr>
          <w:rFonts w:ascii="Calibri"/>
          <w:spacing w:val="-4"/>
          <w:sz w:val="16"/>
        </w:rPr>
        <w:t xml:space="preserve"> </w:t>
      </w:r>
      <w:r>
        <w:rPr>
          <w:rFonts w:ascii="Calibri"/>
          <w:spacing w:val="-2"/>
          <w:sz w:val="16"/>
        </w:rPr>
        <w:t>Education</w:t>
      </w:r>
    </w:p>
    <w:p w14:paraId="1931760E" w14:textId="77777777" w:rsidR="009F414F" w:rsidRDefault="009F414F">
      <w:pPr>
        <w:rPr>
          <w:rFonts w:ascii="Calibri"/>
          <w:sz w:val="16"/>
        </w:rPr>
        <w:sectPr w:rsidR="009F414F">
          <w:pgSz w:w="11910" w:h="16840"/>
          <w:pgMar w:top="1120" w:right="708" w:bottom="280" w:left="566" w:header="720" w:footer="720" w:gutter="0"/>
          <w:cols w:space="720"/>
        </w:sectPr>
      </w:pPr>
    </w:p>
    <w:p w14:paraId="198AC95C" w14:textId="77777777" w:rsidR="009F414F" w:rsidRDefault="00BE70EA">
      <w:pPr>
        <w:pStyle w:val="BodyText"/>
        <w:tabs>
          <w:tab w:val="left" w:pos="2393"/>
          <w:tab w:val="left" w:pos="3022"/>
        </w:tabs>
        <w:spacing w:before="70" w:line="360" w:lineRule="auto"/>
        <w:ind w:right="5781"/>
      </w:pPr>
      <w:r>
        <w:lastRenderedPageBreak/>
        <w:t>Appendix 34</w:t>
      </w:r>
      <w:r>
        <w:tab/>
        <w:t>-</w:t>
      </w:r>
      <w:r>
        <w:tab/>
      </w:r>
      <w:hyperlink w:anchor="_bookmark35" w:history="1">
        <w:r>
          <w:rPr>
            <w:color w:val="0000FF"/>
            <w:u w:val="single" w:color="0000FF"/>
          </w:rPr>
          <w:t>Work at Height</w:t>
        </w:r>
      </w:hyperlink>
      <w:r>
        <w:rPr>
          <w:color w:val="0000FF"/>
        </w:rPr>
        <w:t xml:space="preserve"> </w:t>
      </w:r>
      <w:r>
        <w:t>Appendix 35</w:t>
      </w:r>
      <w:r>
        <w:tab/>
        <w:t>-</w:t>
      </w:r>
      <w:r>
        <w:tab/>
      </w:r>
      <w:hyperlink w:anchor="_bookmark36" w:history="1">
        <w:r>
          <w:rPr>
            <w:color w:val="0000FF"/>
            <w:u w:val="single" w:color="0000FF"/>
          </w:rPr>
          <w:t>Work</w:t>
        </w:r>
        <w:r>
          <w:rPr>
            <w:color w:val="0000FF"/>
            <w:spacing w:val="-17"/>
            <w:u w:val="single" w:color="0000FF"/>
          </w:rPr>
          <w:t xml:space="preserve"> </w:t>
        </w:r>
        <w:r>
          <w:rPr>
            <w:color w:val="0000FF"/>
            <w:u w:val="single" w:color="0000FF"/>
          </w:rPr>
          <w:t>Experience</w:t>
        </w:r>
      </w:hyperlink>
    </w:p>
    <w:p w14:paraId="7C5B92D4" w14:textId="77777777" w:rsidR="009F414F" w:rsidRDefault="009F414F">
      <w:pPr>
        <w:pStyle w:val="BodyText"/>
        <w:ind w:left="0"/>
        <w:rPr>
          <w:sz w:val="16"/>
        </w:rPr>
      </w:pPr>
    </w:p>
    <w:p w14:paraId="601CC8FF" w14:textId="77777777" w:rsidR="009F414F" w:rsidRDefault="009F414F">
      <w:pPr>
        <w:pStyle w:val="BodyText"/>
        <w:ind w:left="0"/>
        <w:rPr>
          <w:sz w:val="16"/>
        </w:rPr>
      </w:pPr>
    </w:p>
    <w:p w14:paraId="4B57D3C0" w14:textId="77777777" w:rsidR="009F414F" w:rsidRDefault="009F414F">
      <w:pPr>
        <w:pStyle w:val="BodyText"/>
        <w:ind w:left="0"/>
        <w:rPr>
          <w:sz w:val="16"/>
        </w:rPr>
      </w:pPr>
    </w:p>
    <w:p w14:paraId="036342EC" w14:textId="77777777" w:rsidR="009F414F" w:rsidRDefault="009F414F">
      <w:pPr>
        <w:pStyle w:val="BodyText"/>
        <w:ind w:left="0"/>
        <w:rPr>
          <w:sz w:val="16"/>
        </w:rPr>
      </w:pPr>
    </w:p>
    <w:p w14:paraId="120B06DE" w14:textId="77777777" w:rsidR="009F414F" w:rsidRDefault="009F414F">
      <w:pPr>
        <w:pStyle w:val="BodyText"/>
        <w:ind w:left="0"/>
        <w:rPr>
          <w:sz w:val="16"/>
        </w:rPr>
      </w:pPr>
    </w:p>
    <w:p w14:paraId="4C132FCA" w14:textId="77777777" w:rsidR="009F414F" w:rsidRDefault="009F414F">
      <w:pPr>
        <w:pStyle w:val="BodyText"/>
        <w:ind w:left="0"/>
        <w:rPr>
          <w:sz w:val="16"/>
        </w:rPr>
      </w:pPr>
    </w:p>
    <w:p w14:paraId="171D3A9E" w14:textId="77777777" w:rsidR="009F414F" w:rsidRDefault="009F414F">
      <w:pPr>
        <w:pStyle w:val="BodyText"/>
        <w:ind w:left="0"/>
        <w:rPr>
          <w:sz w:val="16"/>
        </w:rPr>
      </w:pPr>
    </w:p>
    <w:p w14:paraId="575E77E5" w14:textId="77777777" w:rsidR="009F414F" w:rsidRDefault="009F414F">
      <w:pPr>
        <w:pStyle w:val="BodyText"/>
        <w:ind w:left="0"/>
        <w:rPr>
          <w:sz w:val="16"/>
        </w:rPr>
      </w:pPr>
    </w:p>
    <w:p w14:paraId="5E2A6461" w14:textId="77777777" w:rsidR="009F414F" w:rsidRDefault="009F414F">
      <w:pPr>
        <w:pStyle w:val="BodyText"/>
        <w:ind w:left="0"/>
        <w:rPr>
          <w:sz w:val="16"/>
        </w:rPr>
      </w:pPr>
    </w:p>
    <w:p w14:paraId="1B59D56D" w14:textId="77777777" w:rsidR="009F414F" w:rsidRDefault="009F414F">
      <w:pPr>
        <w:pStyle w:val="BodyText"/>
        <w:ind w:left="0"/>
        <w:rPr>
          <w:sz w:val="16"/>
        </w:rPr>
      </w:pPr>
    </w:p>
    <w:p w14:paraId="605D778F" w14:textId="77777777" w:rsidR="009F414F" w:rsidRDefault="009F414F">
      <w:pPr>
        <w:pStyle w:val="BodyText"/>
        <w:ind w:left="0"/>
        <w:rPr>
          <w:sz w:val="16"/>
        </w:rPr>
      </w:pPr>
    </w:p>
    <w:p w14:paraId="7CC0954B" w14:textId="77777777" w:rsidR="009F414F" w:rsidRDefault="009F414F">
      <w:pPr>
        <w:pStyle w:val="BodyText"/>
        <w:ind w:left="0"/>
        <w:rPr>
          <w:sz w:val="16"/>
        </w:rPr>
      </w:pPr>
    </w:p>
    <w:p w14:paraId="032C511D" w14:textId="77777777" w:rsidR="009F414F" w:rsidRDefault="009F414F">
      <w:pPr>
        <w:pStyle w:val="BodyText"/>
        <w:ind w:left="0"/>
        <w:rPr>
          <w:sz w:val="16"/>
        </w:rPr>
      </w:pPr>
    </w:p>
    <w:p w14:paraId="56308A8B" w14:textId="77777777" w:rsidR="009F414F" w:rsidRDefault="009F414F">
      <w:pPr>
        <w:pStyle w:val="BodyText"/>
        <w:ind w:left="0"/>
        <w:rPr>
          <w:sz w:val="16"/>
        </w:rPr>
      </w:pPr>
    </w:p>
    <w:p w14:paraId="1F3FDB81" w14:textId="77777777" w:rsidR="009F414F" w:rsidRDefault="009F414F">
      <w:pPr>
        <w:pStyle w:val="BodyText"/>
        <w:ind w:left="0"/>
        <w:rPr>
          <w:sz w:val="16"/>
        </w:rPr>
      </w:pPr>
    </w:p>
    <w:p w14:paraId="6FD4A8A5" w14:textId="77777777" w:rsidR="009F414F" w:rsidRDefault="009F414F">
      <w:pPr>
        <w:pStyle w:val="BodyText"/>
        <w:ind w:left="0"/>
        <w:rPr>
          <w:sz w:val="16"/>
        </w:rPr>
      </w:pPr>
    </w:p>
    <w:p w14:paraId="4C56B867" w14:textId="77777777" w:rsidR="009F414F" w:rsidRDefault="009F414F">
      <w:pPr>
        <w:pStyle w:val="BodyText"/>
        <w:ind w:left="0"/>
        <w:rPr>
          <w:sz w:val="16"/>
        </w:rPr>
      </w:pPr>
    </w:p>
    <w:p w14:paraId="35ED2800" w14:textId="77777777" w:rsidR="009F414F" w:rsidRDefault="009F414F">
      <w:pPr>
        <w:pStyle w:val="BodyText"/>
        <w:ind w:left="0"/>
        <w:rPr>
          <w:sz w:val="16"/>
        </w:rPr>
      </w:pPr>
    </w:p>
    <w:p w14:paraId="66246702" w14:textId="77777777" w:rsidR="009F414F" w:rsidRDefault="009F414F">
      <w:pPr>
        <w:pStyle w:val="BodyText"/>
        <w:ind w:left="0"/>
        <w:rPr>
          <w:sz w:val="16"/>
        </w:rPr>
      </w:pPr>
    </w:p>
    <w:p w14:paraId="1D909DDB" w14:textId="77777777" w:rsidR="009F414F" w:rsidRDefault="009F414F">
      <w:pPr>
        <w:pStyle w:val="BodyText"/>
        <w:ind w:left="0"/>
        <w:rPr>
          <w:sz w:val="16"/>
        </w:rPr>
      </w:pPr>
    </w:p>
    <w:p w14:paraId="5004A423" w14:textId="77777777" w:rsidR="009F414F" w:rsidRDefault="009F414F">
      <w:pPr>
        <w:pStyle w:val="BodyText"/>
        <w:ind w:left="0"/>
        <w:rPr>
          <w:sz w:val="16"/>
        </w:rPr>
      </w:pPr>
    </w:p>
    <w:p w14:paraId="5D19BACA" w14:textId="77777777" w:rsidR="009F414F" w:rsidRDefault="009F414F">
      <w:pPr>
        <w:pStyle w:val="BodyText"/>
        <w:ind w:left="0"/>
        <w:rPr>
          <w:sz w:val="16"/>
        </w:rPr>
      </w:pPr>
    </w:p>
    <w:p w14:paraId="3F1FBCB0" w14:textId="77777777" w:rsidR="009F414F" w:rsidRDefault="009F414F">
      <w:pPr>
        <w:pStyle w:val="BodyText"/>
        <w:ind w:left="0"/>
        <w:rPr>
          <w:sz w:val="16"/>
        </w:rPr>
      </w:pPr>
    </w:p>
    <w:p w14:paraId="3F967598" w14:textId="77777777" w:rsidR="009F414F" w:rsidRDefault="009F414F">
      <w:pPr>
        <w:pStyle w:val="BodyText"/>
        <w:ind w:left="0"/>
        <w:rPr>
          <w:sz w:val="16"/>
        </w:rPr>
      </w:pPr>
    </w:p>
    <w:p w14:paraId="0A2A10E7" w14:textId="77777777" w:rsidR="009F414F" w:rsidRDefault="009F414F">
      <w:pPr>
        <w:pStyle w:val="BodyText"/>
        <w:ind w:left="0"/>
        <w:rPr>
          <w:sz w:val="16"/>
        </w:rPr>
      </w:pPr>
    </w:p>
    <w:p w14:paraId="0AD728BE" w14:textId="77777777" w:rsidR="009F414F" w:rsidRDefault="009F414F">
      <w:pPr>
        <w:pStyle w:val="BodyText"/>
        <w:ind w:left="0"/>
        <w:rPr>
          <w:sz w:val="16"/>
        </w:rPr>
      </w:pPr>
    </w:p>
    <w:p w14:paraId="7B42A4B0" w14:textId="77777777" w:rsidR="009F414F" w:rsidRDefault="009F414F">
      <w:pPr>
        <w:pStyle w:val="BodyText"/>
        <w:ind w:left="0"/>
        <w:rPr>
          <w:sz w:val="16"/>
        </w:rPr>
      </w:pPr>
    </w:p>
    <w:p w14:paraId="46B4DF76" w14:textId="77777777" w:rsidR="009F414F" w:rsidRDefault="009F414F">
      <w:pPr>
        <w:pStyle w:val="BodyText"/>
        <w:ind w:left="0"/>
        <w:rPr>
          <w:sz w:val="16"/>
        </w:rPr>
      </w:pPr>
    </w:p>
    <w:p w14:paraId="23ED7E85" w14:textId="77777777" w:rsidR="009F414F" w:rsidRDefault="009F414F">
      <w:pPr>
        <w:pStyle w:val="BodyText"/>
        <w:ind w:left="0"/>
        <w:rPr>
          <w:sz w:val="16"/>
        </w:rPr>
      </w:pPr>
    </w:p>
    <w:p w14:paraId="691B872F" w14:textId="77777777" w:rsidR="009F414F" w:rsidRDefault="009F414F">
      <w:pPr>
        <w:pStyle w:val="BodyText"/>
        <w:ind w:left="0"/>
        <w:rPr>
          <w:sz w:val="16"/>
        </w:rPr>
      </w:pPr>
    </w:p>
    <w:p w14:paraId="601E123B" w14:textId="77777777" w:rsidR="009F414F" w:rsidRDefault="009F414F">
      <w:pPr>
        <w:pStyle w:val="BodyText"/>
        <w:ind w:left="0"/>
        <w:rPr>
          <w:sz w:val="16"/>
        </w:rPr>
      </w:pPr>
    </w:p>
    <w:p w14:paraId="7CAE3A72" w14:textId="77777777" w:rsidR="009F414F" w:rsidRDefault="009F414F">
      <w:pPr>
        <w:pStyle w:val="BodyText"/>
        <w:ind w:left="0"/>
        <w:rPr>
          <w:sz w:val="16"/>
        </w:rPr>
      </w:pPr>
    </w:p>
    <w:p w14:paraId="43051F86" w14:textId="77777777" w:rsidR="009F414F" w:rsidRDefault="009F414F">
      <w:pPr>
        <w:pStyle w:val="BodyText"/>
        <w:ind w:left="0"/>
        <w:rPr>
          <w:sz w:val="16"/>
        </w:rPr>
      </w:pPr>
    </w:p>
    <w:p w14:paraId="3697381D" w14:textId="77777777" w:rsidR="009F414F" w:rsidRDefault="009F414F">
      <w:pPr>
        <w:pStyle w:val="BodyText"/>
        <w:ind w:left="0"/>
        <w:rPr>
          <w:sz w:val="16"/>
        </w:rPr>
      </w:pPr>
    </w:p>
    <w:p w14:paraId="6250819B" w14:textId="77777777" w:rsidR="009F414F" w:rsidRDefault="009F414F">
      <w:pPr>
        <w:pStyle w:val="BodyText"/>
        <w:ind w:left="0"/>
        <w:rPr>
          <w:sz w:val="16"/>
        </w:rPr>
      </w:pPr>
    </w:p>
    <w:p w14:paraId="458905AE" w14:textId="77777777" w:rsidR="009F414F" w:rsidRDefault="009F414F">
      <w:pPr>
        <w:pStyle w:val="BodyText"/>
        <w:ind w:left="0"/>
        <w:rPr>
          <w:sz w:val="16"/>
        </w:rPr>
      </w:pPr>
    </w:p>
    <w:p w14:paraId="34ABAD0B" w14:textId="77777777" w:rsidR="009F414F" w:rsidRDefault="009F414F">
      <w:pPr>
        <w:pStyle w:val="BodyText"/>
        <w:ind w:left="0"/>
        <w:rPr>
          <w:sz w:val="16"/>
        </w:rPr>
      </w:pPr>
    </w:p>
    <w:p w14:paraId="391A47C1" w14:textId="77777777" w:rsidR="009F414F" w:rsidRDefault="009F414F">
      <w:pPr>
        <w:pStyle w:val="BodyText"/>
        <w:ind w:left="0"/>
        <w:rPr>
          <w:sz w:val="16"/>
        </w:rPr>
      </w:pPr>
    </w:p>
    <w:p w14:paraId="403F78E7" w14:textId="77777777" w:rsidR="009F414F" w:rsidRDefault="009F414F">
      <w:pPr>
        <w:pStyle w:val="BodyText"/>
        <w:ind w:left="0"/>
        <w:rPr>
          <w:sz w:val="16"/>
        </w:rPr>
      </w:pPr>
    </w:p>
    <w:p w14:paraId="5E0DFBD3" w14:textId="77777777" w:rsidR="009F414F" w:rsidRDefault="009F414F">
      <w:pPr>
        <w:pStyle w:val="BodyText"/>
        <w:ind w:left="0"/>
        <w:rPr>
          <w:sz w:val="16"/>
        </w:rPr>
      </w:pPr>
    </w:p>
    <w:p w14:paraId="5982B98C" w14:textId="77777777" w:rsidR="009F414F" w:rsidRDefault="009F414F">
      <w:pPr>
        <w:pStyle w:val="BodyText"/>
        <w:ind w:left="0"/>
        <w:rPr>
          <w:sz w:val="16"/>
        </w:rPr>
      </w:pPr>
    </w:p>
    <w:p w14:paraId="07151F48" w14:textId="77777777" w:rsidR="009F414F" w:rsidRDefault="009F414F">
      <w:pPr>
        <w:pStyle w:val="BodyText"/>
        <w:ind w:left="0"/>
        <w:rPr>
          <w:sz w:val="16"/>
        </w:rPr>
      </w:pPr>
    </w:p>
    <w:p w14:paraId="505DC474" w14:textId="77777777" w:rsidR="009F414F" w:rsidRDefault="009F414F">
      <w:pPr>
        <w:pStyle w:val="BodyText"/>
        <w:ind w:left="0"/>
        <w:rPr>
          <w:sz w:val="16"/>
        </w:rPr>
      </w:pPr>
    </w:p>
    <w:p w14:paraId="384671EE" w14:textId="77777777" w:rsidR="009F414F" w:rsidRDefault="009F414F">
      <w:pPr>
        <w:pStyle w:val="BodyText"/>
        <w:ind w:left="0"/>
        <w:rPr>
          <w:sz w:val="16"/>
        </w:rPr>
      </w:pPr>
    </w:p>
    <w:p w14:paraId="018D7E7F" w14:textId="77777777" w:rsidR="009F414F" w:rsidRDefault="009F414F">
      <w:pPr>
        <w:pStyle w:val="BodyText"/>
        <w:ind w:left="0"/>
        <w:rPr>
          <w:sz w:val="16"/>
        </w:rPr>
      </w:pPr>
    </w:p>
    <w:p w14:paraId="2C3A891B" w14:textId="77777777" w:rsidR="009F414F" w:rsidRDefault="009F414F">
      <w:pPr>
        <w:pStyle w:val="BodyText"/>
        <w:ind w:left="0"/>
        <w:rPr>
          <w:sz w:val="16"/>
        </w:rPr>
      </w:pPr>
    </w:p>
    <w:p w14:paraId="5CAAA8C6" w14:textId="77777777" w:rsidR="009F414F" w:rsidRDefault="009F414F">
      <w:pPr>
        <w:pStyle w:val="BodyText"/>
        <w:ind w:left="0"/>
        <w:rPr>
          <w:sz w:val="16"/>
        </w:rPr>
      </w:pPr>
    </w:p>
    <w:p w14:paraId="1A19A2B7" w14:textId="77777777" w:rsidR="009F414F" w:rsidRDefault="009F414F">
      <w:pPr>
        <w:pStyle w:val="BodyText"/>
        <w:ind w:left="0"/>
        <w:rPr>
          <w:sz w:val="16"/>
        </w:rPr>
      </w:pPr>
    </w:p>
    <w:p w14:paraId="6483FC21" w14:textId="77777777" w:rsidR="009F414F" w:rsidRDefault="009F414F">
      <w:pPr>
        <w:pStyle w:val="BodyText"/>
        <w:ind w:left="0"/>
        <w:rPr>
          <w:sz w:val="16"/>
        </w:rPr>
      </w:pPr>
    </w:p>
    <w:p w14:paraId="366C59ED" w14:textId="77777777" w:rsidR="009F414F" w:rsidRDefault="009F414F">
      <w:pPr>
        <w:pStyle w:val="BodyText"/>
        <w:ind w:left="0"/>
        <w:rPr>
          <w:sz w:val="16"/>
        </w:rPr>
      </w:pPr>
    </w:p>
    <w:p w14:paraId="75C2AE10" w14:textId="77777777" w:rsidR="009F414F" w:rsidRDefault="009F414F">
      <w:pPr>
        <w:pStyle w:val="BodyText"/>
        <w:ind w:left="0"/>
        <w:rPr>
          <w:sz w:val="16"/>
        </w:rPr>
      </w:pPr>
    </w:p>
    <w:p w14:paraId="489C9B44" w14:textId="77777777" w:rsidR="009F414F" w:rsidRDefault="009F414F">
      <w:pPr>
        <w:pStyle w:val="BodyText"/>
        <w:ind w:left="0"/>
        <w:rPr>
          <w:sz w:val="16"/>
        </w:rPr>
      </w:pPr>
    </w:p>
    <w:p w14:paraId="3AFD587E" w14:textId="77777777" w:rsidR="009F414F" w:rsidRDefault="009F414F">
      <w:pPr>
        <w:pStyle w:val="BodyText"/>
        <w:ind w:left="0"/>
        <w:rPr>
          <w:sz w:val="16"/>
        </w:rPr>
      </w:pPr>
    </w:p>
    <w:p w14:paraId="2438BCFB" w14:textId="77777777" w:rsidR="009F414F" w:rsidRDefault="009F414F">
      <w:pPr>
        <w:pStyle w:val="BodyText"/>
        <w:ind w:left="0"/>
        <w:rPr>
          <w:sz w:val="16"/>
        </w:rPr>
      </w:pPr>
    </w:p>
    <w:p w14:paraId="2FB6AF8B" w14:textId="77777777" w:rsidR="009F414F" w:rsidRDefault="009F414F">
      <w:pPr>
        <w:pStyle w:val="BodyText"/>
        <w:ind w:left="0"/>
        <w:rPr>
          <w:sz w:val="16"/>
        </w:rPr>
      </w:pPr>
    </w:p>
    <w:p w14:paraId="0E79307B" w14:textId="77777777" w:rsidR="009F414F" w:rsidRDefault="009F414F">
      <w:pPr>
        <w:pStyle w:val="BodyText"/>
        <w:ind w:left="0"/>
        <w:rPr>
          <w:sz w:val="16"/>
        </w:rPr>
      </w:pPr>
    </w:p>
    <w:p w14:paraId="5A458F03" w14:textId="77777777" w:rsidR="009F414F" w:rsidRDefault="009F414F">
      <w:pPr>
        <w:pStyle w:val="BodyText"/>
        <w:ind w:left="0"/>
        <w:rPr>
          <w:sz w:val="16"/>
        </w:rPr>
      </w:pPr>
    </w:p>
    <w:p w14:paraId="398C4600" w14:textId="77777777" w:rsidR="009F414F" w:rsidRDefault="009F414F">
      <w:pPr>
        <w:pStyle w:val="BodyText"/>
        <w:ind w:left="0"/>
        <w:rPr>
          <w:sz w:val="16"/>
        </w:rPr>
      </w:pPr>
    </w:p>
    <w:p w14:paraId="556634A8" w14:textId="77777777" w:rsidR="009F414F" w:rsidRDefault="009F414F">
      <w:pPr>
        <w:pStyle w:val="BodyText"/>
        <w:ind w:left="0"/>
        <w:rPr>
          <w:sz w:val="16"/>
        </w:rPr>
      </w:pPr>
    </w:p>
    <w:p w14:paraId="4CFEF5E2" w14:textId="77777777" w:rsidR="009F414F" w:rsidRDefault="009F414F">
      <w:pPr>
        <w:pStyle w:val="BodyText"/>
        <w:ind w:left="0"/>
        <w:rPr>
          <w:sz w:val="16"/>
        </w:rPr>
      </w:pPr>
    </w:p>
    <w:p w14:paraId="6C2BCBAC" w14:textId="77777777" w:rsidR="009F414F" w:rsidRDefault="009F414F">
      <w:pPr>
        <w:pStyle w:val="BodyText"/>
        <w:ind w:left="0"/>
        <w:rPr>
          <w:sz w:val="16"/>
        </w:rPr>
      </w:pPr>
    </w:p>
    <w:p w14:paraId="673166E4" w14:textId="77777777" w:rsidR="009F414F" w:rsidRDefault="009F414F">
      <w:pPr>
        <w:pStyle w:val="BodyText"/>
        <w:ind w:left="0"/>
        <w:rPr>
          <w:sz w:val="16"/>
        </w:rPr>
      </w:pPr>
    </w:p>
    <w:p w14:paraId="6D4517C3" w14:textId="77777777" w:rsidR="009F414F" w:rsidRDefault="009F414F">
      <w:pPr>
        <w:pStyle w:val="BodyText"/>
        <w:ind w:left="0"/>
        <w:rPr>
          <w:sz w:val="16"/>
        </w:rPr>
      </w:pPr>
    </w:p>
    <w:p w14:paraId="0EAD7301" w14:textId="77777777" w:rsidR="009F414F" w:rsidRDefault="009F414F">
      <w:pPr>
        <w:pStyle w:val="BodyText"/>
        <w:ind w:left="0"/>
        <w:rPr>
          <w:sz w:val="16"/>
        </w:rPr>
      </w:pPr>
    </w:p>
    <w:p w14:paraId="2F2194DA" w14:textId="77777777" w:rsidR="009F414F" w:rsidRDefault="009F414F">
      <w:pPr>
        <w:pStyle w:val="BodyText"/>
        <w:ind w:left="0"/>
        <w:rPr>
          <w:sz w:val="16"/>
        </w:rPr>
      </w:pPr>
    </w:p>
    <w:p w14:paraId="36583E78" w14:textId="77777777" w:rsidR="009F414F" w:rsidRDefault="009F414F">
      <w:pPr>
        <w:pStyle w:val="BodyText"/>
        <w:ind w:left="0"/>
        <w:rPr>
          <w:sz w:val="16"/>
        </w:rPr>
      </w:pPr>
    </w:p>
    <w:p w14:paraId="7261622C" w14:textId="77777777" w:rsidR="009F414F" w:rsidRDefault="009F414F">
      <w:pPr>
        <w:pStyle w:val="BodyText"/>
        <w:ind w:left="0"/>
        <w:rPr>
          <w:sz w:val="16"/>
        </w:rPr>
      </w:pPr>
    </w:p>
    <w:p w14:paraId="1D00375C" w14:textId="77777777" w:rsidR="009F414F" w:rsidRDefault="009F414F">
      <w:pPr>
        <w:pStyle w:val="BodyText"/>
        <w:ind w:left="0"/>
        <w:rPr>
          <w:sz w:val="16"/>
        </w:rPr>
      </w:pPr>
    </w:p>
    <w:p w14:paraId="2C588430" w14:textId="77777777" w:rsidR="009F414F" w:rsidRDefault="009F414F">
      <w:pPr>
        <w:pStyle w:val="BodyText"/>
        <w:ind w:left="0"/>
        <w:rPr>
          <w:sz w:val="16"/>
        </w:rPr>
      </w:pPr>
    </w:p>
    <w:p w14:paraId="5AD3EF04" w14:textId="77777777" w:rsidR="009F414F" w:rsidRDefault="009F414F">
      <w:pPr>
        <w:pStyle w:val="BodyText"/>
        <w:ind w:left="0"/>
        <w:rPr>
          <w:sz w:val="16"/>
        </w:rPr>
      </w:pPr>
    </w:p>
    <w:p w14:paraId="0F855488" w14:textId="77777777" w:rsidR="009F414F" w:rsidRDefault="009F414F">
      <w:pPr>
        <w:pStyle w:val="BodyText"/>
        <w:ind w:left="0"/>
        <w:rPr>
          <w:sz w:val="16"/>
        </w:rPr>
      </w:pPr>
    </w:p>
    <w:p w14:paraId="0908A45A" w14:textId="77777777" w:rsidR="009F414F" w:rsidRDefault="009F414F">
      <w:pPr>
        <w:pStyle w:val="BodyText"/>
        <w:ind w:left="0"/>
        <w:rPr>
          <w:sz w:val="16"/>
        </w:rPr>
      </w:pPr>
    </w:p>
    <w:p w14:paraId="2B95B3FD" w14:textId="77777777" w:rsidR="009F414F" w:rsidRDefault="009F414F">
      <w:pPr>
        <w:pStyle w:val="BodyText"/>
        <w:ind w:left="0"/>
        <w:rPr>
          <w:sz w:val="16"/>
        </w:rPr>
      </w:pPr>
    </w:p>
    <w:p w14:paraId="2926B998" w14:textId="77777777" w:rsidR="009F414F" w:rsidRDefault="009F414F">
      <w:pPr>
        <w:pStyle w:val="BodyText"/>
        <w:ind w:left="0"/>
        <w:rPr>
          <w:sz w:val="16"/>
        </w:rPr>
      </w:pPr>
    </w:p>
    <w:p w14:paraId="4DAAB709" w14:textId="77777777" w:rsidR="009F414F" w:rsidRDefault="009F414F">
      <w:pPr>
        <w:pStyle w:val="BodyText"/>
        <w:ind w:left="0"/>
        <w:rPr>
          <w:sz w:val="16"/>
        </w:rPr>
      </w:pPr>
    </w:p>
    <w:p w14:paraId="293CC4AA" w14:textId="77777777" w:rsidR="009F414F" w:rsidRDefault="009F414F">
      <w:pPr>
        <w:pStyle w:val="BodyText"/>
        <w:ind w:left="0"/>
        <w:rPr>
          <w:sz w:val="16"/>
        </w:rPr>
      </w:pPr>
    </w:p>
    <w:p w14:paraId="1B5172EB" w14:textId="77777777" w:rsidR="009F414F" w:rsidRDefault="009F414F">
      <w:pPr>
        <w:pStyle w:val="BodyText"/>
        <w:spacing w:before="97"/>
        <w:ind w:left="0"/>
        <w:rPr>
          <w:sz w:val="16"/>
        </w:rPr>
      </w:pPr>
    </w:p>
    <w:p w14:paraId="1EB26DF3" w14:textId="77777777" w:rsidR="009F414F" w:rsidRDefault="00BE70EA">
      <w:pPr>
        <w:ind w:left="682"/>
        <w:rPr>
          <w:rFonts w:ascii="Calibri"/>
          <w:sz w:val="16"/>
        </w:rPr>
      </w:pPr>
      <w:r>
        <w:rPr>
          <w:rFonts w:ascii="Calibri"/>
          <w:sz w:val="16"/>
        </w:rPr>
        <w:t>Elite</w:t>
      </w:r>
      <w:r>
        <w:rPr>
          <w:rFonts w:ascii="Calibri"/>
          <w:spacing w:val="-5"/>
          <w:sz w:val="16"/>
        </w:rPr>
        <w:t xml:space="preserve"> </w:t>
      </w:r>
      <w:r>
        <w:rPr>
          <w:rFonts w:ascii="Calibri"/>
          <w:sz w:val="16"/>
        </w:rPr>
        <w:t>Safety</w:t>
      </w:r>
      <w:r>
        <w:rPr>
          <w:rFonts w:ascii="Calibri"/>
          <w:spacing w:val="-4"/>
          <w:sz w:val="16"/>
        </w:rPr>
        <w:t xml:space="preserve"> </w:t>
      </w:r>
      <w:r>
        <w:rPr>
          <w:rFonts w:ascii="Calibri"/>
          <w:sz w:val="16"/>
        </w:rPr>
        <w:t>in</w:t>
      </w:r>
      <w:r>
        <w:rPr>
          <w:rFonts w:ascii="Calibri"/>
          <w:spacing w:val="-4"/>
          <w:sz w:val="16"/>
        </w:rPr>
        <w:t xml:space="preserve"> </w:t>
      </w:r>
      <w:r>
        <w:rPr>
          <w:rFonts w:ascii="Calibri"/>
          <w:spacing w:val="-2"/>
          <w:sz w:val="16"/>
        </w:rPr>
        <w:t>Education</w:t>
      </w:r>
    </w:p>
    <w:p w14:paraId="3E30CF2E" w14:textId="77777777" w:rsidR="009F414F" w:rsidRDefault="009F414F">
      <w:pPr>
        <w:rPr>
          <w:rFonts w:ascii="Calibri"/>
          <w:sz w:val="16"/>
        </w:rPr>
        <w:sectPr w:rsidR="009F414F">
          <w:pgSz w:w="11910" w:h="16840"/>
          <w:pgMar w:top="560" w:right="708" w:bottom="280" w:left="566" w:header="720" w:footer="720" w:gutter="0"/>
          <w:cols w:space="720"/>
        </w:sectPr>
      </w:pPr>
    </w:p>
    <w:p w14:paraId="7188F19F" w14:textId="77777777" w:rsidR="009F414F" w:rsidRDefault="00BE70EA">
      <w:pPr>
        <w:pStyle w:val="Heading2"/>
        <w:spacing w:before="61"/>
        <w:jc w:val="both"/>
      </w:pPr>
      <w:bookmarkStart w:id="1" w:name="_bookmark1"/>
      <w:bookmarkEnd w:id="1"/>
      <w:r>
        <w:lastRenderedPageBreak/>
        <w:t>Accident</w:t>
      </w:r>
      <w:r>
        <w:rPr>
          <w:spacing w:val="-11"/>
        </w:rPr>
        <w:t xml:space="preserve"> </w:t>
      </w:r>
      <w:r>
        <w:t>Reporting</w:t>
      </w:r>
      <w:r>
        <w:rPr>
          <w:spacing w:val="-4"/>
        </w:rPr>
        <w:t xml:space="preserve"> </w:t>
      </w:r>
      <w:r>
        <w:rPr>
          <w:spacing w:val="-2"/>
        </w:rPr>
        <w:t>Procedures</w:t>
      </w:r>
    </w:p>
    <w:p w14:paraId="2DAA5FC4" w14:textId="77777777" w:rsidR="009F414F" w:rsidRDefault="00BE70EA">
      <w:pPr>
        <w:pStyle w:val="BodyText"/>
        <w:spacing w:before="4"/>
        <w:ind w:right="535"/>
        <w:jc w:val="both"/>
      </w:pPr>
      <w:r>
        <w:t>In accordance with the Governors accident/incident reporting procedure employees</w:t>
      </w:r>
      <w:r>
        <w:rPr>
          <w:spacing w:val="80"/>
        </w:rPr>
        <w:t xml:space="preserve"> </w:t>
      </w:r>
      <w:r>
        <w:t>must</w:t>
      </w:r>
      <w:r>
        <w:rPr>
          <w:spacing w:val="-3"/>
        </w:rPr>
        <w:t xml:space="preserve"> </w:t>
      </w:r>
      <w:r>
        <w:t>report</w:t>
      </w:r>
      <w:r>
        <w:rPr>
          <w:spacing w:val="-3"/>
        </w:rPr>
        <w:t xml:space="preserve"> </w:t>
      </w:r>
      <w:r>
        <w:t>accidents,</w:t>
      </w:r>
      <w:r>
        <w:rPr>
          <w:spacing w:val="-2"/>
        </w:rPr>
        <w:t xml:space="preserve"> </w:t>
      </w:r>
      <w:r>
        <w:t>violent</w:t>
      </w:r>
      <w:r>
        <w:rPr>
          <w:spacing w:val="-3"/>
        </w:rPr>
        <w:t xml:space="preserve"> </w:t>
      </w:r>
      <w:r>
        <w:t>incidents,</w:t>
      </w:r>
      <w:r>
        <w:rPr>
          <w:spacing w:val="-3"/>
        </w:rPr>
        <w:t xml:space="preserve"> </w:t>
      </w:r>
      <w:r>
        <w:t>dangerous</w:t>
      </w:r>
      <w:r>
        <w:rPr>
          <w:spacing w:val="-3"/>
        </w:rPr>
        <w:t xml:space="preserve"> </w:t>
      </w:r>
      <w:r>
        <w:t>occurrences,</w:t>
      </w:r>
      <w:r>
        <w:rPr>
          <w:spacing w:val="-5"/>
        </w:rPr>
        <w:t xml:space="preserve"> </w:t>
      </w:r>
      <w:r>
        <w:t>and</w:t>
      </w:r>
      <w:r>
        <w:rPr>
          <w:spacing w:val="-3"/>
        </w:rPr>
        <w:t xml:space="preserve"> </w:t>
      </w:r>
      <w:r>
        <w:t>near</w:t>
      </w:r>
      <w:r>
        <w:rPr>
          <w:spacing w:val="-2"/>
        </w:rPr>
        <w:t xml:space="preserve"> </w:t>
      </w:r>
      <w:r>
        <w:t>misses</w:t>
      </w:r>
      <w:r>
        <w:rPr>
          <w:spacing w:val="-3"/>
        </w:rPr>
        <w:t xml:space="preserve"> </w:t>
      </w:r>
      <w:r>
        <w:t>on</w:t>
      </w:r>
      <w:r>
        <w:rPr>
          <w:spacing w:val="-3"/>
        </w:rPr>
        <w:t xml:space="preserve"> </w:t>
      </w:r>
      <w:r>
        <w:t>the relevant forms.</w:t>
      </w:r>
    </w:p>
    <w:p w14:paraId="7C28B78B" w14:textId="77777777" w:rsidR="009F414F" w:rsidRDefault="00BE70EA">
      <w:pPr>
        <w:pStyle w:val="BodyText"/>
        <w:spacing w:before="117"/>
        <w:ind w:right="539"/>
        <w:jc w:val="both"/>
      </w:pPr>
      <w:r>
        <w:t>Minor injuries are recorded in the</w:t>
      </w:r>
      <w:r>
        <w:t xml:space="preserve"> accident/incident book and a copy given to the</w:t>
      </w:r>
      <w:r>
        <w:rPr>
          <w:spacing w:val="40"/>
        </w:rPr>
        <w:t xml:space="preserve"> </w:t>
      </w:r>
      <w:proofErr w:type="gramStart"/>
      <w:r>
        <w:rPr>
          <w:spacing w:val="-2"/>
        </w:rPr>
        <w:t>Student</w:t>
      </w:r>
      <w:proofErr w:type="gramEnd"/>
      <w:r>
        <w:rPr>
          <w:spacing w:val="-2"/>
        </w:rPr>
        <w:t>.</w:t>
      </w:r>
    </w:p>
    <w:p w14:paraId="41164B6E" w14:textId="77777777" w:rsidR="009F414F" w:rsidRDefault="00BE70EA">
      <w:pPr>
        <w:pStyle w:val="BodyText"/>
        <w:ind w:right="540"/>
        <w:jc w:val="both"/>
      </w:pPr>
      <w:r>
        <w:t xml:space="preserve">Minor and major accidents/incidents </w:t>
      </w:r>
      <w:proofErr w:type="gramStart"/>
      <w:r>
        <w:t>to</w:t>
      </w:r>
      <w:proofErr w:type="gramEnd"/>
      <w:r>
        <w:t xml:space="preserve"> staff, visitors and contractors must be recorded on the first aid forms.</w:t>
      </w:r>
    </w:p>
    <w:p w14:paraId="0F587F39" w14:textId="77777777" w:rsidR="009F414F" w:rsidRDefault="00BE70EA">
      <w:pPr>
        <w:pStyle w:val="BodyText"/>
        <w:ind w:right="533"/>
        <w:jc w:val="both"/>
      </w:pPr>
      <w:r>
        <w:t xml:space="preserve">Major incidents to Students, Staff, Contractors and Visitors are recorded on the first aid </w:t>
      </w:r>
      <w:r>
        <w:rPr>
          <w:spacing w:val="-2"/>
        </w:rPr>
        <w:t>forms.</w:t>
      </w:r>
    </w:p>
    <w:p w14:paraId="51157364" w14:textId="77777777" w:rsidR="009F414F" w:rsidRDefault="00BE70EA">
      <w:pPr>
        <w:pStyle w:val="BodyText"/>
        <w:spacing w:before="120"/>
        <w:ind w:right="531"/>
        <w:jc w:val="both"/>
      </w:pPr>
      <w:r>
        <w:t>The</w:t>
      </w:r>
      <w:r>
        <w:rPr>
          <w:spacing w:val="-3"/>
        </w:rPr>
        <w:t xml:space="preserve"> </w:t>
      </w:r>
      <w:r>
        <w:t>Business</w:t>
      </w:r>
      <w:r>
        <w:rPr>
          <w:spacing w:val="-3"/>
        </w:rPr>
        <w:t xml:space="preserve"> </w:t>
      </w:r>
      <w:r>
        <w:t>Manager</w:t>
      </w:r>
      <w:r>
        <w:rPr>
          <w:spacing w:val="-3"/>
        </w:rPr>
        <w:t xml:space="preserve"> </w:t>
      </w:r>
      <w:r>
        <w:t>will</w:t>
      </w:r>
      <w:r>
        <w:rPr>
          <w:spacing w:val="-3"/>
        </w:rPr>
        <w:t xml:space="preserve"> </w:t>
      </w:r>
      <w:r>
        <w:t>be responsible</w:t>
      </w:r>
      <w:r>
        <w:rPr>
          <w:spacing w:val="-3"/>
        </w:rPr>
        <w:t xml:space="preserve"> </w:t>
      </w:r>
      <w:r>
        <w:t>for</w:t>
      </w:r>
      <w:r>
        <w:rPr>
          <w:spacing w:val="-3"/>
        </w:rPr>
        <w:t xml:space="preserve"> </w:t>
      </w:r>
      <w:r>
        <w:t>completing</w:t>
      </w:r>
      <w:r>
        <w:rPr>
          <w:spacing w:val="-3"/>
        </w:rPr>
        <w:t xml:space="preserve"> </w:t>
      </w:r>
      <w:r>
        <w:t>the</w:t>
      </w:r>
      <w:r>
        <w:rPr>
          <w:spacing w:val="-3"/>
        </w:rPr>
        <w:t xml:space="preserve"> </w:t>
      </w:r>
      <w:r>
        <w:t>F2508 (RIDDOR)</w:t>
      </w:r>
      <w:r>
        <w:rPr>
          <w:spacing w:val="-4"/>
        </w:rPr>
        <w:t xml:space="preserve"> </w:t>
      </w:r>
      <w:r>
        <w:t>forms</w:t>
      </w:r>
      <w:r>
        <w:rPr>
          <w:spacing w:val="-3"/>
        </w:rPr>
        <w:t xml:space="preserve"> </w:t>
      </w:r>
      <w:r>
        <w:t xml:space="preserve">for more serious injuries and for carrying out </w:t>
      </w:r>
      <w:proofErr w:type="gramStart"/>
      <w:r>
        <w:t>the statutory</w:t>
      </w:r>
      <w:proofErr w:type="gramEnd"/>
      <w:r>
        <w:t xml:space="preserve"> reporting procedures for 'major' and 'over 7 </w:t>
      </w:r>
      <w:proofErr w:type="gramStart"/>
      <w:r>
        <w:t>day</w:t>
      </w:r>
      <w:proofErr w:type="gramEnd"/>
      <w:r>
        <w:t>' absence injuries as required by the current Reporting of Injuries, Diseases and Dangerous Occurrences Regulations.</w:t>
      </w:r>
    </w:p>
    <w:p w14:paraId="3EF89A52" w14:textId="77777777" w:rsidR="009F414F" w:rsidRDefault="00BE70EA">
      <w:pPr>
        <w:pStyle w:val="ListParagraph"/>
        <w:numPr>
          <w:ilvl w:val="0"/>
          <w:numId w:val="7"/>
        </w:numPr>
        <w:tabs>
          <w:tab w:val="left" w:pos="1042"/>
        </w:tabs>
        <w:spacing w:before="122"/>
        <w:ind w:right="531"/>
        <w:jc w:val="both"/>
        <w:rPr>
          <w:sz w:val="24"/>
        </w:rPr>
      </w:pPr>
      <w:r>
        <w:rPr>
          <w:sz w:val="24"/>
        </w:rPr>
        <w:t xml:space="preserve">The first aid book and forms </w:t>
      </w:r>
      <w:proofErr w:type="gramStart"/>
      <w:r>
        <w:rPr>
          <w:sz w:val="24"/>
        </w:rPr>
        <w:t>are located in</w:t>
      </w:r>
      <w:proofErr w:type="gramEnd"/>
      <w:r>
        <w:rPr>
          <w:sz w:val="24"/>
        </w:rPr>
        <w:t xml:space="preserve"> the medical room and used to record all </w:t>
      </w:r>
      <w:r>
        <w:rPr>
          <w:spacing w:val="-2"/>
          <w:sz w:val="24"/>
        </w:rPr>
        <w:t>incidents.</w:t>
      </w:r>
    </w:p>
    <w:p w14:paraId="62451135" w14:textId="77777777" w:rsidR="009F414F" w:rsidRDefault="00BE70EA">
      <w:pPr>
        <w:pStyle w:val="ListParagraph"/>
        <w:numPr>
          <w:ilvl w:val="0"/>
          <w:numId w:val="7"/>
        </w:numPr>
        <w:tabs>
          <w:tab w:val="left" w:pos="1042"/>
        </w:tabs>
        <w:ind w:right="541"/>
        <w:jc w:val="both"/>
        <w:rPr>
          <w:sz w:val="24"/>
        </w:rPr>
      </w:pPr>
      <w:r>
        <w:rPr>
          <w:sz w:val="24"/>
        </w:rPr>
        <w:t xml:space="preserve">School accident reports will be monitored for trends and a report </w:t>
      </w:r>
      <w:proofErr w:type="gramStart"/>
      <w:r>
        <w:rPr>
          <w:sz w:val="24"/>
        </w:rPr>
        <w:t>made</w:t>
      </w:r>
      <w:proofErr w:type="gramEnd"/>
      <w:r>
        <w:rPr>
          <w:sz w:val="24"/>
        </w:rPr>
        <w:t xml:space="preserve"> to the Governors, as necessary.</w:t>
      </w:r>
    </w:p>
    <w:p w14:paraId="0EB1FACB" w14:textId="77777777" w:rsidR="009F414F" w:rsidRDefault="00BE70EA">
      <w:pPr>
        <w:pStyle w:val="ListParagraph"/>
        <w:numPr>
          <w:ilvl w:val="0"/>
          <w:numId w:val="7"/>
        </w:numPr>
        <w:tabs>
          <w:tab w:val="left" w:pos="1042"/>
        </w:tabs>
        <w:ind w:right="541"/>
        <w:jc w:val="both"/>
        <w:rPr>
          <w:sz w:val="24"/>
        </w:rPr>
      </w:pPr>
      <w:r>
        <w:rPr>
          <w:sz w:val="24"/>
        </w:rPr>
        <w:t>The Headteacher, or their nominee, will investigate accidents and take remedial steps to avoid similar instances recurring. Faulty equipment, systems of work etc. must be reported and attended to as soon as possible.</w:t>
      </w:r>
    </w:p>
    <w:p w14:paraId="5CEEFDBC" w14:textId="77777777" w:rsidR="009F414F" w:rsidRDefault="00BE70EA">
      <w:pPr>
        <w:pStyle w:val="BodyText"/>
        <w:spacing w:before="115"/>
        <w:ind w:right="543"/>
        <w:jc w:val="both"/>
      </w:pPr>
      <w:r>
        <w:t>Staff are alerted to the fact that only a small proportion of accidents result in harm to people and the severity of injury is a poor indicator of risk. It is important to consider the potential rather than the actual outcome and to report minor injuries and 'near misses' where appropriate.</w:t>
      </w:r>
    </w:p>
    <w:p w14:paraId="5788F3C8" w14:textId="77777777" w:rsidR="009F414F" w:rsidRDefault="00BE70EA">
      <w:pPr>
        <w:pStyle w:val="Heading4"/>
        <w:spacing w:before="119"/>
        <w:jc w:val="both"/>
      </w:pPr>
      <w:r>
        <w:t>Reporting</w:t>
      </w:r>
      <w:r>
        <w:rPr>
          <w:spacing w:val="-10"/>
        </w:rPr>
        <w:t xml:space="preserve"> </w:t>
      </w:r>
      <w:r>
        <w:t>to</w:t>
      </w:r>
      <w:r>
        <w:rPr>
          <w:spacing w:val="-9"/>
        </w:rPr>
        <w:t xml:space="preserve"> </w:t>
      </w:r>
      <w:r>
        <w:t>the</w:t>
      </w:r>
      <w:r>
        <w:rPr>
          <w:spacing w:val="-9"/>
        </w:rPr>
        <w:t xml:space="preserve"> </w:t>
      </w:r>
      <w:r>
        <w:t>Health</w:t>
      </w:r>
      <w:r>
        <w:rPr>
          <w:spacing w:val="-11"/>
        </w:rPr>
        <w:t xml:space="preserve"> </w:t>
      </w:r>
      <w:r>
        <w:t>and</w:t>
      </w:r>
      <w:r>
        <w:rPr>
          <w:spacing w:val="-9"/>
        </w:rPr>
        <w:t xml:space="preserve"> </w:t>
      </w:r>
      <w:r>
        <w:t>Safety</w:t>
      </w:r>
      <w:r>
        <w:rPr>
          <w:spacing w:val="-11"/>
        </w:rPr>
        <w:t xml:space="preserve"> </w:t>
      </w:r>
      <w:r>
        <w:t>Executive</w:t>
      </w:r>
      <w:r>
        <w:rPr>
          <w:spacing w:val="-9"/>
        </w:rPr>
        <w:t xml:space="preserve"> </w:t>
      </w:r>
      <w:r>
        <w:rPr>
          <w:spacing w:val="-2"/>
        </w:rPr>
        <w:t>(HSE)</w:t>
      </w:r>
    </w:p>
    <w:p w14:paraId="3BFD1B5E" w14:textId="77777777" w:rsidR="009F414F" w:rsidRDefault="00BE70EA">
      <w:pPr>
        <w:pStyle w:val="BodyText"/>
        <w:jc w:val="both"/>
      </w:pPr>
      <w:r>
        <w:t>The</w:t>
      </w:r>
      <w:r>
        <w:rPr>
          <w:spacing w:val="-3"/>
        </w:rPr>
        <w:t xml:space="preserve"> </w:t>
      </w:r>
      <w:r>
        <w:t>Business</w:t>
      </w:r>
      <w:r>
        <w:rPr>
          <w:spacing w:val="-3"/>
        </w:rPr>
        <w:t xml:space="preserve"> </w:t>
      </w:r>
      <w:r>
        <w:t>Manager</w:t>
      </w:r>
      <w:r>
        <w:rPr>
          <w:spacing w:val="-3"/>
        </w:rPr>
        <w:t xml:space="preserve"> </w:t>
      </w:r>
      <w:r>
        <w:t>will</w:t>
      </w:r>
      <w:r>
        <w:rPr>
          <w:spacing w:val="-3"/>
        </w:rPr>
        <w:t xml:space="preserve"> </w:t>
      </w:r>
      <w:r>
        <w:t>be</w:t>
      </w:r>
      <w:r>
        <w:rPr>
          <w:spacing w:val="-3"/>
        </w:rPr>
        <w:t xml:space="preserve"> </w:t>
      </w:r>
      <w:r>
        <w:t>responsible</w:t>
      </w:r>
      <w:r>
        <w:rPr>
          <w:spacing w:val="-3"/>
        </w:rPr>
        <w:t xml:space="preserve"> </w:t>
      </w:r>
      <w:r>
        <w:t>for</w:t>
      </w:r>
      <w:r>
        <w:rPr>
          <w:spacing w:val="-3"/>
        </w:rPr>
        <w:t xml:space="preserve"> </w:t>
      </w:r>
      <w:r>
        <w:t>reporting</w:t>
      </w:r>
      <w:r>
        <w:rPr>
          <w:spacing w:val="-3"/>
        </w:rPr>
        <w:t xml:space="preserve"> </w:t>
      </w:r>
      <w:r>
        <w:t>all</w:t>
      </w:r>
      <w:r>
        <w:rPr>
          <w:spacing w:val="-4"/>
        </w:rPr>
        <w:t xml:space="preserve"> </w:t>
      </w:r>
      <w:r>
        <w:t>RIDDOR</w:t>
      </w:r>
      <w:r>
        <w:rPr>
          <w:spacing w:val="3"/>
        </w:rPr>
        <w:t xml:space="preserve"> </w:t>
      </w:r>
      <w:r>
        <w:rPr>
          <w:spacing w:val="-2"/>
        </w:rPr>
        <w:t>incidents.</w:t>
      </w:r>
    </w:p>
    <w:p w14:paraId="780FCB93" w14:textId="77777777" w:rsidR="009F414F" w:rsidRDefault="00BE70EA">
      <w:pPr>
        <w:pStyle w:val="BodyText"/>
        <w:ind w:right="537"/>
        <w:jc w:val="both"/>
      </w:pPr>
      <w:r>
        <w:t xml:space="preserve">Incidents involving a fatality or major injury will be reported immediately to Health and Safety Executive (HSE) on 0345 300 9923 or on-line at </w:t>
      </w:r>
      <w:hyperlink r:id="rId8">
        <w:r>
          <w:rPr>
            <w:color w:val="0000FF"/>
            <w:u w:val="single" w:color="0000FF"/>
          </w:rPr>
          <w:t>http://www.hse.gov.uk/riddor/</w:t>
        </w:r>
        <w:r>
          <w:t>.</w:t>
        </w:r>
      </w:hyperlink>
    </w:p>
    <w:p w14:paraId="1101ABDC" w14:textId="77777777" w:rsidR="009F414F" w:rsidRDefault="00BE70EA">
      <w:pPr>
        <w:pStyle w:val="ListParagraph"/>
        <w:numPr>
          <w:ilvl w:val="0"/>
          <w:numId w:val="7"/>
        </w:numPr>
        <w:tabs>
          <w:tab w:val="left" w:pos="1042"/>
        </w:tabs>
        <w:ind w:right="533"/>
        <w:jc w:val="both"/>
        <w:rPr>
          <w:sz w:val="24"/>
        </w:rPr>
      </w:pPr>
      <w:r>
        <w:rPr>
          <w:sz w:val="24"/>
        </w:rPr>
        <w:t xml:space="preserve">Employee absence, as the result of a </w:t>
      </w:r>
      <w:proofErr w:type="gramStart"/>
      <w:r>
        <w:rPr>
          <w:sz w:val="24"/>
        </w:rPr>
        <w:t>work related</w:t>
      </w:r>
      <w:proofErr w:type="gramEnd"/>
      <w:r>
        <w:rPr>
          <w:sz w:val="24"/>
        </w:rPr>
        <w:t xml:space="preserve"> accident, for periods of 7 days or more (including W/E’s and holidays) must be reported to RIDDOR</w:t>
      </w:r>
    </w:p>
    <w:p w14:paraId="082AC84E" w14:textId="77777777" w:rsidR="009F414F" w:rsidRDefault="00BE70EA">
      <w:pPr>
        <w:pStyle w:val="ListParagraph"/>
        <w:numPr>
          <w:ilvl w:val="0"/>
          <w:numId w:val="7"/>
        </w:numPr>
        <w:tabs>
          <w:tab w:val="left" w:pos="1042"/>
        </w:tabs>
        <w:ind w:right="537"/>
        <w:jc w:val="both"/>
        <w:rPr>
          <w:sz w:val="24"/>
        </w:rPr>
      </w:pPr>
      <w:r>
        <w:rPr>
          <w:sz w:val="24"/>
        </w:rPr>
        <w:t xml:space="preserve">Incidents resulting in a </w:t>
      </w:r>
      <w:proofErr w:type="gramStart"/>
      <w:r>
        <w:rPr>
          <w:sz w:val="24"/>
        </w:rPr>
        <w:t>Student</w:t>
      </w:r>
      <w:proofErr w:type="gramEnd"/>
      <w:r>
        <w:rPr>
          <w:spacing w:val="80"/>
          <w:sz w:val="24"/>
        </w:rPr>
        <w:t xml:space="preserve"> </w:t>
      </w:r>
      <w:r>
        <w:rPr>
          <w:sz w:val="24"/>
        </w:rPr>
        <w:t>or other non-employee being taken to hospital and the accident arising as the result of a curriculum activity, the condition of the</w:t>
      </w:r>
      <w:r>
        <w:rPr>
          <w:spacing w:val="40"/>
          <w:sz w:val="24"/>
        </w:rPr>
        <w:t xml:space="preserve"> </w:t>
      </w:r>
      <w:r>
        <w:rPr>
          <w:sz w:val="24"/>
        </w:rPr>
        <w:t>premises / equipment, lack of supervision, etc., must be reported to the HSE within 15 days of the incident occurring.</w:t>
      </w:r>
    </w:p>
    <w:p w14:paraId="6C530058" w14:textId="77777777" w:rsidR="009F414F" w:rsidRDefault="00BE70EA">
      <w:pPr>
        <w:pStyle w:val="BodyText"/>
        <w:spacing w:before="118"/>
        <w:ind w:right="538"/>
        <w:jc w:val="both"/>
      </w:pPr>
      <w:r>
        <w:t xml:space="preserve">The school will still be responsible for recording all </w:t>
      </w:r>
      <w:proofErr w:type="gramStart"/>
      <w:r>
        <w:t>work related</w:t>
      </w:r>
      <w:proofErr w:type="gramEnd"/>
      <w:r>
        <w:t xml:space="preserve"> incidents which as a result has caused the </w:t>
      </w:r>
      <w:proofErr w:type="gramStart"/>
      <w:r>
        <w:t>persons</w:t>
      </w:r>
      <w:proofErr w:type="gramEnd"/>
      <w:r>
        <w:t xml:space="preserve"> to be away from school for 3 days or more.</w:t>
      </w:r>
    </w:p>
    <w:p w14:paraId="47413005"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2ADC19FE" w14:textId="77777777" w:rsidR="009F414F" w:rsidRDefault="009F414F">
      <w:pPr>
        <w:pStyle w:val="BodyText"/>
        <w:ind w:left="0"/>
        <w:rPr>
          <w:sz w:val="16"/>
        </w:rPr>
      </w:pPr>
    </w:p>
    <w:p w14:paraId="58DDE782" w14:textId="77777777" w:rsidR="009F414F" w:rsidRDefault="009F414F">
      <w:pPr>
        <w:pStyle w:val="BodyText"/>
        <w:ind w:left="0"/>
        <w:rPr>
          <w:sz w:val="16"/>
        </w:rPr>
      </w:pPr>
    </w:p>
    <w:p w14:paraId="540755F2" w14:textId="77777777" w:rsidR="009F414F" w:rsidRDefault="009F414F">
      <w:pPr>
        <w:pStyle w:val="BodyText"/>
        <w:ind w:left="0"/>
        <w:rPr>
          <w:sz w:val="16"/>
        </w:rPr>
      </w:pPr>
    </w:p>
    <w:p w14:paraId="3878F816" w14:textId="77777777" w:rsidR="009F414F" w:rsidRDefault="009F414F">
      <w:pPr>
        <w:pStyle w:val="BodyText"/>
        <w:ind w:left="0"/>
        <w:rPr>
          <w:sz w:val="16"/>
        </w:rPr>
      </w:pPr>
    </w:p>
    <w:p w14:paraId="13D22F4C" w14:textId="77777777" w:rsidR="009F414F" w:rsidRDefault="009F414F">
      <w:pPr>
        <w:pStyle w:val="BodyText"/>
        <w:ind w:left="0"/>
        <w:rPr>
          <w:sz w:val="16"/>
        </w:rPr>
      </w:pPr>
    </w:p>
    <w:p w14:paraId="016D3F25" w14:textId="77777777" w:rsidR="009F414F" w:rsidRDefault="009F414F">
      <w:pPr>
        <w:pStyle w:val="BodyText"/>
        <w:ind w:left="0"/>
        <w:rPr>
          <w:sz w:val="16"/>
        </w:rPr>
      </w:pPr>
    </w:p>
    <w:p w14:paraId="571C1B53" w14:textId="77777777" w:rsidR="009F414F" w:rsidRDefault="009F414F">
      <w:pPr>
        <w:pStyle w:val="BodyText"/>
        <w:ind w:left="0"/>
        <w:rPr>
          <w:sz w:val="16"/>
        </w:rPr>
      </w:pPr>
    </w:p>
    <w:p w14:paraId="6C51116C" w14:textId="77777777" w:rsidR="009F414F" w:rsidRDefault="009F414F">
      <w:pPr>
        <w:pStyle w:val="BodyText"/>
        <w:ind w:left="0"/>
        <w:rPr>
          <w:sz w:val="16"/>
        </w:rPr>
      </w:pPr>
    </w:p>
    <w:p w14:paraId="7D165278" w14:textId="77777777" w:rsidR="009F414F" w:rsidRDefault="009F414F">
      <w:pPr>
        <w:pStyle w:val="BodyText"/>
        <w:ind w:left="0"/>
        <w:rPr>
          <w:sz w:val="16"/>
        </w:rPr>
      </w:pPr>
    </w:p>
    <w:p w14:paraId="5C66B7B5" w14:textId="77777777" w:rsidR="009F414F" w:rsidRDefault="009F414F">
      <w:pPr>
        <w:pStyle w:val="BodyText"/>
        <w:ind w:left="0"/>
        <w:rPr>
          <w:sz w:val="16"/>
        </w:rPr>
      </w:pPr>
    </w:p>
    <w:p w14:paraId="6BA28D2B" w14:textId="77777777" w:rsidR="009F414F" w:rsidRDefault="009F414F">
      <w:pPr>
        <w:pStyle w:val="BodyText"/>
        <w:ind w:left="0"/>
        <w:rPr>
          <w:sz w:val="16"/>
        </w:rPr>
      </w:pPr>
    </w:p>
    <w:p w14:paraId="560E9278" w14:textId="77777777" w:rsidR="009F414F" w:rsidRDefault="009F414F">
      <w:pPr>
        <w:pStyle w:val="BodyText"/>
        <w:ind w:left="0"/>
        <w:rPr>
          <w:sz w:val="16"/>
        </w:rPr>
      </w:pPr>
    </w:p>
    <w:p w14:paraId="0815FC82" w14:textId="77777777" w:rsidR="009F414F" w:rsidRDefault="009F414F">
      <w:pPr>
        <w:pStyle w:val="BodyText"/>
        <w:ind w:left="0"/>
        <w:rPr>
          <w:sz w:val="16"/>
        </w:rPr>
      </w:pPr>
    </w:p>
    <w:p w14:paraId="4E84C4D1" w14:textId="77777777" w:rsidR="009F414F" w:rsidRDefault="009F414F">
      <w:pPr>
        <w:pStyle w:val="BodyText"/>
        <w:ind w:left="0"/>
        <w:rPr>
          <w:sz w:val="16"/>
        </w:rPr>
      </w:pPr>
    </w:p>
    <w:p w14:paraId="567F6B9A" w14:textId="77777777" w:rsidR="009F414F" w:rsidRDefault="009F414F">
      <w:pPr>
        <w:pStyle w:val="BodyText"/>
        <w:spacing w:before="102"/>
        <w:ind w:left="0"/>
        <w:rPr>
          <w:sz w:val="16"/>
        </w:rPr>
      </w:pPr>
    </w:p>
    <w:p w14:paraId="714FDF70" w14:textId="77777777" w:rsidR="009F414F" w:rsidRDefault="00BE70EA">
      <w:pPr>
        <w:ind w:left="682"/>
        <w:rPr>
          <w:rFonts w:ascii="Calibri"/>
          <w:sz w:val="16"/>
        </w:rPr>
      </w:pPr>
      <w:r>
        <w:rPr>
          <w:rFonts w:ascii="Calibri"/>
          <w:sz w:val="16"/>
        </w:rPr>
        <w:t>Elite</w:t>
      </w:r>
      <w:r>
        <w:rPr>
          <w:rFonts w:ascii="Calibri"/>
          <w:spacing w:val="-5"/>
          <w:sz w:val="16"/>
        </w:rPr>
        <w:t xml:space="preserve"> </w:t>
      </w:r>
      <w:r>
        <w:rPr>
          <w:rFonts w:ascii="Calibri"/>
          <w:sz w:val="16"/>
        </w:rPr>
        <w:t>Safety</w:t>
      </w:r>
      <w:r>
        <w:rPr>
          <w:rFonts w:ascii="Calibri"/>
          <w:spacing w:val="-4"/>
          <w:sz w:val="16"/>
        </w:rPr>
        <w:t xml:space="preserve"> </w:t>
      </w:r>
      <w:r>
        <w:rPr>
          <w:rFonts w:ascii="Calibri"/>
          <w:sz w:val="16"/>
        </w:rPr>
        <w:t>in</w:t>
      </w:r>
      <w:r>
        <w:rPr>
          <w:rFonts w:ascii="Calibri"/>
          <w:spacing w:val="-4"/>
          <w:sz w:val="16"/>
        </w:rPr>
        <w:t xml:space="preserve"> </w:t>
      </w:r>
      <w:r>
        <w:rPr>
          <w:rFonts w:ascii="Calibri"/>
          <w:spacing w:val="-2"/>
          <w:sz w:val="16"/>
        </w:rPr>
        <w:t>Education</w:t>
      </w:r>
    </w:p>
    <w:p w14:paraId="203BCC7E" w14:textId="77777777" w:rsidR="009F414F" w:rsidRDefault="009F414F">
      <w:pPr>
        <w:rPr>
          <w:rFonts w:ascii="Calibri"/>
          <w:sz w:val="16"/>
        </w:rPr>
        <w:sectPr w:rsidR="009F414F">
          <w:headerReference w:type="default" r:id="rId9"/>
          <w:pgSz w:w="11910" w:h="16840"/>
          <w:pgMar w:top="1440" w:right="708" w:bottom="280" w:left="566" w:header="1228" w:footer="0" w:gutter="0"/>
          <w:pgNumType w:start="1"/>
          <w:cols w:space="720"/>
        </w:sectPr>
      </w:pPr>
    </w:p>
    <w:p w14:paraId="3120BA8B" w14:textId="77777777" w:rsidR="009F414F" w:rsidRDefault="00BE70EA">
      <w:pPr>
        <w:pStyle w:val="Heading2"/>
        <w:spacing w:line="321" w:lineRule="exact"/>
      </w:pPr>
      <w:bookmarkStart w:id="2" w:name="_bookmark2"/>
      <w:bookmarkEnd w:id="2"/>
      <w:r>
        <w:lastRenderedPageBreak/>
        <w:t>Art</w:t>
      </w:r>
      <w:r>
        <w:rPr>
          <w:spacing w:val="-4"/>
        </w:rPr>
        <w:t xml:space="preserve"> </w:t>
      </w:r>
      <w:r>
        <w:t>&amp;</w:t>
      </w:r>
      <w:r>
        <w:rPr>
          <w:spacing w:val="-2"/>
        </w:rPr>
        <w:t xml:space="preserve"> Design</w:t>
      </w:r>
    </w:p>
    <w:p w14:paraId="4FA125E3" w14:textId="77777777" w:rsidR="009F414F" w:rsidRDefault="00BE70EA">
      <w:pPr>
        <w:pStyle w:val="BodyText"/>
        <w:spacing w:before="1"/>
        <w:ind w:right="533"/>
        <w:jc w:val="both"/>
      </w:pPr>
      <w:r>
        <w:t xml:space="preserve">The </w:t>
      </w:r>
      <w:proofErr w:type="gramStart"/>
      <w:r>
        <w:t>School</w:t>
      </w:r>
      <w:proofErr w:type="gramEnd"/>
      <w:r>
        <w:t xml:space="preserve"> is committed to teaching all practical subjects in a safe way. This policy outlines the processes and procedures for ensuring safe working in Art and Design.</w:t>
      </w:r>
    </w:p>
    <w:p w14:paraId="74374290" w14:textId="77777777" w:rsidR="009F414F" w:rsidRDefault="00BE70EA">
      <w:pPr>
        <w:pStyle w:val="BodyText"/>
        <w:ind w:right="542"/>
        <w:jc w:val="both"/>
      </w:pPr>
      <w:r>
        <w:t>Any activity taking place in practical rooms should comply with the recommendations of B.S.4163 2021.</w:t>
      </w:r>
    </w:p>
    <w:p w14:paraId="07018AFF" w14:textId="77777777" w:rsidR="009F414F" w:rsidRDefault="00BE70EA">
      <w:pPr>
        <w:pStyle w:val="BodyText"/>
        <w:spacing w:before="120"/>
        <w:ind w:right="542"/>
        <w:jc w:val="both"/>
      </w:pPr>
      <w:r>
        <w:t xml:space="preserve">Teaching staff are responsible for the maintenance of safe working conditions. They should anticipate potentially dangerous situations and act to prevent them from </w:t>
      </w:r>
      <w:r>
        <w:rPr>
          <w:spacing w:val="-2"/>
        </w:rPr>
        <w:t>developing.</w:t>
      </w:r>
    </w:p>
    <w:p w14:paraId="613E15B4" w14:textId="77777777" w:rsidR="009F414F" w:rsidRDefault="00BE70EA">
      <w:pPr>
        <w:pStyle w:val="BodyText"/>
        <w:spacing w:before="120"/>
        <w:ind w:right="545"/>
        <w:jc w:val="both"/>
      </w:pPr>
      <w:r>
        <w:t xml:space="preserve">Staff should set an example in maintaining safe </w:t>
      </w:r>
      <w:proofErr w:type="gramStart"/>
      <w:r>
        <w:t>working</w:t>
      </w:r>
      <w:proofErr w:type="gramEnd"/>
      <w:r>
        <w:t xml:space="preserve"> and discipline within the classroom. Work needs to be well planned </w:t>
      </w:r>
      <w:proofErr w:type="gramStart"/>
      <w:r>
        <w:t>in order to</w:t>
      </w:r>
      <w:proofErr w:type="gramEnd"/>
      <w:r>
        <w:t xml:space="preserve"> prevent accidents.</w:t>
      </w:r>
    </w:p>
    <w:p w14:paraId="25D375A8" w14:textId="77777777" w:rsidR="009F414F" w:rsidRDefault="00BE70EA">
      <w:pPr>
        <w:pStyle w:val="BodyText"/>
        <w:spacing w:before="120"/>
        <w:ind w:right="542"/>
        <w:jc w:val="both"/>
      </w:pPr>
      <w:r>
        <w:t>Students</w:t>
      </w:r>
      <w:r>
        <w:rPr>
          <w:spacing w:val="-4"/>
        </w:rPr>
        <w:t xml:space="preserve"> </w:t>
      </w:r>
      <w:r>
        <w:t>must</w:t>
      </w:r>
      <w:r>
        <w:rPr>
          <w:spacing w:val="-3"/>
        </w:rPr>
        <w:t xml:space="preserve"> </w:t>
      </w:r>
      <w:proofErr w:type="gramStart"/>
      <w:r>
        <w:t>obey</w:t>
      </w:r>
      <w:r>
        <w:rPr>
          <w:spacing w:val="-3"/>
        </w:rPr>
        <w:t xml:space="preserve"> </w:t>
      </w:r>
      <w:r>
        <w:t>the school</w:t>
      </w:r>
      <w:r>
        <w:rPr>
          <w:spacing w:val="-4"/>
        </w:rPr>
        <w:t xml:space="preserve"> </w:t>
      </w:r>
      <w:r>
        <w:t>and classroom rules</w:t>
      </w:r>
      <w:r>
        <w:rPr>
          <w:spacing w:val="-3"/>
        </w:rPr>
        <w:t xml:space="preserve"> </w:t>
      </w:r>
      <w:r>
        <w:t>at</w:t>
      </w:r>
      <w:r>
        <w:rPr>
          <w:spacing w:val="-3"/>
        </w:rPr>
        <w:t xml:space="preserve"> </w:t>
      </w:r>
      <w:r>
        <w:t>all</w:t>
      </w:r>
      <w:r>
        <w:rPr>
          <w:spacing w:val="-2"/>
        </w:rPr>
        <w:t xml:space="preserve"> </w:t>
      </w:r>
      <w:r>
        <w:t>times</w:t>
      </w:r>
      <w:proofErr w:type="gramEnd"/>
      <w:r>
        <w:rPr>
          <w:spacing w:val="-3"/>
        </w:rPr>
        <w:t xml:space="preserve"> </w:t>
      </w:r>
      <w:r>
        <w:t>and behave</w:t>
      </w:r>
      <w:r>
        <w:rPr>
          <w:spacing w:val="-2"/>
        </w:rPr>
        <w:t xml:space="preserve"> </w:t>
      </w:r>
      <w:r>
        <w:t>with</w:t>
      </w:r>
      <w:r>
        <w:rPr>
          <w:spacing w:val="-2"/>
        </w:rPr>
        <w:t xml:space="preserve"> </w:t>
      </w:r>
      <w:r>
        <w:t>thought and care when using materials and equipment.</w:t>
      </w:r>
    </w:p>
    <w:p w14:paraId="3C556AA6" w14:textId="77777777" w:rsidR="009F414F" w:rsidRDefault="00BE70EA">
      <w:pPr>
        <w:pStyle w:val="Heading3"/>
        <w:spacing w:before="121"/>
        <w:ind w:left="682"/>
      </w:pPr>
      <w:r>
        <w:rPr>
          <w:spacing w:val="-2"/>
        </w:rPr>
        <w:t>COSHH</w:t>
      </w:r>
    </w:p>
    <w:p w14:paraId="33E93A1F" w14:textId="77777777" w:rsidR="009F414F" w:rsidRDefault="00BE70EA">
      <w:pPr>
        <w:pStyle w:val="BodyText"/>
        <w:ind w:right="532"/>
        <w:jc w:val="both"/>
      </w:pPr>
      <w:r>
        <w:t>Substances used in the workplace should be assessed with reference to the Control of Substances Hazardous to Health.</w:t>
      </w:r>
    </w:p>
    <w:p w14:paraId="15678C9C" w14:textId="77777777" w:rsidR="009F414F" w:rsidRDefault="00BE70EA">
      <w:pPr>
        <w:pStyle w:val="Heading4"/>
      </w:pPr>
      <w:r>
        <w:t>Risk</w:t>
      </w:r>
      <w:r>
        <w:rPr>
          <w:spacing w:val="-6"/>
        </w:rPr>
        <w:t xml:space="preserve"> </w:t>
      </w:r>
      <w:r>
        <w:rPr>
          <w:spacing w:val="-2"/>
        </w:rPr>
        <w:t>Assessment</w:t>
      </w:r>
    </w:p>
    <w:p w14:paraId="4089EBE1" w14:textId="77777777" w:rsidR="009F414F" w:rsidRDefault="00BE70EA">
      <w:pPr>
        <w:pStyle w:val="BodyText"/>
        <w:ind w:right="534"/>
        <w:jc w:val="both"/>
      </w:pPr>
      <w:r>
        <w:t xml:space="preserve">All practical activities must be assessed for risk, and safety measures </w:t>
      </w:r>
      <w:proofErr w:type="gramStart"/>
      <w:r>
        <w:t>used</w:t>
      </w:r>
      <w:proofErr w:type="gramEnd"/>
      <w:r>
        <w:t xml:space="preserve"> to keep the risks low.</w:t>
      </w:r>
    </w:p>
    <w:p w14:paraId="062ADADA" w14:textId="77777777" w:rsidR="009F414F" w:rsidRDefault="00BE70EA">
      <w:pPr>
        <w:pStyle w:val="BodyText"/>
        <w:ind w:right="541"/>
        <w:jc w:val="both"/>
      </w:pPr>
      <w:r>
        <w:t xml:space="preserve">All risk </w:t>
      </w:r>
      <w:proofErr w:type="gramStart"/>
      <w:r>
        <w:t>assessment</w:t>
      </w:r>
      <w:proofErr w:type="gramEnd"/>
      <w:r>
        <w:t xml:space="preserve"> must be carried out BEFORE a practical activity is undertaken and the effectiveness of the risk assessment must be regularly monitored; if any new activities are to be undertaken, it is essential that a full risk assessment is carried out </w:t>
      </w:r>
      <w:r>
        <w:rPr>
          <w:spacing w:val="-2"/>
        </w:rPr>
        <w:t>beforehand.</w:t>
      </w:r>
    </w:p>
    <w:p w14:paraId="351A94F1" w14:textId="77777777" w:rsidR="009F414F" w:rsidRDefault="00BE70EA">
      <w:pPr>
        <w:pStyle w:val="BodyText"/>
        <w:spacing w:before="120"/>
        <w:ind w:right="543"/>
        <w:jc w:val="both"/>
      </w:pPr>
      <w:r>
        <w:t>The activity</w:t>
      </w:r>
      <w:r>
        <w:rPr>
          <w:spacing w:val="-1"/>
        </w:rPr>
        <w:t xml:space="preserve"> </w:t>
      </w:r>
      <w:r>
        <w:t>must NOT</w:t>
      </w:r>
      <w:r>
        <w:rPr>
          <w:spacing w:val="-3"/>
        </w:rPr>
        <w:t xml:space="preserve"> </w:t>
      </w:r>
      <w:r>
        <w:t>be undertaken until the risk assessment has</w:t>
      </w:r>
      <w:r>
        <w:rPr>
          <w:spacing w:val="-1"/>
        </w:rPr>
        <w:t xml:space="preserve"> </w:t>
      </w:r>
      <w:r>
        <w:t>been completed</w:t>
      </w:r>
      <w:r>
        <w:rPr>
          <w:spacing w:val="-2"/>
        </w:rPr>
        <w:t xml:space="preserve"> </w:t>
      </w:r>
      <w:r>
        <w:t xml:space="preserve">and </w:t>
      </w:r>
      <w:r>
        <w:rPr>
          <w:spacing w:val="-2"/>
        </w:rPr>
        <w:t>recorded.</w:t>
      </w:r>
    </w:p>
    <w:p w14:paraId="57D0C0C9" w14:textId="77777777" w:rsidR="009F414F" w:rsidRDefault="00BE70EA">
      <w:pPr>
        <w:pStyle w:val="BodyText"/>
        <w:ind w:right="539"/>
        <w:jc w:val="both"/>
      </w:pPr>
      <w:r>
        <w:t>Risk assessments should form part of lesson planning if any dangerous substances are to be used.</w:t>
      </w:r>
    </w:p>
    <w:p w14:paraId="7E80B3AF" w14:textId="77777777" w:rsidR="009F414F" w:rsidRDefault="00BE70EA">
      <w:pPr>
        <w:pStyle w:val="BodyText"/>
        <w:jc w:val="both"/>
      </w:pPr>
      <w:r>
        <w:t>Alternatives</w:t>
      </w:r>
      <w:r>
        <w:rPr>
          <w:spacing w:val="-4"/>
        </w:rPr>
        <w:t xml:space="preserve"> </w:t>
      </w:r>
      <w:r>
        <w:t>to</w:t>
      </w:r>
      <w:r>
        <w:rPr>
          <w:spacing w:val="-6"/>
        </w:rPr>
        <w:t xml:space="preserve"> </w:t>
      </w:r>
      <w:r>
        <w:t>hazardous</w:t>
      </w:r>
      <w:r>
        <w:rPr>
          <w:spacing w:val="-3"/>
        </w:rPr>
        <w:t xml:space="preserve"> </w:t>
      </w:r>
      <w:r>
        <w:t>substances</w:t>
      </w:r>
      <w:r>
        <w:rPr>
          <w:spacing w:val="-4"/>
        </w:rPr>
        <w:t xml:space="preserve"> </w:t>
      </w:r>
      <w:r>
        <w:t>should</w:t>
      </w:r>
      <w:r>
        <w:rPr>
          <w:spacing w:val="-6"/>
        </w:rPr>
        <w:t xml:space="preserve"> </w:t>
      </w:r>
      <w:r>
        <w:t>be</w:t>
      </w:r>
      <w:r>
        <w:rPr>
          <w:spacing w:val="-3"/>
        </w:rPr>
        <w:t xml:space="preserve"> </w:t>
      </w:r>
      <w:r>
        <w:rPr>
          <w:spacing w:val="-2"/>
        </w:rPr>
        <w:t>sought.</w:t>
      </w:r>
    </w:p>
    <w:p w14:paraId="2A7A4A85" w14:textId="77777777" w:rsidR="009F414F" w:rsidRDefault="00BE70EA">
      <w:pPr>
        <w:pStyle w:val="BodyText"/>
        <w:ind w:right="541"/>
        <w:jc w:val="both"/>
      </w:pPr>
      <w:r>
        <w:t xml:space="preserve">Suppliers of substances covered by COSHH regulations will supply details </w:t>
      </w:r>
      <w:proofErr w:type="gramStart"/>
      <w:r>
        <w:t>in order to</w:t>
      </w:r>
      <w:proofErr w:type="gramEnd"/>
      <w:r>
        <w:t xml:space="preserve"> assist risk assessments.</w:t>
      </w:r>
    </w:p>
    <w:p w14:paraId="3089933B" w14:textId="77777777" w:rsidR="009F414F" w:rsidRDefault="00BE70EA">
      <w:pPr>
        <w:pStyle w:val="Heading4"/>
        <w:spacing w:before="121" w:line="275" w:lineRule="exact"/>
      </w:pPr>
      <w:r>
        <w:t>Room</w:t>
      </w:r>
      <w:r>
        <w:rPr>
          <w:spacing w:val="-6"/>
        </w:rPr>
        <w:t xml:space="preserve"> </w:t>
      </w:r>
      <w:r>
        <w:rPr>
          <w:spacing w:val="-2"/>
        </w:rPr>
        <w:t>Safety</w:t>
      </w:r>
    </w:p>
    <w:p w14:paraId="28E1F9C7" w14:textId="77777777" w:rsidR="009F414F" w:rsidRDefault="00BE70EA">
      <w:pPr>
        <w:pStyle w:val="ListParagraph"/>
        <w:numPr>
          <w:ilvl w:val="0"/>
          <w:numId w:val="7"/>
        </w:numPr>
        <w:tabs>
          <w:tab w:val="left" w:pos="1042"/>
        </w:tabs>
        <w:spacing w:line="293" w:lineRule="exact"/>
        <w:rPr>
          <w:sz w:val="24"/>
        </w:rPr>
      </w:pPr>
      <w:r>
        <w:rPr>
          <w:sz w:val="24"/>
        </w:rPr>
        <w:t>All</w:t>
      </w:r>
      <w:r>
        <w:rPr>
          <w:spacing w:val="-3"/>
          <w:sz w:val="24"/>
        </w:rPr>
        <w:t xml:space="preserve"> </w:t>
      </w:r>
      <w:r>
        <w:rPr>
          <w:sz w:val="24"/>
        </w:rPr>
        <w:t>practical</w:t>
      </w:r>
      <w:r>
        <w:rPr>
          <w:spacing w:val="-1"/>
          <w:sz w:val="24"/>
        </w:rPr>
        <w:t xml:space="preserve"> </w:t>
      </w:r>
      <w:r>
        <w:rPr>
          <w:sz w:val="24"/>
        </w:rPr>
        <w:t>rooms</w:t>
      </w:r>
      <w:r>
        <w:rPr>
          <w:spacing w:val="-4"/>
          <w:sz w:val="24"/>
        </w:rPr>
        <w:t xml:space="preserve"> </w:t>
      </w:r>
      <w:r>
        <w:rPr>
          <w:sz w:val="24"/>
        </w:rPr>
        <w:t>must</w:t>
      </w:r>
      <w:r>
        <w:rPr>
          <w:spacing w:val="-2"/>
          <w:sz w:val="24"/>
        </w:rPr>
        <w:t xml:space="preserve"> </w:t>
      </w:r>
      <w:r>
        <w:rPr>
          <w:sz w:val="24"/>
        </w:rPr>
        <w:t>be</w:t>
      </w:r>
      <w:r>
        <w:rPr>
          <w:spacing w:val="-2"/>
          <w:sz w:val="24"/>
        </w:rPr>
        <w:t xml:space="preserve"> </w:t>
      </w:r>
      <w:r>
        <w:rPr>
          <w:sz w:val="24"/>
        </w:rPr>
        <w:t>locked</w:t>
      </w:r>
      <w:r>
        <w:rPr>
          <w:spacing w:val="-4"/>
          <w:sz w:val="24"/>
        </w:rPr>
        <w:t xml:space="preserve"> </w:t>
      </w:r>
      <w:r>
        <w:rPr>
          <w:sz w:val="24"/>
        </w:rPr>
        <w:t>when</w:t>
      </w:r>
      <w:r>
        <w:rPr>
          <w:spacing w:val="-4"/>
          <w:sz w:val="24"/>
        </w:rPr>
        <w:t xml:space="preserve"> </w:t>
      </w:r>
      <w:r>
        <w:rPr>
          <w:sz w:val="24"/>
        </w:rPr>
        <w:t>not</w:t>
      </w:r>
      <w:r>
        <w:rPr>
          <w:spacing w:val="-1"/>
          <w:sz w:val="24"/>
        </w:rPr>
        <w:t xml:space="preserve"> </w:t>
      </w:r>
      <w:r>
        <w:rPr>
          <w:sz w:val="24"/>
        </w:rPr>
        <w:t>in</w:t>
      </w:r>
      <w:r>
        <w:rPr>
          <w:spacing w:val="3"/>
          <w:sz w:val="24"/>
        </w:rPr>
        <w:t xml:space="preserve"> </w:t>
      </w:r>
      <w:r>
        <w:rPr>
          <w:spacing w:val="-5"/>
          <w:sz w:val="24"/>
        </w:rPr>
        <w:t>use</w:t>
      </w:r>
    </w:p>
    <w:p w14:paraId="00381BBE" w14:textId="77777777" w:rsidR="009F414F" w:rsidRDefault="00BE70EA">
      <w:pPr>
        <w:pStyle w:val="ListParagraph"/>
        <w:numPr>
          <w:ilvl w:val="0"/>
          <w:numId w:val="7"/>
        </w:numPr>
        <w:tabs>
          <w:tab w:val="left" w:pos="1042"/>
        </w:tabs>
        <w:spacing w:line="293" w:lineRule="exact"/>
        <w:rPr>
          <w:sz w:val="24"/>
        </w:rPr>
      </w:pPr>
      <w:r>
        <w:rPr>
          <w:sz w:val="24"/>
        </w:rPr>
        <w:t>Unsupervised</w:t>
      </w:r>
      <w:r>
        <w:rPr>
          <w:spacing w:val="-4"/>
          <w:sz w:val="24"/>
        </w:rPr>
        <w:t xml:space="preserve"> </w:t>
      </w:r>
      <w:r>
        <w:rPr>
          <w:sz w:val="24"/>
        </w:rPr>
        <w:t>students</w:t>
      </w:r>
      <w:r>
        <w:rPr>
          <w:spacing w:val="-4"/>
          <w:sz w:val="24"/>
        </w:rPr>
        <w:t xml:space="preserve"> </w:t>
      </w:r>
      <w:r>
        <w:rPr>
          <w:sz w:val="24"/>
        </w:rPr>
        <w:t>must</w:t>
      </w:r>
      <w:r>
        <w:rPr>
          <w:spacing w:val="-5"/>
          <w:sz w:val="24"/>
        </w:rPr>
        <w:t xml:space="preserve"> </w:t>
      </w:r>
      <w:r>
        <w:rPr>
          <w:sz w:val="24"/>
        </w:rPr>
        <w:t>not</w:t>
      </w:r>
      <w:r>
        <w:rPr>
          <w:spacing w:val="-3"/>
          <w:sz w:val="24"/>
        </w:rPr>
        <w:t xml:space="preserve"> </w:t>
      </w:r>
      <w:r>
        <w:rPr>
          <w:sz w:val="24"/>
        </w:rPr>
        <w:t>be</w:t>
      </w:r>
      <w:r>
        <w:rPr>
          <w:spacing w:val="-3"/>
          <w:sz w:val="24"/>
        </w:rPr>
        <w:t xml:space="preserve"> </w:t>
      </w:r>
      <w:r>
        <w:rPr>
          <w:sz w:val="24"/>
        </w:rPr>
        <w:t>allowed</w:t>
      </w:r>
      <w:r>
        <w:rPr>
          <w:spacing w:val="-4"/>
          <w:sz w:val="24"/>
        </w:rPr>
        <w:t xml:space="preserve"> </w:t>
      </w:r>
      <w:r>
        <w:rPr>
          <w:sz w:val="24"/>
        </w:rPr>
        <w:t>in</w:t>
      </w:r>
      <w:r>
        <w:rPr>
          <w:spacing w:val="-4"/>
          <w:sz w:val="24"/>
        </w:rPr>
        <w:t xml:space="preserve"> </w:t>
      </w:r>
      <w:r>
        <w:rPr>
          <w:sz w:val="24"/>
        </w:rPr>
        <w:t>hazardous</w:t>
      </w:r>
      <w:r>
        <w:rPr>
          <w:spacing w:val="-3"/>
          <w:sz w:val="24"/>
        </w:rPr>
        <w:t xml:space="preserve"> </w:t>
      </w:r>
      <w:r>
        <w:rPr>
          <w:spacing w:val="-2"/>
          <w:sz w:val="24"/>
        </w:rPr>
        <w:t>rooms</w:t>
      </w:r>
    </w:p>
    <w:p w14:paraId="038CF057" w14:textId="77777777" w:rsidR="009F414F" w:rsidRDefault="00BE70EA">
      <w:pPr>
        <w:pStyle w:val="ListParagraph"/>
        <w:numPr>
          <w:ilvl w:val="0"/>
          <w:numId w:val="7"/>
        </w:numPr>
        <w:tabs>
          <w:tab w:val="left" w:pos="1042"/>
        </w:tabs>
        <w:spacing w:line="292" w:lineRule="exact"/>
        <w:rPr>
          <w:sz w:val="24"/>
        </w:rPr>
      </w:pPr>
      <w:r>
        <w:rPr>
          <w:sz w:val="24"/>
        </w:rPr>
        <w:t>Staff</w:t>
      </w:r>
      <w:r>
        <w:rPr>
          <w:spacing w:val="-6"/>
          <w:sz w:val="24"/>
        </w:rPr>
        <w:t xml:space="preserve"> </w:t>
      </w:r>
      <w:r>
        <w:rPr>
          <w:sz w:val="24"/>
        </w:rPr>
        <w:t>are</w:t>
      </w:r>
      <w:r>
        <w:rPr>
          <w:spacing w:val="-4"/>
          <w:sz w:val="24"/>
        </w:rPr>
        <w:t xml:space="preserve"> </w:t>
      </w:r>
      <w:r>
        <w:rPr>
          <w:sz w:val="24"/>
        </w:rPr>
        <w:t>expected</w:t>
      </w:r>
      <w:r>
        <w:rPr>
          <w:spacing w:val="-4"/>
          <w:sz w:val="24"/>
        </w:rPr>
        <w:t xml:space="preserve"> </w:t>
      </w:r>
      <w:r>
        <w:rPr>
          <w:sz w:val="24"/>
        </w:rPr>
        <w:t>to</w:t>
      </w:r>
      <w:r>
        <w:rPr>
          <w:spacing w:val="-2"/>
          <w:sz w:val="24"/>
        </w:rPr>
        <w:t xml:space="preserve"> </w:t>
      </w:r>
      <w:r>
        <w:rPr>
          <w:sz w:val="24"/>
        </w:rPr>
        <w:t>leave</w:t>
      </w:r>
      <w:r>
        <w:rPr>
          <w:spacing w:val="-1"/>
          <w:sz w:val="24"/>
        </w:rPr>
        <w:t xml:space="preserve"> </w:t>
      </w:r>
      <w:r>
        <w:rPr>
          <w:sz w:val="24"/>
        </w:rPr>
        <w:t>workrooms</w:t>
      </w:r>
      <w:r>
        <w:rPr>
          <w:spacing w:val="-5"/>
          <w:sz w:val="24"/>
        </w:rPr>
        <w:t xml:space="preserve"> </w:t>
      </w:r>
      <w:r>
        <w:rPr>
          <w:sz w:val="24"/>
        </w:rPr>
        <w:t>in</w:t>
      </w:r>
      <w:r>
        <w:rPr>
          <w:spacing w:val="-2"/>
          <w:sz w:val="24"/>
        </w:rPr>
        <w:t xml:space="preserve"> </w:t>
      </w:r>
      <w:proofErr w:type="gramStart"/>
      <w:r>
        <w:rPr>
          <w:sz w:val="24"/>
        </w:rPr>
        <w:t>a</w:t>
      </w:r>
      <w:r>
        <w:rPr>
          <w:spacing w:val="-3"/>
          <w:sz w:val="24"/>
        </w:rPr>
        <w:t xml:space="preserve"> </w:t>
      </w:r>
      <w:r>
        <w:rPr>
          <w:sz w:val="24"/>
        </w:rPr>
        <w:t xml:space="preserve">safe </w:t>
      </w:r>
      <w:r>
        <w:rPr>
          <w:spacing w:val="-2"/>
          <w:sz w:val="24"/>
        </w:rPr>
        <w:t>condition</w:t>
      </w:r>
      <w:proofErr w:type="gramEnd"/>
      <w:r>
        <w:rPr>
          <w:spacing w:val="-2"/>
          <w:sz w:val="24"/>
        </w:rPr>
        <w:t>;</w:t>
      </w:r>
    </w:p>
    <w:p w14:paraId="50ECE271" w14:textId="77777777" w:rsidR="009F414F" w:rsidRDefault="00BE70EA">
      <w:pPr>
        <w:pStyle w:val="ListParagraph"/>
        <w:numPr>
          <w:ilvl w:val="0"/>
          <w:numId w:val="7"/>
        </w:numPr>
        <w:tabs>
          <w:tab w:val="left" w:pos="1042"/>
        </w:tabs>
        <w:ind w:right="530"/>
        <w:jc w:val="both"/>
        <w:rPr>
          <w:sz w:val="24"/>
        </w:rPr>
      </w:pPr>
      <w:r>
        <w:rPr>
          <w:sz w:val="24"/>
        </w:rPr>
        <w:t xml:space="preserve">When starting practical lessons, staff should check that rooms are clear, all thoroughfares and room </w:t>
      </w:r>
      <w:proofErr w:type="gramStart"/>
      <w:r>
        <w:rPr>
          <w:sz w:val="24"/>
        </w:rPr>
        <w:t>exits</w:t>
      </w:r>
      <w:proofErr w:type="gramEnd"/>
      <w:r>
        <w:rPr>
          <w:sz w:val="24"/>
        </w:rPr>
        <w:t xml:space="preserve"> are free from obstruction, floors are dry and in a safe condition, and the lighting is adequate for the work being undertaken</w:t>
      </w:r>
    </w:p>
    <w:p w14:paraId="2AB7F10A" w14:textId="77777777" w:rsidR="009F414F" w:rsidRDefault="00BE70EA">
      <w:pPr>
        <w:pStyle w:val="ListParagraph"/>
        <w:numPr>
          <w:ilvl w:val="0"/>
          <w:numId w:val="7"/>
        </w:numPr>
        <w:tabs>
          <w:tab w:val="left" w:pos="1042"/>
        </w:tabs>
        <w:ind w:right="534"/>
        <w:jc w:val="both"/>
        <w:rPr>
          <w:sz w:val="24"/>
        </w:rPr>
      </w:pPr>
      <w:r>
        <w:rPr>
          <w:sz w:val="24"/>
        </w:rPr>
        <w:t xml:space="preserve">Fire doors must be </w:t>
      </w:r>
      <w:proofErr w:type="gramStart"/>
      <w:r>
        <w:rPr>
          <w:sz w:val="24"/>
        </w:rPr>
        <w:t>unlocked</w:t>
      </w:r>
      <w:proofErr w:type="gramEnd"/>
      <w:r>
        <w:rPr>
          <w:sz w:val="24"/>
        </w:rPr>
        <w:t xml:space="preserve"> and clear and only </w:t>
      </w:r>
      <w:proofErr w:type="spellStart"/>
      <w:r>
        <w:rPr>
          <w:sz w:val="24"/>
        </w:rPr>
        <w:t>authorised</w:t>
      </w:r>
      <w:proofErr w:type="spellEnd"/>
      <w:r>
        <w:rPr>
          <w:sz w:val="24"/>
        </w:rPr>
        <w:t xml:space="preserve"> staff are permitted to switch on the electricity and gas</w:t>
      </w:r>
      <w:r>
        <w:rPr>
          <w:spacing w:val="-1"/>
          <w:sz w:val="24"/>
        </w:rPr>
        <w:t xml:space="preserve"> </w:t>
      </w:r>
      <w:r>
        <w:rPr>
          <w:sz w:val="24"/>
        </w:rPr>
        <w:t>mains isolators. Students may not switch on these – not even under supervision;</w:t>
      </w:r>
    </w:p>
    <w:p w14:paraId="6DA6D41D" w14:textId="77777777" w:rsidR="009F414F" w:rsidRDefault="00BE70EA">
      <w:pPr>
        <w:pStyle w:val="ListParagraph"/>
        <w:numPr>
          <w:ilvl w:val="0"/>
          <w:numId w:val="7"/>
        </w:numPr>
        <w:tabs>
          <w:tab w:val="left" w:pos="1042"/>
        </w:tabs>
        <w:ind w:right="545"/>
        <w:jc w:val="both"/>
        <w:rPr>
          <w:sz w:val="24"/>
        </w:rPr>
      </w:pPr>
      <w:r>
        <w:rPr>
          <w:sz w:val="24"/>
        </w:rPr>
        <w:t>Students must not use utensils, tools, machines or other equipment until they have been taught how to use them correctly</w:t>
      </w:r>
    </w:p>
    <w:p w14:paraId="34244151" w14:textId="77777777" w:rsidR="009F414F" w:rsidRDefault="00BE70EA">
      <w:pPr>
        <w:pStyle w:val="ListParagraph"/>
        <w:numPr>
          <w:ilvl w:val="0"/>
          <w:numId w:val="7"/>
        </w:numPr>
        <w:tabs>
          <w:tab w:val="left" w:pos="1041"/>
        </w:tabs>
        <w:spacing w:line="291" w:lineRule="exact"/>
        <w:ind w:left="1041" w:hanging="359"/>
        <w:jc w:val="both"/>
        <w:rPr>
          <w:sz w:val="24"/>
        </w:rPr>
      </w:pPr>
      <w:r>
        <w:rPr>
          <w:sz w:val="24"/>
        </w:rPr>
        <w:t>Only</w:t>
      </w:r>
      <w:r>
        <w:rPr>
          <w:spacing w:val="-4"/>
          <w:sz w:val="24"/>
        </w:rPr>
        <w:t xml:space="preserve"> </w:t>
      </w:r>
      <w:r>
        <w:rPr>
          <w:sz w:val="24"/>
        </w:rPr>
        <w:t>one</w:t>
      </w:r>
      <w:r>
        <w:rPr>
          <w:spacing w:val="-2"/>
          <w:sz w:val="24"/>
        </w:rPr>
        <w:t xml:space="preserve"> </w:t>
      </w:r>
      <w:r>
        <w:rPr>
          <w:sz w:val="24"/>
        </w:rPr>
        <w:t>person</w:t>
      </w:r>
      <w:r>
        <w:rPr>
          <w:spacing w:val="-2"/>
          <w:sz w:val="24"/>
        </w:rPr>
        <w:t xml:space="preserve"> </w:t>
      </w:r>
      <w:r>
        <w:rPr>
          <w:sz w:val="24"/>
        </w:rPr>
        <w:t>may</w:t>
      </w:r>
      <w:r>
        <w:rPr>
          <w:spacing w:val="-7"/>
          <w:sz w:val="24"/>
        </w:rPr>
        <w:t xml:space="preserve"> </w:t>
      </w:r>
      <w:r>
        <w:rPr>
          <w:sz w:val="24"/>
        </w:rPr>
        <w:t>operate</w:t>
      </w:r>
      <w:r>
        <w:rPr>
          <w:spacing w:val="-1"/>
          <w:sz w:val="24"/>
        </w:rPr>
        <w:t xml:space="preserve"> </w:t>
      </w:r>
      <w:r>
        <w:rPr>
          <w:sz w:val="24"/>
        </w:rPr>
        <w:t>a</w:t>
      </w:r>
      <w:r>
        <w:rPr>
          <w:spacing w:val="-3"/>
          <w:sz w:val="24"/>
        </w:rPr>
        <w:t xml:space="preserve"> </w:t>
      </w:r>
      <w:r>
        <w:rPr>
          <w:sz w:val="24"/>
        </w:rPr>
        <w:t>machine</w:t>
      </w:r>
      <w:r>
        <w:rPr>
          <w:spacing w:val="-1"/>
          <w:sz w:val="24"/>
        </w:rPr>
        <w:t xml:space="preserve"> </w:t>
      </w:r>
      <w:r>
        <w:rPr>
          <w:sz w:val="24"/>
        </w:rPr>
        <w:t>or</w:t>
      </w:r>
      <w:r>
        <w:rPr>
          <w:spacing w:val="-5"/>
          <w:sz w:val="24"/>
        </w:rPr>
        <w:t xml:space="preserve"> </w:t>
      </w:r>
      <w:r>
        <w:rPr>
          <w:sz w:val="24"/>
        </w:rPr>
        <w:t>piece</w:t>
      </w:r>
      <w:r>
        <w:rPr>
          <w:spacing w:val="-2"/>
          <w:sz w:val="24"/>
        </w:rPr>
        <w:t xml:space="preserve"> </w:t>
      </w:r>
      <w:r>
        <w:rPr>
          <w:sz w:val="24"/>
        </w:rPr>
        <w:t>of</w:t>
      </w:r>
      <w:r>
        <w:rPr>
          <w:spacing w:val="-2"/>
          <w:sz w:val="24"/>
        </w:rPr>
        <w:t xml:space="preserve"> </w:t>
      </w:r>
      <w:r>
        <w:rPr>
          <w:sz w:val="24"/>
        </w:rPr>
        <w:t>equipment</w:t>
      </w:r>
      <w:r>
        <w:rPr>
          <w:spacing w:val="-3"/>
          <w:sz w:val="24"/>
        </w:rPr>
        <w:t xml:space="preserve"> </w:t>
      </w:r>
      <w:r>
        <w:rPr>
          <w:sz w:val="24"/>
        </w:rPr>
        <w:t>at</w:t>
      </w:r>
      <w:r>
        <w:rPr>
          <w:spacing w:val="-4"/>
          <w:sz w:val="24"/>
        </w:rPr>
        <w:t xml:space="preserve"> </w:t>
      </w:r>
      <w:r>
        <w:rPr>
          <w:sz w:val="24"/>
        </w:rPr>
        <w:t>a</w:t>
      </w:r>
      <w:r>
        <w:rPr>
          <w:spacing w:val="-1"/>
          <w:sz w:val="24"/>
        </w:rPr>
        <w:t xml:space="preserve"> </w:t>
      </w:r>
      <w:r>
        <w:rPr>
          <w:spacing w:val="-2"/>
          <w:sz w:val="24"/>
        </w:rPr>
        <w:t>time.</w:t>
      </w:r>
    </w:p>
    <w:p w14:paraId="6DEA7FBD" w14:textId="77777777" w:rsidR="009F414F" w:rsidRDefault="00BE70EA">
      <w:pPr>
        <w:pStyle w:val="ListParagraph"/>
        <w:numPr>
          <w:ilvl w:val="0"/>
          <w:numId w:val="7"/>
        </w:numPr>
        <w:tabs>
          <w:tab w:val="left" w:pos="1042"/>
        </w:tabs>
        <w:ind w:right="541"/>
        <w:jc w:val="both"/>
        <w:rPr>
          <w:sz w:val="24"/>
        </w:rPr>
      </w:pPr>
      <w:r>
        <w:rPr>
          <w:sz w:val="24"/>
        </w:rPr>
        <w:t xml:space="preserve">A specialist room may only be used for other curriculum activities if the person supervising the students understands room hazards in the room and can prevent </w:t>
      </w:r>
      <w:r>
        <w:rPr>
          <w:spacing w:val="-2"/>
          <w:sz w:val="24"/>
        </w:rPr>
        <w:t>them.</w:t>
      </w:r>
    </w:p>
    <w:p w14:paraId="58336228" w14:textId="77777777" w:rsidR="009F414F" w:rsidRDefault="00BE70EA">
      <w:pPr>
        <w:pStyle w:val="ListParagraph"/>
        <w:numPr>
          <w:ilvl w:val="0"/>
          <w:numId w:val="7"/>
        </w:numPr>
        <w:tabs>
          <w:tab w:val="left" w:pos="1042"/>
        </w:tabs>
        <w:ind w:right="543"/>
        <w:jc w:val="both"/>
        <w:rPr>
          <w:sz w:val="24"/>
        </w:rPr>
      </w:pPr>
      <w:r>
        <w:rPr>
          <w:sz w:val="24"/>
        </w:rPr>
        <w:t>Supply or cover teachers must be given information on the room hazards; this could be</w:t>
      </w:r>
      <w:r>
        <w:rPr>
          <w:spacing w:val="17"/>
          <w:sz w:val="24"/>
        </w:rPr>
        <w:t xml:space="preserve"> </w:t>
      </w:r>
      <w:r>
        <w:rPr>
          <w:sz w:val="24"/>
        </w:rPr>
        <w:t>a</w:t>
      </w:r>
      <w:r>
        <w:rPr>
          <w:spacing w:val="17"/>
          <w:sz w:val="24"/>
        </w:rPr>
        <w:t xml:space="preserve"> </w:t>
      </w:r>
      <w:r>
        <w:rPr>
          <w:sz w:val="24"/>
        </w:rPr>
        <w:t>laminated</w:t>
      </w:r>
      <w:r>
        <w:rPr>
          <w:spacing w:val="17"/>
          <w:sz w:val="24"/>
        </w:rPr>
        <w:t xml:space="preserve"> </w:t>
      </w:r>
      <w:r>
        <w:rPr>
          <w:sz w:val="24"/>
        </w:rPr>
        <w:t>A4</w:t>
      </w:r>
      <w:r>
        <w:rPr>
          <w:spacing w:val="15"/>
          <w:sz w:val="24"/>
        </w:rPr>
        <w:t xml:space="preserve"> </w:t>
      </w:r>
      <w:r>
        <w:rPr>
          <w:sz w:val="24"/>
        </w:rPr>
        <w:t>sheet</w:t>
      </w:r>
      <w:r>
        <w:rPr>
          <w:spacing w:val="17"/>
          <w:sz w:val="24"/>
        </w:rPr>
        <w:t xml:space="preserve"> </w:t>
      </w:r>
      <w:r>
        <w:rPr>
          <w:sz w:val="24"/>
        </w:rPr>
        <w:t>for</w:t>
      </w:r>
      <w:r>
        <w:rPr>
          <w:spacing w:val="15"/>
          <w:sz w:val="24"/>
        </w:rPr>
        <w:t xml:space="preserve"> </w:t>
      </w:r>
      <w:r>
        <w:rPr>
          <w:sz w:val="24"/>
        </w:rPr>
        <w:t>the</w:t>
      </w:r>
      <w:r>
        <w:rPr>
          <w:spacing w:val="15"/>
          <w:sz w:val="24"/>
        </w:rPr>
        <w:t xml:space="preserve"> </w:t>
      </w:r>
      <w:r>
        <w:rPr>
          <w:sz w:val="24"/>
        </w:rPr>
        <w:t>room</w:t>
      </w:r>
      <w:r>
        <w:rPr>
          <w:spacing w:val="17"/>
          <w:sz w:val="24"/>
        </w:rPr>
        <w:t xml:space="preserve"> </w:t>
      </w:r>
      <w:r>
        <w:rPr>
          <w:sz w:val="24"/>
        </w:rPr>
        <w:t>explaining</w:t>
      </w:r>
      <w:r>
        <w:rPr>
          <w:spacing w:val="17"/>
          <w:sz w:val="24"/>
        </w:rPr>
        <w:t xml:space="preserve"> </w:t>
      </w:r>
      <w:r>
        <w:rPr>
          <w:sz w:val="24"/>
        </w:rPr>
        <w:t>the</w:t>
      </w:r>
      <w:r>
        <w:rPr>
          <w:spacing w:val="17"/>
          <w:sz w:val="24"/>
        </w:rPr>
        <w:t xml:space="preserve"> </w:t>
      </w:r>
      <w:r>
        <w:rPr>
          <w:sz w:val="24"/>
        </w:rPr>
        <w:t>location</w:t>
      </w:r>
      <w:r>
        <w:rPr>
          <w:spacing w:val="14"/>
          <w:sz w:val="24"/>
        </w:rPr>
        <w:t xml:space="preserve"> </w:t>
      </w:r>
      <w:r>
        <w:rPr>
          <w:sz w:val="24"/>
        </w:rPr>
        <w:t>and</w:t>
      </w:r>
      <w:r>
        <w:rPr>
          <w:spacing w:val="14"/>
          <w:sz w:val="24"/>
        </w:rPr>
        <w:t xml:space="preserve"> </w:t>
      </w:r>
      <w:r>
        <w:rPr>
          <w:sz w:val="24"/>
        </w:rPr>
        <w:t>operation</w:t>
      </w:r>
      <w:r>
        <w:rPr>
          <w:spacing w:val="17"/>
          <w:sz w:val="24"/>
        </w:rPr>
        <w:t xml:space="preserve"> </w:t>
      </w:r>
      <w:r>
        <w:rPr>
          <w:sz w:val="24"/>
        </w:rPr>
        <w:t>of</w:t>
      </w:r>
      <w:r>
        <w:rPr>
          <w:spacing w:val="17"/>
          <w:sz w:val="24"/>
        </w:rPr>
        <w:t xml:space="preserve"> </w:t>
      </w:r>
      <w:r>
        <w:rPr>
          <w:sz w:val="24"/>
        </w:rPr>
        <w:t>main</w:t>
      </w:r>
    </w:p>
    <w:p w14:paraId="464972F8" w14:textId="77777777" w:rsidR="009F414F" w:rsidRDefault="009F414F">
      <w:pPr>
        <w:pStyle w:val="BodyText"/>
        <w:spacing w:before="94"/>
        <w:ind w:left="0"/>
        <w:rPr>
          <w:sz w:val="16"/>
        </w:rPr>
      </w:pPr>
    </w:p>
    <w:p w14:paraId="0ACC7727" w14:textId="77777777" w:rsidR="009F414F" w:rsidRDefault="00BE70EA">
      <w:pPr>
        <w:ind w:left="682"/>
        <w:rPr>
          <w:rFonts w:ascii="Calibri"/>
          <w:sz w:val="16"/>
        </w:rPr>
      </w:pPr>
      <w:r>
        <w:rPr>
          <w:rFonts w:ascii="Calibri"/>
          <w:sz w:val="16"/>
        </w:rPr>
        <w:t>Elite</w:t>
      </w:r>
      <w:r>
        <w:rPr>
          <w:rFonts w:ascii="Calibri"/>
          <w:spacing w:val="-5"/>
          <w:sz w:val="16"/>
        </w:rPr>
        <w:t xml:space="preserve"> </w:t>
      </w:r>
      <w:r>
        <w:rPr>
          <w:rFonts w:ascii="Calibri"/>
          <w:sz w:val="16"/>
        </w:rPr>
        <w:t>Safety</w:t>
      </w:r>
      <w:r>
        <w:rPr>
          <w:rFonts w:ascii="Calibri"/>
          <w:spacing w:val="-4"/>
          <w:sz w:val="16"/>
        </w:rPr>
        <w:t xml:space="preserve"> </w:t>
      </w:r>
      <w:r>
        <w:rPr>
          <w:rFonts w:ascii="Calibri"/>
          <w:sz w:val="16"/>
        </w:rPr>
        <w:t>in</w:t>
      </w:r>
      <w:r>
        <w:rPr>
          <w:rFonts w:ascii="Calibri"/>
          <w:spacing w:val="-4"/>
          <w:sz w:val="16"/>
        </w:rPr>
        <w:t xml:space="preserve"> </w:t>
      </w:r>
      <w:r>
        <w:rPr>
          <w:rFonts w:ascii="Calibri"/>
          <w:spacing w:val="-2"/>
          <w:sz w:val="16"/>
        </w:rPr>
        <w:t>Education</w:t>
      </w:r>
    </w:p>
    <w:p w14:paraId="6103CB96" w14:textId="77777777" w:rsidR="009F414F" w:rsidRDefault="009F414F">
      <w:pPr>
        <w:rPr>
          <w:rFonts w:ascii="Calibri"/>
          <w:sz w:val="16"/>
        </w:rPr>
        <w:sectPr w:rsidR="009F414F">
          <w:pgSz w:w="11910" w:h="16840"/>
          <w:pgMar w:top="1440" w:right="708" w:bottom="280" w:left="566" w:header="1228" w:footer="0" w:gutter="0"/>
          <w:cols w:space="720"/>
        </w:sectPr>
      </w:pPr>
    </w:p>
    <w:p w14:paraId="69A63113" w14:textId="77777777" w:rsidR="009F414F" w:rsidRDefault="00BE70EA">
      <w:pPr>
        <w:pStyle w:val="BodyText"/>
        <w:spacing w:before="75"/>
        <w:ind w:left="1042" w:right="540"/>
        <w:jc w:val="both"/>
      </w:pPr>
      <w:r>
        <w:lastRenderedPageBreak/>
        <w:t>services such as electrical isolators, any local hazards, and where help can be obtained. Cover teachers must not supervise practical work unless they are competent and experienced in the practical subject and understand the relevant safety procedures.</w:t>
      </w:r>
    </w:p>
    <w:p w14:paraId="27B5A236" w14:textId="77777777" w:rsidR="009F414F" w:rsidRDefault="00BE70EA">
      <w:pPr>
        <w:pStyle w:val="Heading4"/>
        <w:spacing w:before="121"/>
      </w:pPr>
      <w:r>
        <w:t>Safety</w:t>
      </w:r>
      <w:r>
        <w:rPr>
          <w:spacing w:val="-4"/>
        </w:rPr>
        <w:t xml:space="preserve"> </w:t>
      </w:r>
      <w:r>
        <w:t>Signs,</w:t>
      </w:r>
      <w:r>
        <w:rPr>
          <w:spacing w:val="-4"/>
        </w:rPr>
        <w:t xml:space="preserve"> </w:t>
      </w:r>
      <w:r>
        <w:t>Notices</w:t>
      </w:r>
      <w:r>
        <w:rPr>
          <w:spacing w:val="-6"/>
        </w:rPr>
        <w:t xml:space="preserve"> </w:t>
      </w:r>
      <w:r>
        <w:t>and</w:t>
      </w:r>
      <w:r>
        <w:rPr>
          <w:spacing w:val="-4"/>
        </w:rPr>
        <w:t xml:space="preserve"> </w:t>
      </w:r>
      <w:r>
        <w:rPr>
          <w:spacing w:val="-2"/>
        </w:rPr>
        <w:t>Displays</w:t>
      </w:r>
    </w:p>
    <w:p w14:paraId="7E1CB234" w14:textId="77777777" w:rsidR="009F414F" w:rsidRDefault="00BE70EA">
      <w:pPr>
        <w:pStyle w:val="BodyText"/>
      </w:pPr>
      <w:r>
        <w:t>Each</w:t>
      </w:r>
      <w:r>
        <w:rPr>
          <w:spacing w:val="-3"/>
        </w:rPr>
        <w:t xml:space="preserve"> </w:t>
      </w:r>
      <w:r>
        <w:t>workroom</w:t>
      </w:r>
      <w:r>
        <w:rPr>
          <w:spacing w:val="-4"/>
        </w:rPr>
        <w:t xml:space="preserve"> </w:t>
      </w:r>
      <w:r>
        <w:t>must</w:t>
      </w:r>
      <w:r>
        <w:rPr>
          <w:spacing w:val="-3"/>
        </w:rPr>
        <w:t xml:space="preserve"> </w:t>
      </w:r>
      <w:r>
        <w:t>have</w:t>
      </w:r>
      <w:r>
        <w:rPr>
          <w:spacing w:val="-3"/>
        </w:rPr>
        <w:t xml:space="preserve"> </w:t>
      </w:r>
      <w:r>
        <w:t>a</w:t>
      </w:r>
      <w:r>
        <w:rPr>
          <w:spacing w:val="-4"/>
        </w:rPr>
        <w:t xml:space="preserve"> </w:t>
      </w:r>
      <w:r>
        <w:t>set</w:t>
      </w:r>
      <w:r>
        <w:rPr>
          <w:spacing w:val="-5"/>
        </w:rPr>
        <w:t xml:space="preserve"> </w:t>
      </w:r>
      <w:r>
        <w:t>of</w:t>
      </w:r>
      <w:r>
        <w:rPr>
          <w:spacing w:val="-3"/>
        </w:rPr>
        <w:t xml:space="preserve"> </w:t>
      </w:r>
      <w:r>
        <w:t>safety</w:t>
      </w:r>
      <w:r>
        <w:rPr>
          <w:spacing w:val="-5"/>
        </w:rPr>
        <w:t xml:space="preserve"> </w:t>
      </w:r>
      <w:r>
        <w:t>rules</w:t>
      </w:r>
      <w:r>
        <w:rPr>
          <w:spacing w:val="-3"/>
        </w:rPr>
        <w:t xml:space="preserve"> </w:t>
      </w:r>
      <w:r>
        <w:t>and</w:t>
      </w:r>
      <w:r>
        <w:rPr>
          <w:spacing w:val="-5"/>
        </w:rPr>
        <w:t xml:space="preserve"> </w:t>
      </w:r>
      <w:r>
        <w:t>the</w:t>
      </w:r>
      <w:r>
        <w:rPr>
          <w:spacing w:val="-3"/>
        </w:rPr>
        <w:t xml:space="preserve"> </w:t>
      </w:r>
      <w:r>
        <w:t>fire</w:t>
      </w:r>
      <w:r>
        <w:rPr>
          <w:spacing w:val="-3"/>
        </w:rPr>
        <w:t xml:space="preserve"> </w:t>
      </w:r>
      <w:r>
        <w:t>procedure</w:t>
      </w:r>
      <w:r>
        <w:rPr>
          <w:spacing w:val="-3"/>
        </w:rPr>
        <w:t xml:space="preserve"> </w:t>
      </w:r>
      <w:r>
        <w:t>displayed</w:t>
      </w:r>
      <w:r>
        <w:rPr>
          <w:spacing w:val="-3"/>
        </w:rPr>
        <w:t xml:space="preserve"> </w:t>
      </w:r>
      <w:r>
        <w:t>clearly Cautionary notices and signs must be displayed where appropriate.</w:t>
      </w:r>
    </w:p>
    <w:p w14:paraId="2DED64C3" w14:textId="77777777" w:rsidR="009F414F" w:rsidRDefault="00BE70EA">
      <w:pPr>
        <w:pStyle w:val="Heading4"/>
      </w:pPr>
      <w:r>
        <w:rPr>
          <w:spacing w:val="-2"/>
        </w:rPr>
        <w:t>Clothing</w:t>
      </w:r>
    </w:p>
    <w:p w14:paraId="073F47AA" w14:textId="77777777" w:rsidR="009F414F" w:rsidRDefault="00BE70EA">
      <w:pPr>
        <w:pStyle w:val="BodyText"/>
        <w:ind w:right="526"/>
      </w:pPr>
      <w:r>
        <w:t>Protective</w:t>
      </w:r>
      <w:r>
        <w:rPr>
          <w:spacing w:val="39"/>
        </w:rPr>
        <w:t xml:space="preserve"> </w:t>
      </w:r>
      <w:r>
        <w:t>clothing</w:t>
      </w:r>
      <w:r>
        <w:rPr>
          <w:spacing w:val="39"/>
        </w:rPr>
        <w:t xml:space="preserve"> </w:t>
      </w:r>
      <w:r>
        <w:t>such</w:t>
      </w:r>
      <w:r>
        <w:rPr>
          <w:spacing w:val="39"/>
        </w:rPr>
        <w:t xml:space="preserve"> </w:t>
      </w:r>
      <w:r>
        <w:t>as</w:t>
      </w:r>
      <w:r>
        <w:rPr>
          <w:spacing w:val="38"/>
        </w:rPr>
        <w:t xml:space="preserve"> </w:t>
      </w:r>
      <w:r>
        <w:t>aprons</w:t>
      </w:r>
      <w:r>
        <w:rPr>
          <w:spacing w:val="38"/>
        </w:rPr>
        <w:t xml:space="preserve"> </w:t>
      </w:r>
      <w:r>
        <w:t>or</w:t>
      </w:r>
      <w:r>
        <w:rPr>
          <w:spacing w:val="37"/>
        </w:rPr>
        <w:t xml:space="preserve"> </w:t>
      </w:r>
      <w:r>
        <w:t>overalls</w:t>
      </w:r>
      <w:r>
        <w:rPr>
          <w:spacing w:val="38"/>
        </w:rPr>
        <w:t xml:space="preserve"> </w:t>
      </w:r>
      <w:r>
        <w:t>must</w:t>
      </w:r>
      <w:r>
        <w:rPr>
          <w:spacing w:val="38"/>
        </w:rPr>
        <w:t xml:space="preserve"> </w:t>
      </w:r>
      <w:r>
        <w:t>be</w:t>
      </w:r>
      <w:r>
        <w:rPr>
          <w:spacing w:val="39"/>
        </w:rPr>
        <w:t xml:space="preserve"> </w:t>
      </w:r>
      <w:r>
        <w:t>used</w:t>
      </w:r>
      <w:r>
        <w:rPr>
          <w:spacing w:val="39"/>
        </w:rPr>
        <w:t xml:space="preserve"> </w:t>
      </w:r>
      <w:r>
        <w:t>in</w:t>
      </w:r>
      <w:r>
        <w:rPr>
          <w:spacing w:val="36"/>
        </w:rPr>
        <w:t xml:space="preserve"> </w:t>
      </w:r>
      <w:r>
        <w:t>any</w:t>
      </w:r>
      <w:r>
        <w:rPr>
          <w:spacing w:val="38"/>
        </w:rPr>
        <w:t xml:space="preserve"> </w:t>
      </w:r>
      <w:r>
        <w:t>‘messy’</w:t>
      </w:r>
      <w:r>
        <w:rPr>
          <w:spacing w:val="37"/>
        </w:rPr>
        <w:t xml:space="preserve"> </w:t>
      </w:r>
      <w:r>
        <w:t>practical work, or where hazardous materials are being used</w:t>
      </w:r>
    </w:p>
    <w:p w14:paraId="21ACE86D" w14:textId="77777777" w:rsidR="009F414F" w:rsidRDefault="00BE70EA">
      <w:pPr>
        <w:pStyle w:val="BodyText"/>
      </w:pPr>
      <w:r>
        <w:t>Do</w:t>
      </w:r>
      <w:r>
        <w:rPr>
          <w:spacing w:val="-3"/>
        </w:rPr>
        <w:t xml:space="preserve"> </w:t>
      </w:r>
      <w:r>
        <w:t>not</w:t>
      </w:r>
      <w:r>
        <w:rPr>
          <w:spacing w:val="-5"/>
        </w:rPr>
        <w:t xml:space="preserve"> </w:t>
      </w:r>
      <w:r>
        <w:t>use</w:t>
      </w:r>
      <w:r>
        <w:rPr>
          <w:spacing w:val="-4"/>
        </w:rPr>
        <w:t xml:space="preserve"> </w:t>
      </w:r>
      <w:r>
        <w:t>nylon</w:t>
      </w:r>
      <w:r>
        <w:rPr>
          <w:spacing w:val="-4"/>
        </w:rPr>
        <w:t xml:space="preserve"> </w:t>
      </w:r>
      <w:r>
        <w:t>or</w:t>
      </w:r>
      <w:r>
        <w:rPr>
          <w:spacing w:val="-2"/>
        </w:rPr>
        <w:t xml:space="preserve"> </w:t>
      </w:r>
      <w:r>
        <w:t>other</w:t>
      </w:r>
      <w:r>
        <w:rPr>
          <w:spacing w:val="-3"/>
        </w:rPr>
        <w:t xml:space="preserve"> </w:t>
      </w:r>
      <w:r>
        <w:t>plastic</w:t>
      </w:r>
      <w:r>
        <w:rPr>
          <w:spacing w:val="-5"/>
        </w:rPr>
        <w:t xml:space="preserve"> </w:t>
      </w:r>
      <w:r>
        <w:t>protective</w:t>
      </w:r>
      <w:r>
        <w:rPr>
          <w:spacing w:val="-3"/>
        </w:rPr>
        <w:t xml:space="preserve"> </w:t>
      </w:r>
      <w:r>
        <w:t>clothing</w:t>
      </w:r>
      <w:r>
        <w:rPr>
          <w:spacing w:val="-2"/>
        </w:rPr>
        <w:t xml:space="preserve"> </w:t>
      </w:r>
      <w:r>
        <w:t>in</w:t>
      </w:r>
      <w:r>
        <w:rPr>
          <w:spacing w:val="-3"/>
        </w:rPr>
        <w:t xml:space="preserve"> </w:t>
      </w:r>
      <w:r>
        <w:t>high-temperature</w:t>
      </w:r>
      <w:r>
        <w:rPr>
          <w:spacing w:val="-3"/>
        </w:rPr>
        <w:t xml:space="preserve"> </w:t>
      </w:r>
      <w:r>
        <w:rPr>
          <w:spacing w:val="-4"/>
        </w:rPr>
        <w:t>work</w:t>
      </w:r>
    </w:p>
    <w:p w14:paraId="015D62C3" w14:textId="77777777" w:rsidR="009F414F" w:rsidRDefault="00BE70EA">
      <w:pPr>
        <w:pStyle w:val="BodyText"/>
        <w:ind w:right="526"/>
      </w:pPr>
      <w:r>
        <w:t>People wearing bandages on the hand or forearm are not permitted to use machinery</w:t>
      </w:r>
      <w:r>
        <w:rPr>
          <w:spacing w:val="80"/>
        </w:rPr>
        <w:t xml:space="preserve"> </w:t>
      </w:r>
      <w:r>
        <w:t>which has exposed moving parts.</w:t>
      </w:r>
    </w:p>
    <w:p w14:paraId="76A2790D" w14:textId="77777777" w:rsidR="009F414F" w:rsidRDefault="00BE70EA">
      <w:pPr>
        <w:pStyle w:val="Heading4"/>
        <w:spacing w:before="121"/>
      </w:pPr>
      <w:r>
        <w:t>Eye</w:t>
      </w:r>
      <w:r>
        <w:rPr>
          <w:spacing w:val="-4"/>
        </w:rPr>
        <w:t xml:space="preserve"> </w:t>
      </w:r>
      <w:r>
        <w:t>Protection</w:t>
      </w:r>
      <w:r>
        <w:rPr>
          <w:spacing w:val="-1"/>
        </w:rPr>
        <w:t xml:space="preserve"> </w:t>
      </w:r>
      <w:r>
        <w:t>and</w:t>
      </w:r>
      <w:r>
        <w:rPr>
          <w:spacing w:val="-4"/>
        </w:rPr>
        <w:t xml:space="preserve"> </w:t>
      </w:r>
      <w:r>
        <w:rPr>
          <w:spacing w:val="-2"/>
        </w:rPr>
        <w:t>Guards</w:t>
      </w:r>
    </w:p>
    <w:p w14:paraId="520AD9FD" w14:textId="77777777" w:rsidR="009F414F" w:rsidRDefault="00BE70EA">
      <w:pPr>
        <w:pStyle w:val="BodyText"/>
        <w:ind w:right="526"/>
      </w:pPr>
      <w:r>
        <w:t>Eye protection</w:t>
      </w:r>
      <w:r>
        <w:rPr>
          <w:spacing w:val="-1"/>
        </w:rPr>
        <w:t xml:space="preserve"> </w:t>
      </w:r>
      <w:r>
        <w:t xml:space="preserve">must be used if there is any significant risk of eye injury in the work being carried out or observed. Do not overlook the risk when working with stretched materials; Eye protection must conform to </w:t>
      </w:r>
      <w:r>
        <w:rPr>
          <w:rFonts w:ascii="Arial"/>
          <w:b/>
        </w:rPr>
        <w:t>BS EN166</w:t>
      </w:r>
      <w:r>
        <w:t xml:space="preserve">. Select the type of eye protection suitable for </w:t>
      </w:r>
      <w:proofErr w:type="gramStart"/>
      <w:r>
        <w:t>the practical</w:t>
      </w:r>
      <w:proofErr w:type="gramEnd"/>
      <w:r>
        <w:t xml:space="preserve"> work;</w:t>
      </w:r>
    </w:p>
    <w:p w14:paraId="0559A471" w14:textId="77777777" w:rsidR="009F414F" w:rsidRDefault="00BE70EA">
      <w:pPr>
        <w:pStyle w:val="BodyText"/>
        <w:ind w:right="691"/>
      </w:pPr>
      <w:r>
        <w:t>Eye protectors must be kept clean and scratch free. They must be periodically washed</w:t>
      </w:r>
      <w:r>
        <w:rPr>
          <w:spacing w:val="40"/>
        </w:rPr>
        <w:t xml:space="preserve"> </w:t>
      </w:r>
      <w:r>
        <w:t>in a mild household disinfectant.</w:t>
      </w:r>
    </w:p>
    <w:p w14:paraId="5B063B3F" w14:textId="77777777" w:rsidR="009F414F" w:rsidRDefault="00BE70EA">
      <w:pPr>
        <w:pStyle w:val="Heading4"/>
        <w:spacing w:before="117"/>
      </w:pPr>
      <w:r>
        <w:t>First</w:t>
      </w:r>
      <w:r>
        <w:rPr>
          <w:spacing w:val="-2"/>
        </w:rPr>
        <w:t xml:space="preserve"> </w:t>
      </w:r>
      <w:r>
        <w:rPr>
          <w:spacing w:val="-5"/>
        </w:rPr>
        <w:t>Aid</w:t>
      </w:r>
    </w:p>
    <w:p w14:paraId="191BC292" w14:textId="77777777" w:rsidR="009F414F" w:rsidRDefault="00BE70EA">
      <w:pPr>
        <w:pStyle w:val="BodyText"/>
      </w:pPr>
      <w:r>
        <w:t>Each</w:t>
      </w:r>
      <w:r>
        <w:rPr>
          <w:spacing w:val="-6"/>
        </w:rPr>
        <w:t xml:space="preserve"> </w:t>
      </w:r>
      <w:r>
        <w:t>practical</w:t>
      </w:r>
      <w:r>
        <w:rPr>
          <w:spacing w:val="-1"/>
        </w:rPr>
        <w:t xml:space="preserve"> </w:t>
      </w:r>
      <w:r>
        <w:t>room</w:t>
      </w:r>
      <w:r>
        <w:rPr>
          <w:spacing w:val="-3"/>
        </w:rPr>
        <w:t xml:space="preserve"> </w:t>
      </w:r>
      <w:r>
        <w:t>must</w:t>
      </w:r>
      <w:r>
        <w:rPr>
          <w:spacing w:val="-1"/>
        </w:rPr>
        <w:t xml:space="preserve"> </w:t>
      </w:r>
      <w:r>
        <w:t>have</w:t>
      </w:r>
      <w:r>
        <w:rPr>
          <w:spacing w:val="-3"/>
        </w:rPr>
        <w:t xml:space="preserve"> </w:t>
      </w:r>
      <w:r>
        <w:t>easy</w:t>
      </w:r>
      <w:r>
        <w:rPr>
          <w:spacing w:val="-4"/>
        </w:rPr>
        <w:t xml:space="preserve"> </w:t>
      </w:r>
      <w:r>
        <w:t>access</w:t>
      </w:r>
      <w:r>
        <w:rPr>
          <w:spacing w:val="-1"/>
        </w:rPr>
        <w:t xml:space="preserve"> </w:t>
      </w:r>
      <w:r>
        <w:t>to</w:t>
      </w:r>
      <w:r>
        <w:rPr>
          <w:spacing w:val="-2"/>
        </w:rPr>
        <w:t xml:space="preserve"> </w:t>
      </w:r>
      <w:r>
        <w:t>a first-aid</w:t>
      </w:r>
      <w:r>
        <w:rPr>
          <w:spacing w:val="-3"/>
        </w:rPr>
        <w:t xml:space="preserve"> </w:t>
      </w:r>
      <w:r>
        <w:rPr>
          <w:spacing w:val="-4"/>
        </w:rPr>
        <w:t>kit.</w:t>
      </w:r>
    </w:p>
    <w:p w14:paraId="590416FB" w14:textId="77777777" w:rsidR="009F414F" w:rsidRDefault="00BE70EA">
      <w:pPr>
        <w:pStyle w:val="Heading4"/>
      </w:pPr>
      <w:r>
        <w:rPr>
          <w:spacing w:val="-2"/>
        </w:rPr>
        <w:t>Storage</w:t>
      </w:r>
    </w:p>
    <w:p w14:paraId="0CF28104" w14:textId="77777777" w:rsidR="009F414F" w:rsidRDefault="00BE70EA">
      <w:pPr>
        <w:pStyle w:val="ListParagraph"/>
        <w:numPr>
          <w:ilvl w:val="0"/>
          <w:numId w:val="7"/>
        </w:numPr>
        <w:tabs>
          <w:tab w:val="left" w:pos="1042"/>
        </w:tabs>
        <w:spacing w:before="1"/>
        <w:ind w:right="543"/>
        <w:jc w:val="both"/>
        <w:rPr>
          <w:sz w:val="24"/>
        </w:rPr>
      </w:pPr>
      <w:r>
        <w:rPr>
          <w:sz w:val="24"/>
        </w:rPr>
        <w:t>Storage must be kept</w:t>
      </w:r>
      <w:r>
        <w:rPr>
          <w:spacing w:val="-3"/>
          <w:sz w:val="24"/>
        </w:rPr>
        <w:t xml:space="preserve"> </w:t>
      </w:r>
      <w:r>
        <w:rPr>
          <w:sz w:val="24"/>
        </w:rPr>
        <w:t>well</w:t>
      </w:r>
      <w:r>
        <w:rPr>
          <w:spacing w:val="-1"/>
          <w:sz w:val="24"/>
        </w:rPr>
        <w:t xml:space="preserve"> </w:t>
      </w:r>
      <w:proofErr w:type="spellStart"/>
      <w:r>
        <w:rPr>
          <w:sz w:val="24"/>
        </w:rPr>
        <w:t>organised</w:t>
      </w:r>
      <w:proofErr w:type="spellEnd"/>
      <w:r>
        <w:rPr>
          <w:spacing w:val="-2"/>
          <w:sz w:val="24"/>
        </w:rPr>
        <w:t xml:space="preserve"> </w:t>
      </w:r>
      <w:r>
        <w:rPr>
          <w:sz w:val="24"/>
        </w:rPr>
        <w:t>and tidy. Large items</w:t>
      </w:r>
      <w:r>
        <w:rPr>
          <w:spacing w:val="-1"/>
          <w:sz w:val="24"/>
        </w:rPr>
        <w:t xml:space="preserve"> </w:t>
      </w:r>
      <w:r>
        <w:rPr>
          <w:sz w:val="24"/>
        </w:rPr>
        <w:t>should not be stored high, and proper stepladders or similar must be available for reaching high shelves safely</w:t>
      </w:r>
    </w:p>
    <w:p w14:paraId="4E4C2429" w14:textId="77777777" w:rsidR="009F414F" w:rsidRDefault="00BE70EA">
      <w:pPr>
        <w:pStyle w:val="ListParagraph"/>
        <w:numPr>
          <w:ilvl w:val="0"/>
          <w:numId w:val="7"/>
        </w:numPr>
        <w:tabs>
          <w:tab w:val="left" w:pos="1041"/>
        </w:tabs>
        <w:spacing w:line="293" w:lineRule="exact"/>
        <w:ind w:left="1041" w:hanging="359"/>
        <w:jc w:val="both"/>
        <w:rPr>
          <w:sz w:val="24"/>
        </w:rPr>
      </w:pPr>
      <w:r>
        <w:rPr>
          <w:sz w:val="24"/>
        </w:rPr>
        <w:t>Standing</w:t>
      </w:r>
      <w:r>
        <w:rPr>
          <w:spacing w:val="-6"/>
          <w:sz w:val="24"/>
        </w:rPr>
        <w:t xml:space="preserve"> </w:t>
      </w:r>
      <w:r>
        <w:rPr>
          <w:sz w:val="24"/>
        </w:rPr>
        <w:t>on</w:t>
      </w:r>
      <w:r>
        <w:rPr>
          <w:spacing w:val="-4"/>
          <w:sz w:val="24"/>
        </w:rPr>
        <w:t xml:space="preserve"> </w:t>
      </w:r>
      <w:r>
        <w:rPr>
          <w:sz w:val="24"/>
        </w:rPr>
        <w:t>benches,</w:t>
      </w:r>
      <w:r>
        <w:rPr>
          <w:spacing w:val="-6"/>
          <w:sz w:val="24"/>
        </w:rPr>
        <w:t xml:space="preserve"> </w:t>
      </w:r>
      <w:r>
        <w:rPr>
          <w:sz w:val="24"/>
        </w:rPr>
        <w:t>chairs,</w:t>
      </w:r>
      <w:r>
        <w:rPr>
          <w:spacing w:val="-2"/>
          <w:sz w:val="24"/>
        </w:rPr>
        <w:t xml:space="preserve"> </w:t>
      </w:r>
      <w:r>
        <w:rPr>
          <w:sz w:val="24"/>
        </w:rPr>
        <w:t>tables</w:t>
      </w:r>
      <w:r>
        <w:rPr>
          <w:spacing w:val="-2"/>
          <w:sz w:val="24"/>
        </w:rPr>
        <w:t xml:space="preserve"> </w:t>
      </w:r>
      <w:r>
        <w:rPr>
          <w:sz w:val="24"/>
        </w:rPr>
        <w:t>etc.</w:t>
      </w:r>
      <w:r>
        <w:rPr>
          <w:spacing w:val="-2"/>
          <w:sz w:val="24"/>
        </w:rPr>
        <w:t xml:space="preserve"> </w:t>
      </w:r>
      <w:r>
        <w:rPr>
          <w:sz w:val="24"/>
        </w:rPr>
        <w:t>is</w:t>
      </w:r>
      <w:r>
        <w:rPr>
          <w:spacing w:val="-2"/>
          <w:sz w:val="24"/>
        </w:rPr>
        <w:t xml:space="preserve"> </w:t>
      </w:r>
      <w:r>
        <w:rPr>
          <w:sz w:val="24"/>
        </w:rPr>
        <w:t>not</w:t>
      </w:r>
      <w:r>
        <w:rPr>
          <w:spacing w:val="-2"/>
          <w:sz w:val="24"/>
        </w:rPr>
        <w:t xml:space="preserve"> permitted</w:t>
      </w:r>
    </w:p>
    <w:p w14:paraId="5A140B17" w14:textId="77777777" w:rsidR="009F414F" w:rsidRDefault="00BE70EA">
      <w:pPr>
        <w:pStyle w:val="ListParagraph"/>
        <w:numPr>
          <w:ilvl w:val="0"/>
          <w:numId w:val="7"/>
        </w:numPr>
        <w:tabs>
          <w:tab w:val="left" w:pos="1042"/>
        </w:tabs>
        <w:ind w:right="542"/>
        <w:jc w:val="both"/>
        <w:rPr>
          <w:sz w:val="24"/>
        </w:rPr>
      </w:pPr>
      <w:r>
        <w:rPr>
          <w:sz w:val="24"/>
        </w:rPr>
        <w:t>Sharp</w:t>
      </w:r>
      <w:r>
        <w:rPr>
          <w:spacing w:val="-3"/>
          <w:sz w:val="24"/>
        </w:rPr>
        <w:t xml:space="preserve"> </w:t>
      </w:r>
      <w:r>
        <w:rPr>
          <w:sz w:val="24"/>
        </w:rPr>
        <w:t>tools</w:t>
      </w:r>
      <w:r>
        <w:rPr>
          <w:spacing w:val="-1"/>
          <w:sz w:val="24"/>
        </w:rPr>
        <w:t xml:space="preserve"> </w:t>
      </w:r>
      <w:r>
        <w:rPr>
          <w:sz w:val="24"/>
        </w:rPr>
        <w:t>and</w:t>
      </w:r>
      <w:r>
        <w:rPr>
          <w:spacing w:val="-2"/>
          <w:sz w:val="24"/>
        </w:rPr>
        <w:t xml:space="preserve"> </w:t>
      </w:r>
      <w:r>
        <w:rPr>
          <w:sz w:val="24"/>
        </w:rPr>
        <w:t>utensils</w:t>
      </w:r>
      <w:r>
        <w:rPr>
          <w:spacing w:val="-1"/>
          <w:sz w:val="24"/>
        </w:rPr>
        <w:t xml:space="preserve"> </w:t>
      </w:r>
      <w:r>
        <w:rPr>
          <w:sz w:val="24"/>
        </w:rPr>
        <w:t>must</w:t>
      </w:r>
      <w:r>
        <w:rPr>
          <w:spacing w:val="-3"/>
          <w:sz w:val="24"/>
        </w:rPr>
        <w:t xml:space="preserve"> </w:t>
      </w:r>
      <w:r>
        <w:rPr>
          <w:sz w:val="24"/>
        </w:rPr>
        <w:t>be</w:t>
      </w:r>
      <w:r>
        <w:rPr>
          <w:spacing w:val="-2"/>
          <w:sz w:val="24"/>
        </w:rPr>
        <w:t xml:space="preserve"> </w:t>
      </w:r>
      <w:r>
        <w:rPr>
          <w:sz w:val="24"/>
        </w:rPr>
        <w:t>stored</w:t>
      </w:r>
      <w:r>
        <w:rPr>
          <w:spacing w:val="-2"/>
          <w:sz w:val="24"/>
        </w:rPr>
        <w:t xml:space="preserve"> </w:t>
      </w:r>
      <w:r>
        <w:rPr>
          <w:sz w:val="24"/>
        </w:rPr>
        <w:t>so</w:t>
      </w:r>
      <w:r>
        <w:rPr>
          <w:spacing w:val="-2"/>
          <w:sz w:val="24"/>
        </w:rPr>
        <w:t xml:space="preserve"> </w:t>
      </w:r>
      <w:r>
        <w:rPr>
          <w:sz w:val="24"/>
        </w:rPr>
        <w:t>that</w:t>
      </w:r>
      <w:r>
        <w:rPr>
          <w:spacing w:val="-3"/>
          <w:sz w:val="24"/>
        </w:rPr>
        <w:t xml:space="preserve"> </w:t>
      </w:r>
      <w:r>
        <w:rPr>
          <w:sz w:val="24"/>
        </w:rPr>
        <w:t>accidental</w:t>
      </w:r>
      <w:r>
        <w:rPr>
          <w:spacing w:val="-1"/>
          <w:sz w:val="24"/>
        </w:rPr>
        <w:t xml:space="preserve"> </w:t>
      </w:r>
      <w:r>
        <w:rPr>
          <w:sz w:val="24"/>
        </w:rPr>
        <w:t>contact</w:t>
      </w:r>
      <w:r>
        <w:rPr>
          <w:spacing w:val="-3"/>
          <w:sz w:val="24"/>
        </w:rPr>
        <w:t xml:space="preserve"> </w:t>
      </w:r>
      <w:r>
        <w:rPr>
          <w:sz w:val="24"/>
        </w:rPr>
        <w:t>with the</w:t>
      </w:r>
      <w:r>
        <w:rPr>
          <w:spacing w:val="-2"/>
          <w:sz w:val="24"/>
        </w:rPr>
        <w:t xml:space="preserve"> </w:t>
      </w:r>
      <w:r>
        <w:rPr>
          <w:sz w:val="24"/>
        </w:rPr>
        <w:t>sharp</w:t>
      </w:r>
      <w:r>
        <w:rPr>
          <w:spacing w:val="-3"/>
          <w:sz w:val="24"/>
        </w:rPr>
        <w:t xml:space="preserve"> </w:t>
      </w:r>
      <w:r>
        <w:rPr>
          <w:sz w:val="24"/>
        </w:rPr>
        <w:t xml:space="preserve">part is </w:t>
      </w:r>
      <w:proofErr w:type="gramStart"/>
      <w:r>
        <w:rPr>
          <w:sz w:val="24"/>
        </w:rPr>
        <w:t>unlikely</w:t>
      </w:r>
      <w:proofErr w:type="gramEnd"/>
      <w:r>
        <w:rPr>
          <w:sz w:val="24"/>
        </w:rPr>
        <w:t xml:space="preserve"> and they must be securely locked when not in use</w:t>
      </w:r>
    </w:p>
    <w:p w14:paraId="4DFA5529" w14:textId="77777777" w:rsidR="009F414F" w:rsidRDefault="00BE70EA">
      <w:pPr>
        <w:pStyle w:val="ListParagraph"/>
        <w:numPr>
          <w:ilvl w:val="0"/>
          <w:numId w:val="7"/>
        </w:numPr>
        <w:tabs>
          <w:tab w:val="left" w:pos="1042"/>
        </w:tabs>
        <w:ind w:right="540"/>
        <w:jc w:val="both"/>
        <w:rPr>
          <w:sz w:val="24"/>
        </w:rPr>
      </w:pPr>
      <w:r>
        <w:rPr>
          <w:sz w:val="24"/>
        </w:rPr>
        <w:t>All materials which are hazardous, for example they may be toxic, flammable or corrosive, must be clearly labelled. The labelling must state the material and the nature of the hazard(s)</w:t>
      </w:r>
    </w:p>
    <w:p w14:paraId="17A1DDA3" w14:textId="77777777" w:rsidR="009F414F" w:rsidRDefault="00BE70EA">
      <w:pPr>
        <w:pStyle w:val="ListParagraph"/>
        <w:numPr>
          <w:ilvl w:val="0"/>
          <w:numId w:val="7"/>
        </w:numPr>
        <w:tabs>
          <w:tab w:val="left" w:pos="1042"/>
        </w:tabs>
        <w:spacing w:line="292" w:lineRule="exact"/>
        <w:rPr>
          <w:sz w:val="24"/>
        </w:rPr>
      </w:pPr>
      <w:r>
        <w:rPr>
          <w:sz w:val="24"/>
        </w:rPr>
        <w:t>Keep</w:t>
      </w:r>
      <w:r>
        <w:rPr>
          <w:spacing w:val="-7"/>
          <w:sz w:val="24"/>
        </w:rPr>
        <w:t xml:space="preserve"> </w:t>
      </w:r>
      <w:r>
        <w:rPr>
          <w:sz w:val="24"/>
        </w:rPr>
        <w:t>all</w:t>
      </w:r>
      <w:r>
        <w:rPr>
          <w:spacing w:val="-3"/>
          <w:sz w:val="24"/>
        </w:rPr>
        <w:t xml:space="preserve"> </w:t>
      </w:r>
      <w:r>
        <w:rPr>
          <w:sz w:val="24"/>
        </w:rPr>
        <w:t>working</w:t>
      </w:r>
      <w:r>
        <w:rPr>
          <w:spacing w:val="-4"/>
          <w:sz w:val="24"/>
        </w:rPr>
        <w:t xml:space="preserve"> </w:t>
      </w:r>
      <w:r>
        <w:rPr>
          <w:sz w:val="24"/>
        </w:rPr>
        <w:t>quantities</w:t>
      </w:r>
      <w:r>
        <w:rPr>
          <w:spacing w:val="-2"/>
          <w:sz w:val="24"/>
        </w:rPr>
        <w:t xml:space="preserve"> </w:t>
      </w:r>
      <w:r>
        <w:rPr>
          <w:sz w:val="24"/>
        </w:rPr>
        <w:t>of</w:t>
      </w:r>
      <w:r>
        <w:rPr>
          <w:spacing w:val="-2"/>
          <w:sz w:val="24"/>
        </w:rPr>
        <w:t xml:space="preserve"> </w:t>
      </w:r>
      <w:r>
        <w:rPr>
          <w:sz w:val="24"/>
        </w:rPr>
        <w:t>these</w:t>
      </w:r>
      <w:r>
        <w:rPr>
          <w:spacing w:val="-2"/>
          <w:sz w:val="24"/>
        </w:rPr>
        <w:t xml:space="preserve"> </w:t>
      </w:r>
      <w:r>
        <w:rPr>
          <w:sz w:val="24"/>
        </w:rPr>
        <w:t>materials</w:t>
      </w:r>
      <w:r>
        <w:rPr>
          <w:spacing w:val="-5"/>
          <w:sz w:val="24"/>
        </w:rPr>
        <w:t xml:space="preserve"> </w:t>
      </w:r>
      <w:r>
        <w:rPr>
          <w:sz w:val="24"/>
        </w:rPr>
        <w:t>to</w:t>
      </w:r>
      <w:r>
        <w:rPr>
          <w:spacing w:val="-1"/>
          <w:sz w:val="24"/>
        </w:rPr>
        <w:t xml:space="preserve"> </w:t>
      </w:r>
      <w:r>
        <w:rPr>
          <w:sz w:val="24"/>
        </w:rPr>
        <w:t>a</w:t>
      </w:r>
      <w:r>
        <w:rPr>
          <w:spacing w:val="-3"/>
          <w:sz w:val="24"/>
        </w:rPr>
        <w:t xml:space="preserve"> </w:t>
      </w:r>
      <w:r>
        <w:rPr>
          <w:spacing w:val="-2"/>
          <w:sz w:val="24"/>
        </w:rPr>
        <w:t>minimum</w:t>
      </w:r>
    </w:p>
    <w:p w14:paraId="37C08497" w14:textId="77777777" w:rsidR="009F414F" w:rsidRDefault="00BE70EA">
      <w:pPr>
        <w:pStyle w:val="ListParagraph"/>
        <w:numPr>
          <w:ilvl w:val="0"/>
          <w:numId w:val="7"/>
        </w:numPr>
        <w:tabs>
          <w:tab w:val="left" w:pos="1042"/>
        </w:tabs>
        <w:spacing w:line="293" w:lineRule="exact"/>
        <w:rPr>
          <w:sz w:val="24"/>
        </w:rPr>
      </w:pPr>
      <w:r>
        <w:rPr>
          <w:sz w:val="24"/>
        </w:rPr>
        <w:t>Access</w:t>
      </w:r>
      <w:r>
        <w:rPr>
          <w:spacing w:val="-6"/>
          <w:sz w:val="24"/>
        </w:rPr>
        <w:t xml:space="preserve"> </w:t>
      </w:r>
      <w:r>
        <w:rPr>
          <w:sz w:val="24"/>
        </w:rPr>
        <w:t>to</w:t>
      </w:r>
      <w:r>
        <w:rPr>
          <w:spacing w:val="-5"/>
          <w:sz w:val="24"/>
        </w:rPr>
        <w:t xml:space="preserve"> </w:t>
      </w:r>
      <w:r>
        <w:rPr>
          <w:sz w:val="24"/>
        </w:rPr>
        <w:t>hazardous</w:t>
      </w:r>
      <w:r>
        <w:rPr>
          <w:spacing w:val="-6"/>
          <w:sz w:val="24"/>
        </w:rPr>
        <w:t xml:space="preserve"> </w:t>
      </w:r>
      <w:r>
        <w:rPr>
          <w:sz w:val="24"/>
        </w:rPr>
        <w:t>materials</w:t>
      </w:r>
      <w:r>
        <w:rPr>
          <w:spacing w:val="-3"/>
          <w:sz w:val="24"/>
        </w:rPr>
        <w:t xml:space="preserve"> </w:t>
      </w:r>
      <w:r>
        <w:rPr>
          <w:sz w:val="24"/>
        </w:rPr>
        <w:t>must</w:t>
      </w:r>
      <w:r>
        <w:rPr>
          <w:spacing w:val="-4"/>
          <w:sz w:val="24"/>
        </w:rPr>
        <w:t xml:space="preserve"> </w:t>
      </w:r>
      <w:r>
        <w:rPr>
          <w:sz w:val="24"/>
        </w:rPr>
        <w:t>be</w:t>
      </w:r>
      <w:r>
        <w:rPr>
          <w:spacing w:val="-3"/>
          <w:sz w:val="24"/>
        </w:rPr>
        <w:t xml:space="preserve"> </w:t>
      </w:r>
      <w:r>
        <w:rPr>
          <w:sz w:val="24"/>
        </w:rPr>
        <w:t>restricted</w:t>
      </w:r>
      <w:r>
        <w:rPr>
          <w:spacing w:val="-4"/>
          <w:sz w:val="24"/>
        </w:rPr>
        <w:t xml:space="preserve"> </w:t>
      </w:r>
      <w:r>
        <w:rPr>
          <w:sz w:val="24"/>
        </w:rPr>
        <w:t>to</w:t>
      </w:r>
      <w:r>
        <w:rPr>
          <w:spacing w:val="-3"/>
          <w:sz w:val="24"/>
        </w:rPr>
        <w:t xml:space="preserve"> </w:t>
      </w:r>
      <w:proofErr w:type="spellStart"/>
      <w:r>
        <w:rPr>
          <w:sz w:val="24"/>
        </w:rPr>
        <w:t>authorised</w:t>
      </w:r>
      <w:proofErr w:type="spellEnd"/>
      <w:r>
        <w:rPr>
          <w:spacing w:val="-4"/>
          <w:sz w:val="24"/>
        </w:rPr>
        <w:t xml:space="preserve"> </w:t>
      </w:r>
      <w:r>
        <w:rPr>
          <w:sz w:val="24"/>
        </w:rPr>
        <w:t>staff</w:t>
      </w:r>
      <w:r>
        <w:rPr>
          <w:spacing w:val="-3"/>
          <w:sz w:val="24"/>
        </w:rPr>
        <w:t xml:space="preserve"> </w:t>
      </w:r>
      <w:r>
        <w:rPr>
          <w:spacing w:val="-4"/>
          <w:sz w:val="24"/>
        </w:rPr>
        <w:t>only</w:t>
      </w:r>
    </w:p>
    <w:p w14:paraId="6FAB6E8B" w14:textId="77777777" w:rsidR="009F414F" w:rsidRDefault="00BE70EA">
      <w:pPr>
        <w:pStyle w:val="ListParagraph"/>
        <w:numPr>
          <w:ilvl w:val="0"/>
          <w:numId w:val="7"/>
        </w:numPr>
        <w:tabs>
          <w:tab w:val="left" w:pos="1042"/>
        </w:tabs>
        <w:spacing w:line="292" w:lineRule="exact"/>
        <w:rPr>
          <w:sz w:val="24"/>
        </w:rPr>
      </w:pPr>
      <w:r>
        <w:rPr>
          <w:sz w:val="24"/>
        </w:rPr>
        <w:t>All</w:t>
      </w:r>
      <w:r>
        <w:rPr>
          <w:spacing w:val="-3"/>
          <w:sz w:val="24"/>
        </w:rPr>
        <w:t xml:space="preserve"> </w:t>
      </w:r>
      <w:r>
        <w:rPr>
          <w:sz w:val="24"/>
        </w:rPr>
        <w:t>hazardous</w:t>
      </w:r>
      <w:r>
        <w:rPr>
          <w:spacing w:val="-4"/>
          <w:sz w:val="24"/>
        </w:rPr>
        <w:t xml:space="preserve"> </w:t>
      </w:r>
      <w:r>
        <w:rPr>
          <w:sz w:val="24"/>
        </w:rPr>
        <w:t>materials</w:t>
      </w:r>
      <w:r>
        <w:rPr>
          <w:spacing w:val="-1"/>
          <w:sz w:val="24"/>
        </w:rPr>
        <w:t xml:space="preserve"> </w:t>
      </w:r>
      <w:r>
        <w:rPr>
          <w:sz w:val="24"/>
        </w:rPr>
        <w:t>must</w:t>
      </w:r>
      <w:r>
        <w:rPr>
          <w:spacing w:val="-4"/>
          <w:sz w:val="24"/>
        </w:rPr>
        <w:t xml:space="preserve"> </w:t>
      </w:r>
      <w:r>
        <w:rPr>
          <w:sz w:val="24"/>
        </w:rPr>
        <w:t>be</w:t>
      </w:r>
      <w:r>
        <w:rPr>
          <w:spacing w:val="-3"/>
          <w:sz w:val="24"/>
        </w:rPr>
        <w:t xml:space="preserve"> </w:t>
      </w:r>
      <w:r>
        <w:rPr>
          <w:sz w:val="24"/>
        </w:rPr>
        <w:t>stored</w:t>
      </w:r>
      <w:r>
        <w:rPr>
          <w:spacing w:val="-2"/>
          <w:sz w:val="24"/>
        </w:rPr>
        <w:t xml:space="preserve"> </w:t>
      </w:r>
      <w:r>
        <w:rPr>
          <w:sz w:val="24"/>
        </w:rPr>
        <w:t>away</w:t>
      </w:r>
      <w:r>
        <w:rPr>
          <w:spacing w:val="-3"/>
          <w:sz w:val="24"/>
        </w:rPr>
        <w:t xml:space="preserve"> </w:t>
      </w:r>
      <w:r>
        <w:rPr>
          <w:sz w:val="24"/>
        </w:rPr>
        <w:t>from</w:t>
      </w:r>
      <w:r>
        <w:rPr>
          <w:spacing w:val="-3"/>
          <w:sz w:val="24"/>
        </w:rPr>
        <w:t xml:space="preserve"> </w:t>
      </w:r>
      <w:r>
        <w:rPr>
          <w:sz w:val="24"/>
        </w:rPr>
        <w:t>direct</w:t>
      </w:r>
      <w:r>
        <w:rPr>
          <w:spacing w:val="-1"/>
          <w:sz w:val="24"/>
        </w:rPr>
        <w:t xml:space="preserve"> </w:t>
      </w:r>
      <w:r>
        <w:rPr>
          <w:sz w:val="24"/>
        </w:rPr>
        <w:t>access</w:t>
      </w:r>
      <w:r>
        <w:rPr>
          <w:spacing w:val="-2"/>
          <w:sz w:val="24"/>
        </w:rPr>
        <w:t xml:space="preserve"> </w:t>
      </w:r>
      <w:r>
        <w:rPr>
          <w:sz w:val="24"/>
        </w:rPr>
        <w:t>by</w:t>
      </w:r>
      <w:r>
        <w:rPr>
          <w:spacing w:val="-6"/>
          <w:sz w:val="24"/>
        </w:rPr>
        <w:t xml:space="preserve"> </w:t>
      </w:r>
      <w:r>
        <w:rPr>
          <w:spacing w:val="-2"/>
          <w:sz w:val="24"/>
        </w:rPr>
        <w:t>students</w:t>
      </w:r>
    </w:p>
    <w:p w14:paraId="1EBCB499" w14:textId="77777777" w:rsidR="009F414F" w:rsidRDefault="00BE70EA">
      <w:pPr>
        <w:pStyle w:val="ListParagraph"/>
        <w:numPr>
          <w:ilvl w:val="0"/>
          <w:numId w:val="7"/>
        </w:numPr>
        <w:tabs>
          <w:tab w:val="left" w:pos="1042"/>
        </w:tabs>
        <w:ind w:right="536"/>
        <w:rPr>
          <w:sz w:val="24"/>
        </w:rPr>
      </w:pPr>
      <w:r>
        <w:rPr>
          <w:sz w:val="24"/>
        </w:rPr>
        <w:t>Stocks</w:t>
      </w:r>
      <w:r>
        <w:rPr>
          <w:spacing w:val="29"/>
          <w:sz w:val="24"/>
        </w:rPr>
        <w:t xml:space="preserve"> </w:t>
      </w:r>
      <w:r>
        <w:rPr>
          <w:sz w:val="24"/>
        </w:rPr>
        <w:t>of</w:t>
      </w:r>
      <w:r>
        <w:rPr>
          <w:spacing w:val="30"/>
          <w:sz w:val="24"/>
        </w:rPr>
        <w:t xml:space="preserve"> </w:t>
      </w:r>
      <w:r>
        <w:rPr>
          <w:sz w:val="24"/>
        </w:rPr>
        <w:t>flammable</w:t>
      </w:r>
      <w:r>
        <w:rPr>
          <w:spacing w:val="27"/>
          <w:sz w:val="24"/>
        </w:rPr>
        <w:t xml:space="preserve"> </w:t>
      </w:r>
      <w:r>
        <w:rPr>
          <w:sz w:val="24"/>
        </w:rPr>
        <w:t>liquids</w:t>
      </w:r>
      <w:r>
        <w:rPr>
          <w:spacing w:val="27"/>
          <w:sz w:val="24"/>
        </w:rPr>
        <w:t xml:space="preserve"> </w:t>
      </w:r>
      <w:r>
        <w:rPr>
          <w:sz w:val="24"/>
        </w:rPr>
        <w:t>must</w:t>
      </w:r>
      <w:r>
        <w:rPr>
          <w:spacing w:val="27"/>
          <w:sz w:val="24"/>
        </w:rPr>
        <w:t xml:space="preserve"> </w:t>
      </w:r>
      <w:r>
        <w:rPr>
          <w:sz w:val="24"/>
        </w:rPr>
        <w:t>be</w:t>
      </w:r>
      <w:r>
        <w:rPr>
          <w:spacing w:val="30"/>
          <w:sz w:val="24"/>
        </w:rPr>
        <w:t xml:space="preserve"> </w:t>
      </w:r>
      <w:r>
        <w:rPr>
          <w:sz w:val="24"/>
        </w:rPr>
        <w:t>stored</w:t>
      </w:r>
      <w:r>
        <w:rPr>
          <w:spacing w:val="25"/>
          <w:sz w:val="24"/>
        </w:rPr>
        <w:t xml:space="preserve"> </w:t>
      </w:r>
      <w:r>
        <w:rPr>
          <w:sz w:val="24"/>
        </w:rPr>
        <w:t>in</w:t>
      </w:r>
      <w:r>
        <w:rPr>
          <w:spacing w:val="29"/>
          <w:sz w:val="24"/>
        </w:rPr>
        <w:t xml:space="preserve"> </w:t>
      </w:r>
      <w:r>
        <w:rPr>
          <w:sz w:val="24"/>
        </w:rPr>
        <w:t>a</w:t>
      </w:r>
      <w:r>
        <w:rPr>
          <w:spacing w:val="30"/>
          <w:sz w:val="24"/>
        </w:rPr>
        <w:t xml:space="preserve"> </w:t>
      </w:r>
      <w:r>
        <w:rPr>
          <w:sz w:val="24"/>
        </w:rPr>
        <w:t>lockable</w:t>
      </w:r>
      <w:r>
        <w:rPr>
          <w:spacing w:val="29"/>
          <w:sz w:val="24"/>
        </w:rPr>
        <w:t xml:space="preserve"> </w:t>
      </w:r>
      <w:r>
        <w:rPr>
          <w:sz w:val="24"/>
        </w:rPr>
        <w:t>fire-resistant</w:t>
      </w:r>
      <w:r>
        <w:rPr>
          <w:spacing w:val="30"/>
          <w:sz w:val="24"/>
        </w:rPr>
        <w:t xml:space="preserve"> </w:t>
      </w:r>
      <w:r>
        <w:rPr>
          <w:sz w:val="24"/>
        </w:rPr>
        <w:t>cabinet</w:t>
      </w:r>
      <w:r>
        <w:rPr>
          <w:spacing w:val="30"/>
          <w:sz w:val="24"/>
        </w:rPr>
        <w:t xml:space="preserve"> </w:t>
      </w:r>
      <w:r>
        <w:rPr>
          <w:sz w:val="24"/>
        </w:rPr>
        <w:t>in</w:t>
      </w:r>
      <w:r>
        <w:rPr>
          <w:spacing w:val="27"/>
          <w:sz w:val="24"/>
        </w:rPr>
        <w:t xml:space="preserve"> </w:t>
      </w:r>
      <w:r>
        <w:rPr>
          <w:sz w:val="24"/>
        </w:rPr>
        <w:t>a well-ventilated stockroom.</w:t>
      </w:r>
    </w:p>
    <w:p w14:paraId="48690CDA" w14:textId="77777777" w:rsidR="009F414F" w:rsidRDefault="00BE70EA">
      <w:pPr>
        <w:pStyle w:val="Heading4"/>
        <w:spacing w:before="113"/>
      </w:pPr>
      <w:r>
        <w:rPr>
          <w:spacing w:val="-2"/>
        </w:rPr>
        <w:t>Shelving</w:t>
      </w:r>
    </w:p>
    <w:p w14:paraId="011ED4AD" w14:textId="77777777" w:rsidR="009F414F" w:rsidRDefault="00BE70EA">
      <w:pPr>
        <w:pStyle w:val="BodyText"/>
      </w:pPr>
      <w:r>
        <w:t>Make</w:t>
      </w:r>
      <w:r>
        <w:rPr>
          <w:spacing w:val="-8"/>
        </w:rPr>
        <w:t xml:space="preserve"> </w:t>
      </w:r>
      <w:r>
        <w:t>regular</w:t>
      </w:r>
      <w:r>
        <w:rPr>
          <w:spacing w:val="-8"/>
        </w:rPr>
        <w:t xml:space="preserve"> </w:t>
      </w:r>
      <w:r>
        <w:t>checks</w:t>
      </w:r>
      <w:r>
        <w:rPr>
          <w:spacing w:val="-10"/>
        </w:rPr>
        <w:t xml:space="preserve"> </w:t>
      </w:r>
      <w:r>
        <w:t>to</w:t>
      </w:r>
      <w:r>
        <w:rPr>
          <w:spacing w:val="-8"/>
        </w:rPr>
        <w:t xml:space="preserve"> </w:t>
      </w:r>
      <w:r>
        <w:t>ensure</w:t>
      </w:r>
      <w:r>
        <w:rPr>
          <w:spacing w:val="-8"/>
        </w:rPr>
        <w:t xml:space="preserve"> </w:t>
      </w:r>
      <w:r>
        <w:t>that</w:t>
      </w:r>
      <w:r>
        <w:rPr>
          <w:spacing w:val="-8"/>
        </w:rPr>
        <w:t xml:space="preserve"> </w:t>
      </w:r>
      <w:r>
        <w:t>shelving</w:t>
      </w:r>
      <w:r>
        <w:rPr>
          <w:spacing w:val="-9"/>
        </w:rPr>
        <w:t xml:space="preserve"> </w:t>
      </w:r>
      <w:r>
        <w:t>is</w:t>
      </w:r>
      <w:r>
        <w:rPr>
          <w:spacing w:val="-8"/>
        </w:rPr>
        <w:t xml:space="preserve"> </w:t>
      </w:r>
      <w:r>
        <w:t>in</w:t>
      </w:r>
      <w:r>
        <w:rPr>
          <w:spacing w:val="-8"/>
        </w:rPr>
        <w:t xml:space="preserve"> </w:t>
      </w:r>
      <w:r>
        <w:t>a</w:t>
      </w:r>
      <w:r>
        <w:rPr>
          <w:spacing w:val="-7"/>
        </w:rPr>
        <w:t xml:space="preserve"> </w:t>
      </w:r>
      <w:r>
        <w:t>safe</w:t>
      </w:r>
      <w:r>
        <w:rPr>
          <w:spacing w:val="-7"/>
        </w:rPr>
        <w:t xml:space="preserve"> </w:t>
      </w:r>
      <w:r>
        <w:rPr>
          <w:spacing w:val="-2"/>
        </w:rPr>
        <w:t>condition.</w:t>
      </w:r>
    </w:p>
    <w:p w14:paraId="16D19D48" w14:textId="77777777" w:rsidR="009F414F" w:rsidRDefault="00BE70EA">
      <w:pPr>
        <w:pStyle w:val="BodyText"/>
        <w:ind w:right="691"/>
      </w:pPr>
      <w:r>
        <w:t>Shelves</w:t>
      </w:r>
      <w:r>
        <w:rPr>
          <w:spacing w:val="-3"/>
        </w:rPr>
        <w:t xml:space="preserve"> </w:t>
      </w:r>
      <w:r>
        <w:t>must</w:t>
      </w:r>
      <w:r>
        <w:rPr>
          <w:spacing w:val="-1"/>
        </w:rPr>
        <w:t xml:space="preserve"> </w:t>
      </w:r>
      <w:r>
        <w:t>not</w:t>
      </w:r>
      <w:r>
        <w:rPr>
          <w:spacing w:val="-1"/>
        </w:rPr>
        <w:t xml:space="preserve"> </w:t>
      </w:r>
      <w:r>
        <w:t>be</w:t>
      </w:r>
      <w:r>
        <w:rPr>
          <w:spacing w:val="-1"/>
        </w:rPr>
        <w:t xml:space="preserve"> </w:t>
      </w:r>
      <w:proofErr w:type="gramStart"/>
      <w:r>
        <w:t>overloaded</w:t>
      </w:r>
      <w:proofErr w:type="gramEnd"/>
      <w:r>
        <w:rPr>
          <w:spacing w:val="-1"/>
        </w:rPr>
        <w:t xml:space="preserve"> </w:t>
      </w:r>
      <w:r>
        <w:t>and</w:t>
      </w:r>
      <w:r>
        <w:rPr>
          <w:spacing w:val="-3"/>
        </w:rPr>
        <w:t xml:space="preserve"> </w:t>
      </w:r>
      <w:r>
        <w:t>heavy</w:t>
      </w:r>
      <w:r>
        <w:rPr>
          <w:spacing w:val="-6"/>
        </w:rPr>
        <w:t xml:space="preserve"> </w:t>
      </w:r>
      <w:r>
        <w:t>materials</w:t>
      </w:r>
      <w:r>
        <w:rPr>
          <w:spacing w:val="-1"/>
        </w:rPr>
        <w:t xml:space="preserve"> </w:t>
      </w:r>
      <w:r>
        <w:t>must</w:t>
      </w:r>
      <w:r>
        <w:rPr>
          <w:spacing w:val="-1"/>
        </w:rPr>
        <w:t xml:space="preserve"> </w:t>
      </w:r>
      <w:r>
        <w:t>not</w:t>
      </w:r>
      <w:r>
        <w:rPr>
          <w:spacing w:val="-3"/>
        </w:rPr>
        <w:t xml:space="preserve"> </w:t>
      </w:r>
      <w:r>
        <w:t>be</w:t>
      </w:r>
      <w:r>
        <w:rPr>
          <w:spacing w:val="-3"/>
        </w:rPr>
        <w:t xml:space="preserve"> </w:t>
      </w:r>
      <w:r>
        <w:t>stored</w:t>
      </w:r>
      <w:r>
        <w:rPr>
          <w:spacing w:val="-2"/>
        </w:rPr>
        <w:t xml:space="preserve"> </w:t>
      </w:r>
      <w:r>
        <w:t>high</w:t>
      </w:r>
      <w:r>
        <w:rPr>
          <w:spacing w:val="-2"/>
        </w:rPr>
        <w:t xml:space="preserve"> </w:t>
      </w:r>
      <w:r>
        <w:t>up. Ensure that the shelf space is used sensibly with no items stacked precariously.</w:t>
      </w:r>
    </w:p>
    <w:p w14:paraId="028BA1FC" w14:textId="77777777" w:rsidR="009F414F" w:rsidRDefault="00BE70EA">
      <w:pPr>
        <w:pStyle w:val="BodyText"/>
        <w:ind w:right="526"/>
      </w:pPr>
      <w:r>
        <w:t>Proper stepladders</w:t>
      </w:r>
      <w:r>
        <w:rPr>
          <w:spacing w:val="-2"/>
        </w:rPr>
        <w:t xml:space="preserve"> </w:t>
      </w:r>
      <w:r>
        <w:t>must be provided for access to shelving beyond</w:t>
      </w:r>
      <w:r>
        <w:rPr>
          <w:spacing w:val="-2"/>
        </w:rPr>
        <w:t xml:space="preserve"> </w:t>
      </w:r>
      <w:r>
        <w:t xml:space="preserve">easy reach from the </w:t>
      </w:r>
      <w:r>
        <w:rPr>
          <w:spacing w:val="-2"/>
        </w:rPr>
        <w:t>floor.</w:t>
      </w:r>
    </w:p>
    <w:p w14:paraId="41D202D2" w14:textId="77777777" w:rsidR="009F414F" w:rsidRDefault="00BE70EA">
      <w:pPr>
        <w:pStyle w:val="Heading4"/>
      </w:pPr>
      <w:r>
        <w:t>Maintenance,</w:t>
      </w:r>
      <w:r>
        <w:rPr>
          <w:spacing w:val="-8"/>
        </w:rPr>
        <w:t xml:space="preserve"> </w:t>
      </w:r>
      <w:r>
        <w:t>Inspection</w:t>
      </w:r>
      <w:r>
        <w:rPr>
          <w:spacing w:val="-6"/>
        </w:rPr>
        <w:t xml:space="preserve"> </w:t>
      </w:r>
      <w:r>
        <w:t>and</w:t>
      </w:r>
      <w:r>
        <w:rPr>
          <w:spacing w:val="-8"/>
        </w:rPr>
        <w:t xml:space="preserve"> </w:t>
      </w:r>
      <w:r>
        <w:t>Testing</w:t>
      </w:r>
      <w:r>
        <w:rPr>
          <w:spacing w:val="-6"/>
        </w:rPr>
        <w:t xml:space="preserve"> </w:t>
      </w:r>
      <w:r>
        <w:t>of</w:t>
      </w:r>
      <w:r>
        <w:rPr>
          <w:spacing w:val="-7"/>
        </w:rPr>
        <w:t xml:space="preserve"> </w:t>
      </w:r>
      <w:r>
        <w:rPr>
          <w:spacing w:val="-2"/>
        </w:rPr>
        <w:t>Equipment</w:t>
      </w:r>
    </w:p>
    <w:p w14:paraId="30C31250" w14:textId="77777777" w:rsidR="009F414F" w:rsidRDefault="00BE70EA">
      <w:pPr>
        <w:pStyle w:val="BodyText"/>
        <w:ind w:right="542"/>
        <w:jc w:val="both"/>
      </w:pPr>
      <w:r>
        <w:t>Health</w:t>
      </w:r>
      <w:r>
        <w:t xml:space="preserve"> &amp; Safety law requires that equipment and machinery is maintained in a safe condition. To achieve this, equipment must be maintained, inspected and, where necessary, tested.</w:t>
      </w:r>
    </w:p>
    <w:p w14:paraId="46A25BF5" w14:textId="77777777" w:rsidR="009F414F" w:rsidRDefault="00BE70EA">
      <w:pPr>
        <w:pStyle w:val="BodyText"/>
        <w:ind w:right="546"/>
        <w:jc w:val="both"/>
      </w:pPr>
      <w:r>
        <w:t>There are 3 levels of inspection, maintenance and testing of equipment which must be carried out. These are:</w:t>
      </w:r>
    </w:p>
    <w:p w14:paraId="5DAE9820" w14:textId="77777777" w:rsidR="009F414F" w:rsidRDefault="009F414F">
      <w:pPr>
        <w:pStyle w:val="BodyText"/>
        <w:spacing w:before="165"/>
        <w:ind w:left="0"/>
        <w:rPr>
          <w:sz w:val="16"/>
        </w:rPr>
      </w:pPr>
    </w:p>
    <w:p w14:paraId="0E0EE077" w14:textId="77777777" w:rsidR="009F414F" w:rsidRDefault="00BE70EA">
      <w:pPr>
        <w:ind w:left="682"/>
        <w:rPr>
          <w:rFonts w:ascii="Calibri"/>
          <w:sz w:val="16"/>
        </w:rPr>
      </w:pPr>
      <w:r>
        <w:rPr>
          <w:rFonts w:ascii="Calibri"/>
          <w:sz w:val="16"/>
        </w:rPr>
        <w:t>Elite</w:t>
      </w:r>
      <w:r>
        <w:rPr>
          <w:rFonts w:ascii="Calibri"/>
          <w:spacing w:val="-5"/>
          <w:sz w:val="16"/>
        </w:rPr>
        <w:t xml:space="preserve"> </w:t>
      </w:r>
      <w:r>
        <w:rPr>
          <w:rFonts w:ascii="Calibri"/>
          <w:sz w:val="16"/>
        </w:rPr>
        <w:t>Safety</w:t>
      </w:r>
      <w:r>
        <w:rPr>
          <w:rFonts w:ascii="Calibri"/>
          <w:spacing w:val="-4"/>
          <w:sz w:val="16"/>
        </w:rPr>
        <w:t xml:space="preserve"> </w:t>
      </w:r>
      <w:r>
        <w:rPr>
          <w:rFonts w:ascii="Calibri"/>
          <w:sz w:val="16"/>
        </w:rPr>
        <w:t>in</w:t>
      </w:r>
      <w:r>
        <w:rPr>
          <w:rFonts w:ascii="Calibri"/>
          <w:spacing w:val="-4"/>
          <w:sz w:val="16"/>
        </w:rPr>
        <w:t xml:space="preserve"> </w:t>
      </w:r>
      <w:r>
        <w:rPr>
          <w:rFonts w:ascii="Calibri"/>
          <w:spacing w:val="-2"/>
          <w:sz w:val="16"/>
        </w:rPr>
        <w:t>Education</w:t>
      </w:r>
    </w:p>
    <w:p w14:paraId="6BC5EABA" w14:textId="77777777" w:rsidR="009F414F" w:rsidRDefault="009F414F">
      <w:pPr>
        <w:rPr>
          <w:rFonts w:ascii="Calibri"/>
          <w:sz w:val="16"/>
        </w:rPr>
        <w:sectPr w:rsidR="009F414F">
          <w:headerReference w:type="default" r:id="rId10"/>
          <w:pgSz w:w="11910" w:h="16840"/>
          <w:pgMar w:top="1080" w:right="708" w:bottom="280" w:left="566" w:header="0" w:footer="0" w:gutter="0"/>
          <w:cols w:space="720"/>
        </w:sectPr>
      </w:pPr>
    </w:p>
    <w:p w14:paraId="22CAD5F0" w14:textId="77777777" w:rsidR="009F414F" w:rsidRDefault="00BE70EA">
      <w:pPr>
        <w:pStyle w:val="ListParagraph"/>
        <w:numPr>
          <w:ilvl w:val="0"/>
          <w:numId w:val="7"/>
        </w:numPr>
        <w:tabs>
          <w:tab w:val="left" w:pos="1041"/>
        </w:tabs>
        <w:spacing w:before="74" w:line="294" w:lineRule="exact"/>
        <w:ind w:left="1041" w:hanging="359"/>
        <w:jc w:val="both"/>
        <w:rPr>
          <w:sz w:val="24"/>
        </w:rPr>
      </w:pPr>
      <w:r>
        <w:rPr>
          <w:sz w:val="24"/>
        </w:rPr>
        <w:lastRenderedPageBreak/>
        <w:t>A</w:t>
      </w:r>
      <w:r>
        <w:rPr>
          <w:spacing w:val="-4"/>
          <w:sz w:val="24"/>
        </w:rPr>
        <w:t xml:space="preserve"> </w:t>
      </w:r>
      <w:r>
        <w:rPr>
          <w:sz w:val="24"/>
        </w:rPr>
        <w:t>visual</w:t>
      </w:r>
      <w:r>
        <w:rPr>
          <w:spacing w:val="-2"/>
          <w:sz w:val="24"/>
        </w:rPr>
        <w:t xml:space="preserve"> </w:t>
      </w:r>
      <w:r>
        <w:rPr>
          <w:sz w:val="24"/>
        </w:rPr>
        <w:t>check</w:t>
      </w:r>
      <w:r>
        <w:rPr>
          <w:spacing w:val="-1"/>
          <w:sz w:val="24"/>
        </w:rPr>
        <w:t xml:space="preserve"> </w:t>
      </w:r>
      <w:r>
        <w:rPr>
          <w:sz w:val="24"/>
        </w:rPr>
        <w:t>by</w:t>
      </w:r>
      <w:r>
        <w:rPr>
          <w:spacing w:val="-5"/>
          <w:sz w:val="24"/>
        </w:rPr>
        <w:t xml:space="preserve"> </w:t>
      </w:r>
      <w:r>
        <w:rPr>
          <w:sz w:val="24"/>
        </w:rPr>
        <w:t>staff</w:t>
      </w:r>
      <w:r>
        <w:rPr>
          <w:spacing w:val="-3"/>
          <w:sz w:val="24"/>
        </w:rPr>
        <w:t xml:space="preserve"> </w:t>
      </w:r>
      <w:r>
        <w:rPr>
          <w:sz w:val="24"/>
        </w:rPr>
        <w:t>of</w:t>
      </w:r>
      <w:r>
        <w:rPr>
          <w:spacing w:val="-2"/>
          <w:sz w:val="24"/>
        </w:rPr>
        <w:t xml:space="preserve"> </w:t>
      </w:r>
      <w:r>
        <w:rPr>
          <w:sz w:val="24"/>
        </w:rPr>
        <w:t>equipment</w:t>
      </w:r>
      <w:r>
        <w:rPr>
          <w:spacing w:val="-2"/>
          <w:sz w:val="24"/>
        </w:rPr>
        <w:t xml:space="preserve"> </w:t>
      </w:r>
      <w:r>
        <w:rPr>
          <w:sz w:val="24"/>
        </w:rPr>
        <w:t>prior</w:t>
      </w:r>
      <w:r>
        <w:rPr>
          <w:spacing w:val="-1"/>
          <w:sz w:val="24"/>
        </w:rPr>
        <w:t xml:space="preserve"> </w:t>
      </w:r>
      <w:r>
        <w:rPr>
          <w:sz w:val="24"/>
        </w:rPr>
        <w:t>to</w:t>
      </w:r>
      <w:r>
        <w:rPr>
          <w:spacing w:val="-2"/>
          <w:sz w:val="24"/>
        </w:rPr>
        <w:t xml:space="preserve"> </w:t>
      </w:r>
      <w:r>
        <w:rPr>
          <w:sz w:val="24"/>
        </w:rPr>
        <w:t>its</w:t>
      </w:r>
      <w:r>
        <w:rPr>
          <w:spacing w:val="-2"/>
          <w:sz w:val="24"/>
        </w:rPr>
        <w:t xml:space="preserve"> </w:t>
      </w:r>
      <w:r>
        <w:rPr>
          <w:sz w:val="24"/>
        </w:rPr>
        <w:t>use</w:t>
      </w:r>
      <w:r>
        <w:rPr>
          <w:spacing w:val="-3"/>
          <w:sz w:val="24"/>
        </w:rPr>
        <w:t xml:space="preserve"> </w:t>
      </w:r>
      <w:r>
        <w:rPr>
          <w:sz w:val="24"/>
        </w:rPr>
        <w:t>or</w:t>
      </w:r>
      <w:r>
        <w:rPr>
          <w:spacing w:val="-2"/>
          <w:sz w:val="24"/>
        </w:rPr>
        <w:t xml:space="preserve"> </w:t>
      </w:r>
      <w:proofErr w:type="gramStart"/>
      <w:r>
        <w:rPr>
          <w:sz w:val="24"/>
        </w:rPr>
        <w:t>on</w:t>
      </w:r>
      <w:r>
        <w:rPr>
          <w:spacing w:val="-3"/>
          <w:sz w:val="24"/>
        </w:rPr>
        <w:t xml:space="preserve"> </w:t>
      </w:r>
      <w:r>
        <w:rPr>
          <w:sz w:val="24"/>
        </w:rPr>
        <w:t>a</w:t>
      </w:r>
      <w:r>
        <w:rPr>
          <w:spacing w:val="-2"/>
          <w:sz w:val="24"/>
        </w:rPr>
        <w:t xml:space="preserve"> </w:t>
      </w:r>
      <w:r>
        <w:rPr>
          <w:sz w:val="24"/>
        </w:rPr>
        <w:t>daily</w:t>
      </w:r>
      <w:r>
        <w:rPr>
          <w:spacing w:val="-1"/>
          <w:sz w:val="24"/>
        </w:rPr>
        <w:t xml:space="preserve"> </w:t>
      </w:r>
      <w:r>
        <w:rPr>
          <w:spacing w:val="-2"/>
          <w:sz w:val="24"/>
        </w:rPr>
        <w:t>basis</w:t>
      </w:r>
      <w:proofErr w:type="gramEnd"/>
      <w:r>
        <w:rPr>
          <w:spacing w:val="-2"/>
          <w:sz w:val="24"/>
        </w:rPr>
        <w:t>.</w:t>
      </w:r>
    </w:p>
    <w:p w14:paraId="5A7E0F1C" w14:textId="77777777" w:rsidR="009F414F" w:rsidRDefault="00BE70EA">
      <w:pPr>
        <w:pStyle w:val="ListParagraph"/>
        <w:numPr>
          <w:ilvl w:val="0"/>
          <w:numId w:val="7"/>
        </w:numPr>
        <w:tabs>
          <w:tab w:val="left" w:pos="1042"/>
        </w:tabs>
        <w:ind w:right="540"/>
        <w:jc w:val="both"/>
        <w:rPr>
          <w:sz w:val="24"/>
        </w:rPr>
      </w:pPr>
      <w:r>
        <w:rPr>
          <w:sz w:val="24"/>
        </w:rPr>
        <w:t>A more formal visual inspection which should be carried out termly by staff. This requires</w:t>
      </w:r>
      <w:r>
        <w:rPr>
          <w:spacing w:val="-1"/>
          <w:sz w:val="24"/>
        </w:rPr>
        <w:t xml:space="preserve"> </w:t>
      </w:r>
      <w:r>
        <w:rPr>
          <w:sz w:val="24"/>
        </w:rPr>
        <w:t>checking equipment against</w:t>
      </w:r>
      <w:r>
        <w:rPr>
          <w:spacing w:val="-3"/>
          <w:sz w:val="24"/>
        </w:rPr>
        <w:t xml:space="preserve"> </w:t>
      </w:r>
      <w:r>
        <w:rPr>
          <w:sz w:val="24"/>
        </w:rPr>
        <w:t>an inventory</w:t>
      </w:r>
      <w:r>
        <w:rPr>
          <w:spacing w:val="-2"/>
          <w:sz w:val="24"/>
        </w:rPr>
        <w:t xml:space="preserve"> </w:t>
      </w:r>
      <w:r>
        <w:rPr>
          <w:sz w:val="24"/>
        </w:rPr>
        <w:t>using a checklist.</w:t>
      </w:r>
      <w:r>
        <w:rPr>
          <w:spacing w:val="-2"/>
          <w:sz w:val="24"/>
        </w:rPr>
        <w:t xml:space="preserve"> </w:t>
      </w:r>
      <w:r>
        <w:rPr>
          <w:sz w:val="24"/>
        </w:rPr>
        <w:t>Small</w:t>
      </w:r>
      <w:r>
        <w:rPr>
          <w:spacing w:val="-2"/>
          <w:sz w:val="24"/>
        </w:rPr>
        <w:t xml:space="preserve"> </w:t>
      </w:r>
      <w:r>
        <w:rPr>
          <w:sz w:val="24"/>
        </w:rPr>
        <w:t>items, e.g. hand tools, knives, can be banded together.</w:t>
      </w:r>
    </w:p>
    <w:p w14:paraId="3116847B" w14:textId="77777777" w:rsidR="009F414F" w:rsidRDefault="00BE70EA">
      <w:pPr>
        <w:pStyle w:val="ListParagraph"/>
        <w:numPr>
          <w:ilvl w:val="0"/>
          <w:numId w:val="7"/>
        </w:numPr>
        <w:tabs>
          <w:tab w:val="left" w:pos="1042"/>
        </w:tabs>
        <w:ind w:right="545"/>
        <w:jc w:val="both"/>
        <w:rPr>
          <w:sz w:val="24"/>
        </w:rPr>
      </w:pPr>
      <w:r>
        <w:rPr>
          <w:sz w:val="24"/>
        </w:rPr>
        <w:t>Formal maintenance/inspection checks carried out by specialist contractors. This is normally undertaken annually, or for LEV equipment, every 14 months.</w:t>
      </w:r>
    </w:p>
    <w:p w14:paraId="47E53E52" w14:textId="77777777" w:rsidR="009F414F" w:rsidRDefault="00BE70EA">
      <w:pPr>
        <w:pStyle w:val="Heading4"/>
        <w:spacing w:before="116"/>
      </w:pPr>
      <w:r>
        <w:t>Training</w:t>
      </w:r>
      <w:r>
        <w:rPr>
          <w:spacing w:val="-4"/>
        </w:rPr>
        <w:t xml:space="preserve"> </w:t>
      </w:r>
      <w:r>
        <w:t>Records</w:t>
      </w:r>
      <w:r>
        <w:rPr>
          <w:spacing w:val="-4"/>
        </w:rPr>
        <w:t xml:space="preserve"> </w:t>
      </w:r>
      <w:r>
        <w:t>and</w:t>
      </w:r>
      <w:r>
        <w:rPr>
          <w:spacing w:val="-4"/>
        </w:rPr>
        <w:t xml:space="preserve"> </w:t>
      </w:r>
      <w:r>
        <w:rPr>
          <w:spacing w:val="-2"/>
        </w:rPr>
        <w:t>Certification</w:t>
      </w:r>
    </w:p>
    <w:p w14:paraId="4094AF3F" w14:textId="77777777" w:rsidR="009F414F" w:rsidRDefault="00BE70EA">
      <w:pPr>
        <w:pStyle w:val="BodyText"/>
      </w:pPr>
      <w:r>
        <w:t>All</w:t>
      </w:r>
      <w:r>
        <w:rPr>
          <w:spacing w:val="-5"/>
        </w:rPr>
        <w:t xml:space="preserve"> </w:t>
      </w:r>
      <w:r>
        <w:t>practical</w:t>
      </w:r>
      <w:r>
        <w:rPr>
          <w:spacing w:val="-2"/>
        </w:rPr>
        <w:t xml:space="preserve"> </w:t>
      </w:r>
      <w:r>
        <w:t>work</w:t>
      </w:r>
      <w:r>
        <w:rPr>
          <w:spacing w:val="-5"/>
        </w:rPr>
        <w:t xml:space="preserve"> </w:t>
      </w:r>
      <w:r>
        <w:t>must</w:t>
      </w:r>
      <w:r>
        <w:rPr>
          <w:spacing w:val="-4"/>
        </w:rPr>
        <w:t xml:space="preserve"> </w:t>
      </w:r>
      <w:r>
        <w:t>be</w:t>
      </w:r>
      <w:r>
        <w:rPr>
          <w:spacing w:val="-1"/>
        </w:rPr>
        <w:t xml:space="preserve"> </w:t>
      </w:r>
      <w:r>
        <w:t>supervised</w:t>
      </w:r>
      <w:r>
        <w:rPr>
          <w:spacing w:val="-4"/>
        </w:rPr>
        <w:t xml:space="preserve"> </w:t>
      </w:r>
      <w:r>
        <w:t>by</w:t>
      </w:r>
      <w:r>
        <w:rPr>
          <w:spacing w:val="-4"/>
        </w:rPr>
        <w:t xml:space="preserve"> </w:t>
      </w:r>
      <w:r>
        <w:t>a</w:t>
      </w:r>
      <w:r>
        <w:rPr>
          <w:spacing w:val="-2"/>
        </w:rPr>
        <w:t xml:space="preserve"> </w:t>
      </w:r>
      <w:r>
        <w:t>suitably</w:t>
      </w:r>
      <w:r>
        <w:rPr>
          <w:spacing w:val="-2"/>
        </w:rPr>
        <w:t xml:space="preserve"> </w:t>
      </w:r>
      <w:r>
        <w:t>qualified</w:t>
      </w:r>
      <w:r>
        <w:rPr>
          <w:spacing w:val="-3"/>
        </w:rPr>
        <w:t xml:space="preserve"> </w:t>
      </w:r>
      <w:r>
        <w:rPr>
          <w:spacing w:val="-2"/>
        </w:rPr>
        <w:t>teacher</w:t>
      </w:r>
    </w:p>
    <w:p w14:paraId="2313ED76" w14:textId="77777777" w:rsidR="009F414F" w:rsidRDefault="00BE70EA">
      <w:pPr>
        <w:pStyle w:val="BodyText"/>
        <w:ind w:right="1493"/>
      </w:pPr>
      <w:r>
        <w:t>It</w:t>
      </w:r>
      <w:r>
        <w:rPr>
          <w:spacing w:val="-3"/>
        </w:rPr>
        <w:t xml:space="preserve"> </w:t>
      </w:r>
      <w:r>
        <w:t>is</w:t>
      </w:r>
      <w:r>
        <w:rPr>
          <w:spacing w:val="-3"/>
        </w:rPr>
        <w:t xml:space="preserve"> </w:t>
      </w:r>
      <w:r>
        <w:t>every</w:t>
      </w:r>
      <w:r>
        <w:rPr>
          <w:spacing w:val="-6"/>
        </w:rPr>
        <w:t xml:space="preserve"> </w:t>
      </w:r>
      <w:r>
        <w:t>teacher’s</w:t>
      </w:r>
      <w:r>
        <w:rPr>
          <w:spacing w:val="-3"/>
        </w:rPr>
        <w:t xml:space="preserve"> </w:t>
      </w:r>
      <w:r>
        <w:t>responsibility</w:t>
      </w:r>
      <w:r>
        <w:rPr>
          <w:spacing w:val="-3"/>
        </w:rPr>
        <w:t xml:space="preserve"> </w:t>
      </w:r>
      <w:r>
        <w:t>to</w:t>
      </w:r>
      <w:r>
        <w:rPr>
          <w:spacing w:val="-3"/>
        </w:rPr>
        <w:t xml:space="preserve"> </w:t>
      </w:r>
      <w:r>
        <w:t>ensure</w:t>
      </w:r>
      <w:r>
        <w:rPr>
          <w:spacing w:val="-5"/>
        </w:rPr>
        <w:t xml:space="preserve"> </w:t>
      </w:r>
      <w:r>
        <w:t>that</w:t>
      </w:r>
      <w:r>
        <w:rPr>
          <w:spacing w:val="-5"/>
        </w:rPr>
        <w:t xml:space="preserve"> </w:t>
      </w:r>
      <w:r>
        <w:t>his</w:t>
      </w:r>
      <w:r>
        <w:rPr>
          <w:spacing w:val="-3"/>
        </w:rPr>
        <w:t xml:space="preserve"> </w:t>
      </w:r>
      <w:r>
        <w:t>or</w:t>
      </w:r>
      <w:r>
        <w:rPr>
          <w:spacing w:val="-3"/>
        </w:rPr>
        <w:t xml:space="preserve"> </w:t>
      </w:r>
      <w:r>
        <w:t>her</w:t>
      </w:r>
      <w:r>
        <w:rPr>
          <w:spacing w:val="-1"/>
        </w:rPr>
        <w:t xml:space="preserve"> </w:t>
      </w:r>
      <w:r>
        <w:t>knowledge</w:t>
      </w:r>
      <w:r>
        <w:rPr>
          <w:spacing w:val="-3"/>
        </w:rPr>
        <w:t xml:space="preserve"> </w:t>
      </w:r>
      <w:r>
        <w:t>of</w:t>
      </w:r>
      <w:r>
        <w:rPr>
          <w:spacing w:val="-3"/>
        </w:rPr>
        <w:t xml:space="preserve"> </w:t>
      </w:r>
      <w:r>
        <w:t>Health &amp; Safety is current.</w:t>
      </w:r>
    </w:p>
    <w:p w14:paraId="4E899F15" w14:textId="77777777" w:rsidR="009F414F" w:rsidRDefault="00BE70EA">
      <w:pPr>
        <w:pStyle w:val="BodyText"/>
      </w:pPr>
      <w:r>
        <w:t>Any</w:t>
      </w:r>
      <w:r>
        <w:rPr>
          <w:spacing w:val="-4"/>
        </w:rPr>
        <w:t xml:space="preserve"> </w:t>
      </w:r>
      <w:r>
        <w:t>perceived</w:t>
      </w:r>
      <w:r>
        <w:rPr>
          <w:spacing w:val="-5"/>
        </w:rPr>
        <w:t xml:space="preserve"> </w:t>
      </w:r>
      <w:r>
        <w:t>training</w:t>
      </w:r>
      <w:r>
        <w:rPr>
          <w:spacing w:val="-7"/>
        </w:rPr>
        <w:t xml:space="preserve"> </w:t>
      </w:r>
      <w:r>
        <w:t>needs</w:t>
      </w:r>
      <w:r>
        <w:rPr>
          <w:spacing w:val="-3"/>
        </w:rPr>
        <w:t xml:space="preserve"> </w:t>
      </w:r>
      <w:r>
        <w:t>should</w:t>
      </w:r>
      <w:r>
        <w:rPr>
          <w:spacing w:val="-5"/>
        </w:rPr>
        <w:t xml:space="preserve"> </w:t>
      </w:r>
      <w:r>
        <w:t>be</w:t>
      </w:r>
      <w:r>
        <w:rPr>
          <w:spacing w:val="-5"/>
        </w:rPr>
        <w:t xml:space="preserve"> </w:t>
      </w:r>
      <w:r>
        <w:t>discussed</w:t>
      </w:r>
      <w:r>
        <w:rPr>
          <w:spacing w:val="-3"/>
        </w:rPr>
        <w:t xml:space="preserve"> </w:t>
      </w:r>
      <w:r>
        <w:t>with</w:t>
      </w:r>
      <w:r>
        <w:rPr>
          <w:spacing w:val="-5"/>
        </w:rPr>
        <w:t xml:space="preserve"> </w:t>
      </w:r>
      <w:r>
        <w:t>the</w:t>
      </w:r>
      <w:r>
        <w:rPr>
          <w:spacing w:val="2"/>
        </w:rPr>
        <w:t xml:space="preserve"> </w:t>
      </w:r>
      <w:r>
        <w:t>Head</w:t>
      </w:r>
      <w:r>
        <w:rPr>
          <w:spacing w:val="-6"/>
        </w:rPr>
        <w:t xml:space="preserve"> </w:t>
      </w:r>
      <w:r>
        <w:t>of</w:t>
      </w:r>
      <w:r>
        <w:rPr>
          <w:spacing w:val="-6"/>
        </w:rPr>
        <w:t xml:space="preserve"> </w:t>
      </w:r>
      <w:r>
        <w:rPr>
          <w:spacing w:val="-2"/>
        </w:rPr>
        <w:t>Department.</w:t>
      </w:r>
    </w:p>
    <w:p w14:paraId="10A8D2F5"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37B1AAD1" w14:textId="77777777" w:rsidR="009F414F" w:rsidRDefault="009F414F">
      <w:pPr>
        <w:pStyle w:val="BodyText"/>
        <w:ind w:left="0"/>
        <w:rPr>
          <w:sz w:val="16"/>
        </w:rPr>
      </w:pPr>
    </w:p>
    <w:p w14:paraId="35F2D50A" w14:textId="77777777" w:rsidR="009F414F" w:rsidRDefault="009F414F">
      <w:pPr>
        <w:pStyle w:val="BodyText"/>
        <w:ind w:left="0"/>
        <w:rPr>
          <w:sz w:val="16"/>
        </w:rPr>
      </w:pPr>
    </w:p>
    <w:p w14:paraId="3FE3B48E" w14:textId="77777777" w:rsidR="009F414F" w:rsidRDefault="009F414F">
      <w:pPr>
        <w:pStyle w:val="BodyText"/>
        <w:ind w:left="0"/>
        <w:rPr>
          <w:sz w:val="16"/>
        </w:rPr>
      </w:pPr>
    </w:p>
    <w:p w14:paraId="1D926FD9" w14:textId="77777777" w:rsidR="009F414F" w:rsidRDefault="009F414F">
      <w:pPr>
        <w:pStyle w:val="BodyText"/>
        <w:ind w:left="0"/>
        <w:rPr>
          <w:sz w:val="16"/>
        </w:rPr>
      </w:pPr>
    </w:p>
    <w:p w14:paraId="15D99D85" w14:textId="77777777" w:rsidR="009F414F" w:rsidRDefault="009F414F">
      <w:pPr>
        <w:pStyle w:val="BodyText"/>
        <w:ind w:left="0"/>
        <w:rPr>
          <w:sz w:val="16"/>
        </w:rPr>
      </w:pPr>
    </w:p>
    <w:p w14:paraId="587CA7F2" w14:textId="77777777" w:rsidR="009F414F" w:rsidRDefault="009F414F">
      <w:pPr>
        <w:pStyle w:val="BodyText"/>
        <w:ind w:left="0"/>
        <w:rPr>
          <w:sz w:val="16"/>
        </w:rPr>
      </w:pPr>
    </w:p>
    <w:p w14:paraId="4143C455" w14:textId="77777777" w:rsidR="009F414F" w:rsidRDefault="009F414F">
      <w:pPr>
        <w:pStyle w:val="BodyText"/>
        <w:ind w:left="0"/>
        <w:rPr>
          <w:sz w:val="16"/>
        </w:rPr>
      </w:pPr>
    </w:p>
    <w:p w14:paraId="5FCFCD6A" w14:textId="77777777" w:rsidR="009F414F" w:rsidRDefault="009F414F">
      <w:pPr>
        <w:pStyle w:val="BodyText"/>
        <w:ind w:left="0"/>
        <w:rPr>
          <w:sz w:val="16"/>
        </w:rPr>
      </w:pPr>
    </w:p>
    <w:p w14:paraId="420841DC" w14:textId="77777777" w:rsidR="009F414F" w:rsidRDefault="009F414F">
      <w:pPr>
        <w:pStyle w:val="BodyText"/>
        <w:ind w:left="0"/>
        <w:rPr>
          <w:sz w:val="16"/>
        </w:rPr>
      </w:pPr>
    </w:p>
    <w:p w14:paraId="51D37368" w14:textId="77777777" w:rsidR="009F414F" w:rsidRDefault="009F414F">
      <w:pPr>
        <w:pStyle w:val="BodyText"/>
        <w:ind w:left="0"/>
        <w:rPr>
          <w:sz w:val="16"/>
        </w:rPr>
      </w:pPr>
    </w:p>
    <w:p w14:paraId="37FF387F" w14:textId="77777777" w:rsidR="009F414F" w:rsidRDefault="009F414F">
      <w:pPr>
        <w:pStyle w:val="BodyText"/>
        <w:ind w:left="0"/>
        <w:rPr>
          <w:sz w:val="16"/>
        </w:rPr>
      </w:pPr>
    </w:p>
    <w:p w14:paraId="55272033" w14:textId="77777777" w:rsidR="009F414F" w:rsidRDefault="009F414F">
      <w:pPr>
        <w:pStyle w:val="BodyText"/>
        <w:ind w:left="0"/>
        <w:rPr>
          <w:sz w:val="16"/>
        </w:rPr>
      </w:pPr>
    </w:p>
    <w:p w14:paraId="590B29FB" w14:textId="77777777" w:rsidR="009F414F" w:rsidRDefault="009F414F">
      <w:pPr>
        <w:pStyle w:val="BodyText"/>
        <w:ind w:left="0"/>
        <w:rPr>
          <w:sz w:val="16"/>
        </w:rPr>
      </w:pPr>
    </w:p>
    <w:p w14:paraId="1C5659C7" w14:textId="77777777" w:rsidR="009F414F" w:rsidRDefault="009F414F">
      <w:pPr>
        <w:pStyle w:val="BodyText"/>
        <w:ind w:left="0"/>
        <w:rPr>
          <w:sz w:val="16"/>
        </w:rPr>
      </w:pPr>
    </w:p>
    <w:p w14:paraId="37BEE7BB" w14:textId="77777777" w:rsidR="009F414F" w:rsidRDefault="009F414F">
      <w:pPr>
        <w:pStyle w:val="BodyText"/>
        <w:ind w:left="0"/>
        <w:rPr>
          <w:sz w:val="16"/>
        </w:rPr>
      </w:pPr>
    </w:p>
    <w:p w14:paraId="31CCD2DE" w14:textId="77777777" w:rsidR="009F414F" w:rsidRDefault="009F414F">
      <w:pPr>
        <w:pStyle w:val="BodyText"/>
        <w:ind w:left="0"/>
        <w:rPr>
          <w:sz w:val="16"/>
        </w:rPr>
      </w:pPr>
    </w:p>
    <w:p w14:paraId="19C251A3" w14:textId="77777777" w:rsidR="009F414F" w:rsidRDefault="009F414F">
      <w:pPr>
        <w:pStyle w:val="BodyText"/>
        <w:ind w:left="0"/>
        <w:rPr>
          <w:sz w:val="16"/>
        </w:rPr>
      </w:pPr>
    </w:p>
    <w:p w14:paraId="4EC29C87" w14:textId="77777777" w:rsidR="009F414F" w:rsidRDefault="009F414F">
      <w:pPr>
        <w:pStyle w:val="BodyText"/>
        <w:ind w:left="0"/>
        <w:rPr>
          <w:sz w:val="16"/>
        </w:rPr>
      </w:pPr>
    </w:p>
    <w:p w14:paraId="1AFBB75E" w14:textId="77777777" w:rsidR="009F414F" w:rsidRDefault="009F414F">
      <w:pPr>
        <w:pStyle w:val="BodyText"/>
        <w:ind w:left="0"/>
        <w:rPr>
          <w:sz w:val="16"/>
        </w:rPr>
      </w:pPr>
    </w:p>
    <w:p w14:paraId="45B66033" w14:textId="77777777" w:rsidR="009F414F" w:rsidRDefault="009F414F">
      <w:pPr>
        <w:pStyle w:val="BodyText"/>
        <w:ind w:left="0"/>
        <w:rPr>
          <w:sz w:val="16"/>
        </w:rPr>
      </w:pPr>
    </w:p>
    <w:p w14:paraId="00955036" w14:textId="77777777" w:rsidR="009F414F" w:rsidRDefault="009F414F">
      <w:pPr>
        <w:pStyle w:val="BodyText"/>
        <w:ind w:left="0"/>
        <w:rPr>
          <w:sz w:val="16"/>
        </w:rPr>
      </w:pPr>
    </w:p>
    <w:p w14:paraId="7B32C642" w14:textId="77777777" w:rsidR="009F414F" w:rsidRDefault="009F414F">
      <w:pPr>
        <w:pStyle w:val="BodyText"/>
        <w:ind w:left="0"/>
        <w:rPr>
          <w:sz w:val="16"/>
        </w:rPr>
      </w:pPr>
    </w:p>
    <w:p w14:paraId="65ECDD58" w14:textId="77777777" w:rsidR="009F414F" w:rsidRDefault="009F414F">
      <w:pPr>
        <w:pStyle w:val="BodyText"/>
        <w:ind w:left="0"/>
        <w:rPr>
          <w:sz w:val="16"/>
        </w:rPr>
      </w:pPr>
    </w:p>
    <w:p w14:paraId="4AF458A7" w14:textId="77777777" w:rsidR="009F414F" w:rsidRDefault="009F414F">
      <w:pPr>
        <w:pStyle w:val="BodyText"/>
        <w:ind w:left="0"/>
        <w:rPr>
          <w:sz w:val="16"/>
        </w:rPr>
      </w:pPr>
    </w:p>
    <w:p w14:paraId="1AF9D6C9" w14:textId="77777777" w:rsidR="009F414F" w:rsidRDefault="009F414F">
      <w:pPr>
        <w:pStyle w:val="BodyText"/>
        <w:ind w:left="0"/>
        <w:rPr>
          <w:sz w:val="16"/>
        </w:rPr>
      </w:pPr>
    </w:p>
    <w:p w14:paraId="7DB1A7DF" w14:textId="77777777" w:rsidR="009F414F" w:rsidRDefault="009F414F">
      <w:pPr>
        <w:pStyle w:val="BodyText"/>
        <w:ind w:left="0"/>
        <w:rPr>
          <w:sz w:val="16"/>
        </w:rPr>
      </w:pPr>
    </w:p>
    <w:p w14:paraId="23820176" w14:textId="77777777" w:rsidR="009F414F" w:rsidRDefault="009F414F">
      <w:pPr>
        <w:pStyle w:val="BodyText"/>
        <w:ind w:left="0"/>
        <w:rPr>
          <w:sz w:val="16"/>
        </w:rPr>
      </w:pPr>
    </w:p>
    <w:p w14:paraId="4D7ED1A0" w14:textId="77777777" w:rsidR="009F414F" w:rsidRDefault="009F414F">
      <w:pPr>
        <w:pStyle w:val="BodyText"/>
        <w:ind w:left="0"/>
        <w:rPr>
          <w:sz w:val="16"/>
        </w:rPr>
      </w:pPr>
    </w:p>
    <w:p w14:paraId="153CC517" w14:textId="77777777" w:rsidR="009F414F" w:rsidRDefault="009F414F">
      <w:pPr>
        <w:pStyle w:val="BodyText"/>
        <w:ind w:left="0"/>
        <w:rPr>
          <w:sz w:val="16"/>
        </w:rPr>
      </w:pPr>
    </w:p>
    <w:p w14:paraId="5761AE4A" w14:textId="77777777" w:rsidR="009F414F" w:rsidRDefault="009F414F">
      <w:pPr>
        <w:pStyle w:val="BodyText"/>
        <w:ind w:left="0"/>
        <w:rPr>
          <w:sz w:val="16"/>
        </w:rPr>
      </w:pPr>
    </w:p>
    <w:p w14:paraId="596829CB" w14:textId="77777777" w:rsidR="009F414F" w:rsidRDefault="009F414F">
      <w:pPr>
        <w:pStyle w:val="BodyText"/>
        <w:ind w:left="0"/>
        <w:rPr>
          <w:sz w:val="16"/>
        </w:rPr>
      </w:pPr>
    </w:p>
    <w:p w14:paraId="0C183394" w14:textId="77777777" w:rsidR="009F414F" w:rsidRDefault="009F414F">
      <w:pPr>
        <w:pStyle w:val="BodyText"/>
        <w:ind w:left="0"/>
        <w:rPr>
          <w:sz w:val="16"/>
        </w:rPr>
      </w:pPr>
    </w:p>
    <w:p w14:paraId="177F7EA6" w14:textId="77777777" w:rsidR="009F414F" w:rsidRDefault="009F414F">
      <w:pPr>
        <w:pStyle w:val="BodyText"/>
        <w:ind w:left="0"/>
        <w:rPr>
          <w:sz w:val="16"/>
        </w:rPr>
      </w:pPr>
    </w:p>
    <w:p w14:paraId="112A5D88" w14:textId="77777777" w:rsidR="009F414F" w:rsidRDefault="009F414F">
      <w:pPr>
        <w:pStyle w:val="BodyText"/>
        <w:ind w:left="0"/>
        <w:rPr>
          <w:sz w:val="16"/>
        </w:rPr>
      </w:pPr>
    </w:p>
    <w:p w14:paraId="2152D8DD" w14:textId="77777777" w:rsidR="009F414F" w:rsidRDefault="009F414F">
      <w:pPr>
        <w:pStyle w:val="BodyText"/>
        <w:ind w:left="0"/>
        <w:rPr>
          <w:sz w:val="16"/>
        </w:rPr>
      </w:pPr>
    </w:p>
    <w:p w14:paraId="02566171" w14:textId="77777777" w:rsidR="009F414F" w:rsidRDefault="009F414F">
      <w:pPr>
        <w:pStyle w:val="BodyText"/>
        <w:ind w:left="0"/>
        <w:rPr>
          <w:sz w:val="16"/>
        </w:rPr>
      </w:pPr>
    </w:p>
    <w:p w14:paraId="46E4E6A5" w14:textId="77777777" w:rsidR="009F414F" w:rsidRDefault="009F414F">
      <w:pPr>
        <w:pStyle w:val="BodyText"/>
        <w:ind w:left="0"/>
        <w:rPr>
          <w:sz w:val="16"/>
        </w:rPr>
      </w:pPr>
    </w:p>
    <w:p w14:paraId="5671236E" w14:textId="77777777" w:rsidR="009F414F" w:rsidRDefault="009F414F">
      <w:pPr>
        <w:pStyle w:val="BodyText"/>
        <w:ind w:left="0"/>
        <w:rPr>
          <w:sz w:val="16"/>
        </w:rPr>
      </w:pPr>
    </w:p>
    <w:p w14:paraId="4D691B7C" w14:textId="77777777" w:rsidR="009F414F" w:rsidRDefault="009F414F">
      <w:pPr>
        <w:pStyle w:val="BodyText"/>
        <w:ind w:left="0"/>
        <w:rPr>
          <w:sz w:val="16"/>
        </w:rPr>
      </w:pPr>
    </w:p>
    <w:p w14:paraId="54504CCC" w14:textId="77777777" w:rsidR="009F414F" w:rsidRDefault="009F414F">
      <w:pPr>
        <w:pStyle w:val="BodyText"/>
        <w:ind w:left="0"/>
        <w:rPr>
          <w:sz w:val="16"/>
        </w:rPr>
      </w:pPr>
    </w:p>
    <w:p w14:paraId="279F0567" w14:textId="77777777" w:rsidR="009F414F" w:rsidRDefault="009F414F">
      <w:pPr>
        <w:pStyle w:val="BodyText"/>
        <w:ind w:left="0"/>
        <w:rPr>
          <w:sz w:val="16"/>
        </w:rPr>
      </w:pPr>
    </w:p>
    <w:p w14:paraId="1A9F0B59" w14:textId="77777777" w:rsidR="009F414F" w:rsidRDefault="009F414F">
      <w:pPr>
        <w:pStyle w:val="BodyText"/>
        <w:ind w:left="0"/>
        <w:rPr>
          <w:sz w:val="16"/>
        </w:rPr>
      </w:pPr>
    </w:p>
    <w:p w14:paraId="62832162" w14:textId="77777777" w:rsidR="009F414F" w:rsidRDefault="009F414F">
      <w:pPr>
        <w:pStyle w:val="BodyText"/>
        <w:ind w:left="0"/>
        <w:rPr>
          <w:sz w:val="16"/>
        </w:rPr>
      </w:pPr>
    </w:p>
    <w:p w14:paraId="5BA49473" w14:textId="77777777" w:rsidR="009F414F" w:rsidRDefault="009F414F">
      <w:pPr>
        <w:pStyle w:val="BodyText"/>
        <w:ind w:left="0"/>
        <w:rPr>
          <w:sz w:val="16"/>
        </w:rPr>
      </w:pPr>
    </w:p>
    <w:p w14:paraId="53DFF68A" w14:textId="77777777" w:rsidR="009F414F" w:rsidRDefault="009F414F">
      <w:pPr>
        <w:pStyle w:val="BodyText"/>
        <w:ind w:left="0"/>
        <w:rPr>
          <w:sz w:val="16"/>
        </w:rPr>
      </w:pPr>
    </w:p>
    <w:p w14:paraId="5201E226" w14:textId="77777777" w:rsidR="009F414F" w:rsidRDefault="009F414F">
      <w:pPr>
        <w:pStyle w:val="BodyText"/>
        <w:ind w:left="0"/>
        <w:rPr>
          <w:sz w:val="16"/>
        </w:rPr>
      </w:pPr>
    </w:p>
    <w:p w14:paraId="2D4DB9BA" w14:textId="77777777" w:rsidR="009F414F" w:rsidRDefault="009F414F">
      <w:pPr>
        <w:pStyle w:val="BodyText"/>
        <w:ind w:left="0"/>
        <w:rPr>
          <w:sz w:val="16"/>
        </w:rPr>
      </w:pPr>
    </w:p>
    <w:p w14:paraId="19DAD9F5" w14:textId="77777777" w:rsidR="009F414F" w:rsidRDefault="009F414F">
      <w:pPr>
        <w:pStyle w:val="BodyText"/>
        <w:ind w:left="0"/>
        <w:rPr>
          <w:sz w:val="16"/>
        </w:rPr>
      </w:pPr>
    </w:p>
    <w:p w14:paraId="7BE8471E" w14:textId="77777777" w:rsidR="009F414F" w:rsidRDefault="009F414F">
      <w:pPr>
        <w:pStyle w:val="BodyText"/>
        <w:ind w:left="0"/>
        <w:rPr>
          <w:sz w:val="16"/>
        </w:rPr>
      </w:pPr>
    </w:p>
    <w:p w14:paraId="18FD562B" w14:textId="77777777" w:rsidR="009F414F" w:rsidRDefault="009F414F">
      <w:pPr>
        <w:pStyle w:val="BodyText"/>
        <w:ind w:left="0"/>
        <w:rPr>
          <w:sz w:val="16"/>
        </w:rPr>
      </w:pPr>
    </w:p>
    <w:p w14:paraId="49DF644C" w14:textId="77777777" w:rsidR="009F414F" w:rsidRDefault="009F414F">
      <w:pPr>
        <w:pStyle w:val="BodyText"/>
        <w:ind w:left="0"/>
        <w:rPr>
          <w:sz w:val="16"/>
        </w:rPr>
      </w:pPr>
    </w:p>
    <w:p w14:paraId="1A1785B0" w14:textId="77777777" w:rsidR="009F414F" w:rsidRDefault="009F414F">
      <w:pPr>
        <w:pStyle w:val="BodyText"/>
        <w:ind w:left="0"/>
        <w:rPr>
          <w:sz w:val="16"/>
        </w:rPr>
      </w:pPr>
    </w:p>
    <w:p w14:paraId="13706EC2" w14:textId="77777777" w:rsidR="009F414F" w:rsidRDefault="009F414F">
      <w:pPr>
        <w:pStyle w:val="BodyText"/>
        <w:ind w:left="0"/>
        <w:rPr>
          <w:sz w:val="16"/>
        </w:rPr>
      </w:pPr>
    </w:p>
    <w:p w14:paraId="5B55B655" w14:textId="77777777" w:rsidR="009F414F" w:rsidRDefault="009F414F">
      <w:pPr>
        <w:pStyle w:val="BodyText"/>
        <w:ind w:left="0"/>
        <w:rPr>
          <w:sz w:val="16"/>
        </w:rPr>
      </w:pPr>
    </w:p>
    <w:p w14:paraId="0240BB04" w14:textId="77777777" w:rsidR="009F414F" w:rsidRDefault="009F414F">
      <w:pPr>
        <w:pStyle w:val="BodyText"/>
        <w:ind w:left="0"/>
        <w:rPr>
          <w:sz w:val="16"/>
        </w:rPr>
      </w:pPr>
    </w:p>
    <w:p w14:paraId="08533DA8" w14:textId="77777777" w:rsidR="009F414F" w:rsidRDefault="009F414F">
      <w:pPr>
        <w:pStyle w:val="BodyText"/>
        <w:ind w:left="0"/>
        <w:rPr>
          <w:sz w:val="16"/>
        </w:rPr>
      </w:pPr>
    </w:p>
    <w:p w14:paraId="7C710828" w14:textId="77777777" w:rsidR="009F414F" w:rsidRDefault="009F414F">
      <w:pPr>
        <w:pStyle w:val="BodyText"/>
        <w:ind w:left="0"/>
        <w:rPr>
          <w:sz w:val="16"/>
        </w:rPr>
      </w:pPr>
    </w:p>
    <w:p w14:paraId="1752EB39" w14:textId="77777777" w:rsidR="009F414F" w:rsidRDefault="009F414F">
      <w:pPr>
        <w:pStyle w:val="BodyText"/>
        <w:ind w:left="0"/>
        <w:rPr>
          <w:sz w:val="16"/>
        </w:rPr>
      </w:pPr>
    </w:p>
    <w:p w14:paraId="6316A845" w14:textId="77777777" w:rsidR="009F414F" w:rsidRDefault="009F414F">
      <w:pPr>
        <w:pStyle w:val="BodyText"/>
        <w:ind w:left="0"/>
        <w:rPr>
          <w:sz w:val="16"/>
        </w:rPr>
      </w:pPr>
    </w:p>
    <w:p w14:paraId="7742529A" w14:textId="77777777" w:rsidR="009F414F" w:rsidRDefault="009F414F">
      <w:pPr>
        <w:pStyle w:val="BodyText"/>
        <w:spacing w:before="18"/>
        <w:ind w:left="0"/>
        <w:rPr>
          <w:sz w:val="16"/>
        </w:rPr>
      </w:pPr>
    </w:p>
    <w:p w14:paraId="4667E198" w14:textId="77777777" w:rsidR="009F414F" w:rsidRDefault="00BE70EA">
      <w:pPr>
        <w:ind w:left="682"/>
        <w:rPr>
          <w:rFonts w:ascii="Calibri"/>
          <w:sz w:val="16"/>
        </w:rPr>
      </w:pPr>
      <w:r>
        <w:rPr>
          <w:rFonts w:ascii="Calibri"/>
          <w:sz w:val="16"/>
        </w:rPr>
        <w:t>Elite</w:t>
      </w:r>
      <w:r>
        <w:rPr>
          <w:rFonts w:ascii="Calibri"/>
          <w:spacing w:val="-5"/>
          <w:sz w:val="16"/>
        </w:rPr>
        <w:t xml:space="preserve"> </w:t>
      </w:r>
      <w:r>
        <w:rPr>
          <w:rFonts w:ascii="Calibri"/>
          <w:sz w:val="16"/>
        </w:rPr>
        <w:t>Safety</w:t>
      </w:r>
      <w:r>
        <w:rPr>
          <w:rFonts w:ascii="Calibri"/>
          <w:spacing w:val="-4"/>
          <w:sz w:val="16"/>
        </w:rPr>
        <w:t xml:space="preserve"> </w:t>
      </w:r>
      <w:r>
        <w:rPr>
          <w:rFonts w:ascii="Calibri"/>
          <w:sz w:val="16"/>
        </w:rPr>
        <w:t>in</w:t>
      </w:r>
      <w:r>
        <w:rPr>
          <w:rFonts w:ascii="Calibri"/>
          <w:spacing w:val="-4"/>
          <w:sz w:val="16"/>
        </w:rPr>
        <w:t xml:space="preserve"> </w:t>
      </w:r>
      <w:r>
        <w:rPr>
          <w:rFonts w:ascii="Calibri"/>
          <w:spacing w:val="-2"/>
          <w:sz w:val="16"/>
        </w:rPr>
        <w:t>Education</w:t>
      </w:r>
    </w:p>
    <w:p w14:paraId="1A46639B" w14:textId="77777777" w:rsidR="009F414F" w:rsidRDefault="009F414F">
      <w:pPr>
        <w:rPr>
          <w:rFonts w:ascii="Calibri"/>
          <w:sz w:val="16"/>
        </w:rPr>
        <w:sectPr w:rsidR="009F414F">
          <w:headerReference w:type="default" r:id="rId11"/>
          <w:pgSz w:w="11910" w:h="16840"/>
          <w:pgMar w:top="1080" w:right="708" w:bottom="280" w:left="566" w:header="0" w:footer="0" w:gutter="0"/>
          <w:cols w:space="720"/>
        </w:sectPr>
      </w:pPr>
    </w:p>
    <w:p w14:paraId="1967ED8E" w14:textId="77777777" w:rsidR="009F414F" w:rsidRDefault="00BE70EA">
      <w:pPr>
        <w:pStyle w:val="Heading2"/>
        <w:spacing w:line="321" w:lineRule="exact"/>
      </w:pPr>
      <w:bookmarkStart w:id="3" w:name="_bookmark3"/>
      <w:bookmarkEnd w:id="3"/>
      <w:r>
        <w:rPr>
          <w:spacing w:val="-2"/>
        </w:rPr>
        <w:lastRenderedPageBreak/>
        <w:t>Asbestos</w:t>
      </w:r>
    </w:p>
    <w:p w14:paraId="4311158F" w14:textId="77777777" w:rsidR="009F414F" w:rsidRDefault="00BE70EA">
      <w:pPr>
        <w:pStyle w:val="BodyText"/>
        <w:spacing w:before="1"/>
        <w:ind w:right="530"/>
        <w:jc w:val="both"/>
      </w:pPr>
      <w:r>
        <w:t xml:space="preserve">The asbestos register is held in the Site Manager’s office and Reception Office and will be made available to all staff and visiting contractors prior to </w:t>
      </w:r>
      <w:r>
        <w:rPr>
          <w:rFonts w:ascii="Arial" w:hAnsi="Arial"/>
          <w:b/>
        </w:rPr>
        <w:t xml:space="preserve">any </w:t>
      </w:r>
      <w:r>
        <w:t>work commencing on the fabric of the building or fixed equipment.</w:t>
      </w:r>
    </w:p>
    <w:p w14:paraId="0174F8E7" w14:textId="77777777" w:rsidR="009F414F" w:rsidRDefault="00BE70EA">
      <w:pPr>
        <w:pStyle w:val="BodyText"/>
        <w:spacing w:before="120"/>
        <w:ind w:right="533"/>
        <w:jc w:val="both"/>
      </w:pPr>
      <w:r>
        <w:t xml:space="preserve">The School’s Asbestos monitoring </w:t>
      </w:r>
      <w:proofErr w:type="gramStart"/>
      <w:r>
        <w:t>person/s</w:t>
      </w:r>
      <w:proofErr w:type="gramEnd"/>
      <w:r>
        <w:t xml:space="preserve"> will be the Site Manager. Refresher training is required yearly.</w:t>
      </w:r>
    </w:p>
    <w:p w14:paraId="7F7D633F" w14:textId="77777777" w:rsidR="009F414F" w:rsidRDefault="00BE70EA">
      <w:pPr>
        <w:pStyle w:val="BodyText"/>
        <w:spacing w:before="120"/>
        <w:jc w:val="both"/>
      </w:pPr>
      <w:r>
        <w:t>The</w:t>
      </w:r>
      <w:r>
        <w:rPr>
          <w:spacing w:val="-3"/>
        </w:rPr>
        <w:t xml:space="preserve"> </w:t>
      </w:r>
      <w:r>
        <w:t>school</w:t>
      </w:r>
      <w:r>
        <w:rPr>
          <w:spacing w:val="-3"/>
        </w:rPr>
        <w:t xml:space="preserve"> </w:t>
      </w:r>
      <w:r>
        <w:t>shall</w:t>
      </w:r>
      <w:r>
        <w:rPr>
          <w:spacing w:val="-3"/>
        </w:rPr>
        <w:t xml:space="preserve"> </w:t>
      </w:r>
      <w:r>
        <w:rPr>
          <w:spacing w:val="-2"/>
        </w:rPr>
        <w:t>ensure:</w:t>
      </w:r>
    </w:p>
    <w:p w14:paraId="085563F9" w14:textId="77777777" w:rsidR="009F414F" w:rsidRDefault="00BE70EA">
      <w:pPr>
        <w:pStyle w:val="ListParagraph"/>
        <w:numPr>
          <w:ilvl w:val="0"/>
          <w:numId w:val="7"/>
        </w:numPr>
        <w:tabs>
          <w:tab w:val="left" w:pos="1041"/>
        </w:tabs>
        <w:spacing w:before="1" w:line="292" w:lineRule="exact"/>
        <w:ind w:left="1041" w:hanging="359"/>
        <w:jc w:val="both"/>
        <w:rPr>
          <w:sz w:val="24"/>
        </w:rPr>
      </w:pPr>
      <w:r>
        <w:rPr>
          <w:sz w:val="24"/>
        </w:rPr>
        <w:t>The</w:t>
      </w:r>
      <w:r>
        <w:rPr>
          <w:spacing w:val="-5"/>
          <w:sz w:val="24"/>
        </w:rPr>
        <w:t xml:space="preserve"> </w:t>
      </w:r>
      <w:r>
        <w:rPr>
          <w:sz w:val="24"/>
        </w:rPr>
        <w:t>asbestos</w:t>
      </w:r>
      <w:r>
        <w:rPr>
          <w:spacing w:val="-2"/>
          <w:sz w:val="24"/>
        </w:rPr>
        <w:t xml:space="preserve"> </w:t>
      </w:r>
      <w:r>
        <w:rPr>
          <w:sz w:val="24"/>
        </w:rPr>
        <w:t>log</w:t>
      </w:r>
      <w:r>
        <w:rPr>
          <w:spacing w:val="-4"/>
          <w:sz w:val="24"/>
        </w:rPr>
        <w:t xml:space="preserve"> </w:t>
      </w:r>
      <w:r>
        <w:rPr>
          <w:sz w:val="24"/>
        </w:rPr>
        <w:t>is</w:t>
      </w:r>
      <w:r>
        <w:rPr>
          <w:spacing w:val="-2"/>
          <w:sz w:val="24"/>
        </w:rPr>
        <w:t xml:space="preserve"> </w:t>
      </w:r>
      <w:r>
        <w:rPr>
          <w:sz w:val="24"/>
        </w:rPr>
        <w:t>maintained</w:t>
      </w:r>
      <w:r>
        <w:rPr>
          <w:spacing w:val="-4"/>
          <w:sz w:val="24"/>
        </w:rPr>
        <w:t xml:space="preserve"> </w:t>
      </w:r>
      <w:r>
        <w:rPr>
          <w:sz w:val="24"/>
        </w:rPr>
        <w:t>and</w:t>
      </w:r>
      <w:r>
        <w:rPr>
          <w:spacing w:val="-4"/>
          <w:sz w:val="24"/>
        </w:rPr>
        <w:t xml:space="preserve"> </w:t>
      </w:r>
      <w:r>
        <w:rPr>
          <w:sz w:val="24"/>
        </w:rPr>
        <w:t>that</w:t>
      </w:r>
      <w:r>
        <w:rPr>
          <w:spacing w:val="-2"/>
          <w:sz w:val="24"/>
        </w:rPr>
        <w:t xml:space="preserve"> </w:t>
      </w:r>
      <w:r>
        <w:rPr>
          <w:sz w:val="24"/>
        </w:rPr>
        <w:t>any</w:t>
      </w:r>
      <w:r>
        <w:rPr>
          <w:spacing w:val="-4"/>
          <w:sz w:val="24"/>
        </w:rPr>
        <w:t xml:space="preserve"> </w:t>
      </w:r>
      <w:r>
        <w:rPr>
          <w:sz w:val="24"/>
        </w:rPr>
        <w:t>changes</w:t>
      </w:r>
      <w:r>
        <w:rPr>
          <w:spacing w:val="-2"/>
          <w:sz w:val="24"/>
        </w:rPr>
        <w:t xml:space="preserve"> </w:t>
      </w:r>
      <w:r>
        <w:rPr>
          <w:sz w:val="24"/>
        </w:rPr>
        <w:t>are</w:t>
      </w:r>
      <w:r>
        <w:rPr>
          <w:spacing w:val="-2"/>
          <w:sz w:val="24"/>
        </w:rPr>
        <w:t xml:space="preserve"> </w:t>
      </w:r>
      <w:r>
        <w:rPr>
          <w:sz w:val="24"/>
        </w:rPr>
        <w:t>acted</w:t>
      </w:r>
      <w:r>
        <w:rPr>
          <w:spacing w:val="-4"/>
          <w:sz w:val="24"/>
        </w:rPr>
        <w:t xml:space="preserve"> </w:t>
      </w:r>
      <w:r>
        <w:rPr>
          <w:spacing w:val="-2"/>
          <w:sz w:val="24"/>
        </w:rPr>
        <w:t>upon.</w:t>
      </w:r>
    </w:p>
    <w:p w14:paraId="4EE8FEAE" w14:textId="77777777" w:rsidR="009F414F" w:rsidRDefault="00BE70EA">
      <w:pPr>
        <w:pStyle w:val="ListParagraph"/>
        <w:numPr>
          <w:ilvl w:val="0"/>
          <w:numId w:val="7"/>
        </w:numPr>
        <w:tabs>
          <w:tab w:val="left" w:pos="1042"/>
        </w:tabs>
        <w:ind w:right="543"/>
        <w:jc w:val="both"/>
        <w:rPr>
          <w:sz w:val="24"/>
        </w:rPr>
      </w:pPr>
      <w:r>
        <w:rPr>
          <w:sz w:val="24"/>
        </w:rPr>
        <w:t xml:space="preserve">All work on the fabric of the building or fixed equipment is entered </w:t>
      </w:r>
      <w:proofErr w:type="gramStart"/>
      <w:r>
        <w:rPr>
          <w:sz w:val="24"/>
        </w:rPr>
        <w:t>in</w:t>
      </w:r>
      <w:proofErr w:type="gramEnd"/>
      <w:r>
        <w:rPr>
          <w:sz w:val="24"/>
        </w:rPr>
        <w:t xml:space="preserve"> </w:t>
      </w:r>
      <w:proofErr w:type="gramStart"/>
      <w:r>
        <w:rPr>
          <w:sz w:val="24"/>
        </w:rPr>
        <w:t>the permission</w:t>
      </w:r>
      <w:proofErr w:type="gramEnd"/>
      <w:r>
        <w:rPr>
          <w:sz w:val="24"/>
        </w:rPr>
        <w:t xml:space="preserve"> to work log and signed by those undertaking the work.</w:t>
      </w:r>
    </w:p>
    <w:p w14:paraId="5B7F2E07" w14:textId="77777777" w:rsidR="009F414F" w:rsidRDefault="00BE70EA">
      <w:pPr>
        <w:pStyle w:val="ListParagraph"/>
        <w:numPr>
          <w:ilvl w:val="0"/>
          <w:numId w:val="7"/>
        </w:numPr>
        <w:tabs>
          <w:tab w:val="left" w:pos="1042"/>
        </w:tabs>
        <w:ind w:right="542"/>
        <w:jc w:val="both"/>
        <w:rPr>
          <w:sz w:val="24"/>
        </w:rPr>
      </w:pPr>
      <w:r>
        <w:rPr>
          <w:sz w:val="24"/>
        </w:rPr>
        <w:t>A visual inspection of asbestos containing materials on site will be carried out and recorded in the asbestos log.</w:t>
      </w:r>
    </w:p>
    <w:p w14:paraId="3915B40F" w14:textId="77777777" w:rsidR="009F414F" w:rsidRDefault="00BE70EA">
      <w:pPr>
        <w:pStyle w:val="BodyText"/>
        <w:spacing w:before="115"/>
      </w:pPr>
      <w:r>
        <w:t>Please note that even drilling a hole or pushing a drawing pin into asbestos containing</w:t>
      </w:r>
      <w:r>
        <w:rPr>
          <w:spacing w:val="40"/>
        </w:rPr>
        <w:t xml:space="preserve"> </w:t>
      </w:r>
      <w:r>
        <w:t xml:space="preserve">materials may result in the release of </w:t>
      </w:r>
      <w:proofErr w:type="spellStart"/>
      <w:r>
        <w:t>fibres</w:t>
      </w:r>
      <w:proofErr w:type="spellEnd"/>
      <w:r>
        <w:t xml:space="preserve"> into the air.</w:t>
      </w:r>
    </w:p>
    <w:p w14:paraId="10A98469" w14:textId="77777777" w:rsidR="009F414F" w:rsidRDefault="00BE70EA">
      <w:pPr>
        <w:pStyle w:val="BodyText"/>
      </w:pPr>
      <w:r>
        <w:t>Under</w:t>
      </w:r>
      <w:r>
        <w:rPr>
          <w:spacing w:val="15"/>
        </w:rPr>
        <w:t xml:space="preserve"> </w:t>
      </w:r>
      <w:r>
        <w:rPr>
          <w:rFonts w:ascii="Arial"/>
          <w:b/>
        </w:rPr>
        <w:t>no</w:t>
      </w:r>
      <w:r>
        <w:rPr>
          <w:rFonts w:ascii="Arial"/>
          <w:b/>
          <w:spacing w:val="13"/>
        </w:rPr>
        <w:t xml:space="preserve"> </w:t>
      </w:r>
      <w:r>
        <w:t>circumstances</w:t>
      </w:r>
      <w:r>
        <w:rPr>
          <w:spacing w:val="13"/>
        </w:rPr>
        <w:t xml:space="preserve"> </w:t>
      </w:r>
      <w:r>
        <w:t>must</w:t>
      </w:r>
      <w:r>
        <w:rPr>
          <w:spacing w:val="13"/>
        </w:rPr>
        <w:t xml:space="preserve"> </w:t>
      </w:r>
      <w:r>
        <w:t>staff</w:t>
      </w:r>
      <w:r>
        <w:rPr>
          <w:spacing w:val="14"/>
        </w:rPr>
        <w:t xml:space="preserve"> </w:t>
      </w:r>
      <w:r>
        <w:t>drill</w:t>
      </w:r>
      <w:r>
        <w:rPr>
          <w:spacing w:val="15"/>
        </w:rPr>
        <w:t xml:space="preserve"> </w:t>
      </w:r>
      <w:r>
        <w:t>or</w:t>
      </w:r>
      <w:r>
        <w:rPr>
          <w:spacing w:val="14"/>
        </w:rPr>
        <w:t xml:space="preserve"> </w:t>
      </w:r>
      <w:r>
        <w:t>affix</w:t>
      </w:r>
      <w:r>
        <w:rPr>
          <w:spacing w:val="15"/>
        </w:rPr>
        <w:t xml:space="preserve"> </w:t>
      </w:r>
      <w:r>
        <w:t>anything</w:t>
      </w:r>
      <w:r>
        <w:rPr>
          <w:spacing w:val="15"/>
        </w:rPr>
        <w:t xml:space="preserve"> </w:t>
      </w:r>
      <w:r>
        <w:t>to</w:t>
      </w:r>
      <w:r>
        <w:rPr>
          <w:spacing w:val="16"/>
        </w:rPr>
        <w:t xml:space="preserve"> </w:t>
      </w:r>
      <w:r>
        <w:t>walls</w:t>
      </w:r>
      <w:r>
        <w:rPr>
          <w:spacing w:val="11"/>
        </w:rPr>
        <w:t xml:space="preserve"> </w:t>
      </w:r>
      <w:proofErr w:type="gramStart"/>
      <w:r>
        <w:t>without</w:t>
      </w:r>
      <w:r>
        <w:rPr>
          <w:spacing w:val="14"/>
        </w:rPr>
        <w:t xml:space="preserve"> </w:t>
      </w:r>
      <w:r>
        <w:t>first</w:t>
      </w:r>
      <w:proofErr w:type="gramEnd"/>
      <w:r>
        <w:rPr>
          <w:spacing w:val="15"/>
        </w:rPr>
        <w:t xml:space="preserve"> </w:t>
      </w:r>
      <w:r>
        <w:rPr>
          <w:spacing w:val="-2"/>
        </w:rPr>
        <w:t>obtaining</w:t>
      </w:r>
    </w:p>
    <w:p w14:paraId="52496545" w14:textId="77777777" w:rsidR="009F414F" w:rsidRDefault="00BE70EA">
      <w:pPr>
        <w:ind w:left="682"/>
        <w:rPr>
          <w:sz w:val="24"/>
        </w:rPr>
      </w:pPr>
      <w:r>
        <w:rPr>
          <w:rFonts w:ascii="Arial"/>
          <w:b/>
          <w:sz w:val="24"/>
        </w:rPr>
        <w:t>approval</w:t>
      </w:r>
      <w:r>
        <w:rPr>
          <w:rFonts w:ascii="Arial"/>
          <w:b/>
          <w:spacing w:val="-4"/>
          <w:sz w:val="24"/>
        </w:rPr>
        <w:t xml:space="preserve"> </w:t>
      </w:r>
      <w:r>
        <w:rPr>
          <w:sz w:val="24"/>
        </w:rPr>
        <w:t>from</w:t>
      </w:r>
      <w:r>
        <w:rPr>
          <w:spacing w:val="-4"/>
          <w:sz w:val="24"/>
        </w:rPr>
        <w:t xml:space="preserve"> </w:t>
      </w:r>
      <w:r>
        <w:rPr>
          <w:sz w:val="24"/>
        </w:rPr>
        <w:t xml:space="preserve">the </w:t>
      </w:r>
      <w:r>
        <w:rPr>
          <w:spacing w:val="-2"/>
          <w:sz w:val="24"/>
        </w:rPr>
        <w:t>Headteacher.</w:t>
      </w:r>
    </w:p>
    <w:p w14:paraId="64BED996" w14:textId="77777777" w:rsidR="009F414F" w:rsidRDefault="00BE70EA">
      <w:pPr>
        <w:pStyle w:val="Heading4"/>
      </w:pPr>
      <w:r>
        <w:t>Release</w:t>
      </w:r>
      <w:r>
        <w:rPr>
          <w:spacing w:val="-5"/>
        </w:rPr>
        <w:t xml:space="preserve"> </w:t>
      </w:r>
      <w:r>
        <w:t>of</w:t>
      </w:r>
      <w:r>
        <w:rPr>
          <w:spacing w:val="-4"/>
        </w:rPr>
        <w:t xml:space="preserve"> </w:t>
      </w:r>
      <w:r>
        <w:t>Asbestos</w:t>
      </w:r>
      <w:r>
        <w:rPr>
          <w:spacing w:val="-6"/>
        </w:rPr>
        <w:t xml:space="preserve"> </w:t>
      </w:r>
      <w:r>
        <w:t>Containing</w:t>
      </w:r>
      <w:r>
        <w:rPr>
          <w:spacing w:val="-4"/>
        </w:rPr>
        <w:t xml:space="preserve"> </w:t>
      </w:r>
      <w:r>
        <w:rPr>
          <w:spacing w:val="-2"/>
        </w:rPr>
        <w:t>Materials</w:t>
      </w:r>
    </w:p>
    <w:p w14:paraId="08AE4150" w14:textId="77777777" w:rsidR="009F414F" w:rsidRDefault="00BE70EA">
      <w:pPr>
        <w:pStyle w:val="BodyText"/>
        <w:ind w:right="543"/>
        <w:jc w:val="both"/>
      </w:pPr>
      <w:r>
        <w:t xml:space="preserve">In the event of accidental release of known or suspected asbestos </w:t>
      </w:r>
      <w:proofErr w:type="spellStart"/>
      <w:r>
        <w:t>fibres</w:t>
      </w:r>
      <w:proofErr w:type="spellEnd"/>
      <w:r>
        <w:t>, the area must be</w:t>
      </w:r>
      <w:r>
        <w:rPr>
          <w:spacing w:val="-1"/>
        </w:rPr>
        <w:t xml:space="preserve"> </w:t>
      </w:r>
      <w:r>
        <w:t>evacuated immediately and</w:t>
      </w:r>
      <w:r>
        <w:rPr>
          <w:spacing w:val="-1"/>
        </w:rPr>
        <w:t xml:space="preserve"> </w:t>
      </w:r>
      <w:r>
        <w:t>if</w:t>
      </w:r>
      <w:r>
        <w:rPr>
          <w:spacing w:val="-2"/>
        </w:rPr>
        <w:t xml:space="preserve"> </w:t>
      </w:r>
      <w:r>
        <w:t>possible</w:t>
      </w:r>
      <w:r>
        <w:rPr>
          <w:spacing w:val="-1"/>
        </w:rPr>
        <w:t xml:space="preserve"> </w:t>
      </w:r>
      <w:r>
        <w:t>sealed to</w:t>
      </w:r>
      <w:r>
        <w:rPr>
          <w:spacing w:val="-1"/>
        </w:rPr>
        <w:t xml:space="preserve"> </w:t>
      </w:r>
      <w:r>
        <w:t>prevent</w:t>
      </w:r>
      <w:r>
        <w:rPr>
          <w:spacing w:val="-1"/>
        </w:rPr>
        <w:t xml:space="preserve"> </w:t>
      </w:r>
      <w:proofErr w:type="spellStart"/>
      <w:r>
        <w:t>unauthorised</w:t>
      </w:r>
      <w:proofErr w:type="spellEnd"/>
      <w:r>
        <w:t xml:space="preserve"> access.</w:t>
      </w:r>
      <w:r>
        <w:rPr>
          <w:spacing w:val="-1"/>
        </w:rPr>
        <w:t xml:space="preserve"> </w:t>
      </w:r>
      <w:r>
        <w:t xml:space="preserve">A sign should be displayed to inform </w:t>
      </w:r>
      <w:proofErr w:type="gramStart"/>
      <w:r>
        <w:t>persons</w:t>
      </w:r>
      <w:proofErr w:type="gramEnd"/>
      <w:r>
        <w:t xml:space="preserve"> to stay out of the area.</w:t>
      </w:r>
    </w:p>
    <w:p w14:paraId="200C4A2B" w14:textId="77777777" w:rsidR="009F414F" w:rsidRDefault="00BE70EA">
      <w:pPr>
        <w:pStyle w:val="BodyText"/>
        <w:spacing w:before="121"/>
        <w:ind w:right="534"/>
        <w:jc w:val="both"/>
      </w:pPr>
      <w:r>
        <w:t>The Site Manager (or in his absence the Headteacher) must be contacted immediately who will contact the relevant agencies (asbestos registered contractors) to arrange for a sample to be taken and relevant remedial works carried out.</w:t>
      </w:r>
    </w:p>
    <w:p w14:paraId="12861EA1" w14:textId="77777777" w:rsidR="009F414F" w:rsidRDefault="00BE70EA">
      <w:pPr>
        <w:pStyle w:val="BodyText"/>
        <w:spacing w:before="120"/>
        <w:ind w:right="540"/>
        <w:jc w:val="both"/>
      </w:pPr>
      <w:r>
        <w:t xml:space="preserve">Any contractor who is suspected </w:t>
      </w:r>
      <w:proofErr w:type="gramStart"/>
      <w:r>
        <w:t>to</w:t>
      </w:r>
      <w:proofErr w:type="gramEnd"/>
      <w:r>
        <w:t xml:space="preserve"> be carrying out </w:t>
      </w:r>
      <w:proofErr w:type="spellStart"/>
      <w:r>
        <w:t>unauthorised</w:t>
      </w:r>
      <w:proofErr w:type="spellEnd"/>
      <w:r>
        <w:t xml:space="preserve"> work on the fabric of the building must be reported to the Headteacher.</w:t>
      </w:r>
    </w:p>
    <w:p w14:paraId="3E51B325"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F52762B" w14:textId="77777777" w:rsidR="009F414F" w:rsidRDefault="009F414F">
      <w:pPr>
        <w:jc w:val="right"/>
        <w:rPr>
          <w:sz w:val="16"/>
        </w:rPr>
        <w:sectPr w:rsidR="009F414F">
          <w:headerReference w:type="default" r:id="rId12"/>
          <w:pgSz w:w="11910" w:h="16840"/>
          <w:pgMar w:top="1440" w:right="708" w:bottom="280" w:left="566" w:header="1182" w:footer="0" w:gutter="0"/>
          <w:pgNumType w:start="3"/>
          <w:cols w:space="720"/>
        </w:sectPr>
      </w:pPr>
    </w:p>
    <w:p w14:paraId="798C46C1" w14:textId="77777777" w:rsidR="009F414F" w:rsidRDefault="00BE70EA">
      <w:pPr>
        <w:pStyle w:val="Heading2"/>
        <w:spacing w:line="321" w:lineRule="exact"/>
      </w:pPr>
      <w:bookmarkStart w:id="4" w:name="_bookmark4"/>
      <w:bookmarkEnd w:id="4"/>
      <w:r>
        <w:rPr>
          <w:spacing w:val="-2"/>
        </w:rPr>
        <w:lastRenderedPageBreak/>
        <w:t>Contractors</w:t>
      </w:r>
    </w:p>
    <w:p w14:paraId="158352FA" w14:textId="77777777" w:rsidR="009F414F" w:rsidRDefault="00BE70EA">
      <w:pPr>
        <w:pStyle w:val="BodyText"/>
        <w:spacing w:before="1"/>
        <w:ind w:right="1024"/>
        <w:jc w:val="both"/>
      </w:pPr>
      <w:r>
        <w:t>All contractors used by the school shall ensure compliance with relevant health and safety legislation, guidance and good practice.</w:t>
      </w:r>
    </w:p>
    <w:p w14:paraId="6A12F3D8" w14:textId="77777777" w:rsidR="009F414F" w:rsidRDefault="00BE70EA">
      <w:pPr>
        <w:pStyle w:val="BodyText"/>
        <w:spacing w:before="120"/>
        <w:ind w:right="532"/>
        <w:jc w:val="both"/>
      </w:pPr>
      <w:r>
        <w:t>All contractors must report to school office/reception where they will be asked to sign electronically and wear an identification badge. Contractors will be issued with guidance on fire procedures, local management arrangements and vehicle movement restrictions. Contractors must provide proof of Disclosure &amp; Barring checks and additional ID if Students are in school.</w:t>
      </w:r>
    </w:p>
    <w:p w14:paraId="74219A0E" w14:textId="77777777" w:rsidR="009F414F" w:rsidRDefault="00BE70EA">
      <w:pPr>
        <w:pStyle w:val="BodyText"/>
        <w:spacing w:before="120"/>
        <w:ind w:right="541"/>
        <w:jc w:val="both"/>
      </w:pPr>
      <w:r>
        <w:t>The Site Manager is responsible for monitoring areas where the contractor’s work may directly affect staff and Students and for keeping records of all contractor work.</w:t>
      </w:r>
    </w:p>
    <w:p w14:paraId="481FFD34" w14:textId="77777777" w:rsidR="009F414F" w:rsidRDefault="00BE70EA">
      <w:pPr>
        <w:pStyle w:val="BodyText"/>
        <w:spacing w:before="120"/>
        <w:ind w:right="540"/>
        <w:jc w:val="both"/>
      </w:pPr>
      <w:r>
        <w:t xml:space="preserve">The Site Manager is responsible for </w:t>
      </w:r>
      <w:proofErr w:type="gramStart"/>
      <w:r>
        <w:t>agreeing</w:t>
      </w:r>
      <w:proofErr w:type="gramEnd"/>
      <w:r>
        <w:t xml:space="preserve"> a system of work with the contractors to meet Health and Safety standards and for monitoring the progress of work generally to ensure the agreed protective measures are in place.</w:t>
      </w:r>
    </w:p>
    <w:p w14:paraId="0E417FF2" w14:textId="77777777" w:rsidR="009F414F" w:rsidRDefault="00BE70EA">
      <w:pPr>
        <w:pStyle w:val="BodyText"/>
        <w:spacing w:before="121"/>
        <w:ind w:right="537"/>
        <w:jc w:val="both"/>
      </w:pPr>
      <w:r>
        <w:t>All contractors will be made aware of the asbestos register and sign to acknowledge</w:t>
      </w:r>
      <w:r>
        <w:rPr>
          <w:spacing w:val="40"/>
        </w:rPr>
        <w:t xml:space="preserve"> </w:t>
      </w:r>
      <w:r>
        <w:t>they have read it.</w:t>
      </w:r>
    </w:p>
    <w:p w14:paraId="01D62868" w14:textId="77777777" w:rsidR="009F414F" w:rsidRDefault="00BE70EA">
      <w:pPr>
        <w:pStyle w:val="BodyText"/>
        <w:spacing w:before="120"/>
        <w:ind w:right="532"/>
        <w:jc w:val="both"/>
      </w:pPr>
      <w:r>
        <w:t xml:space="preserve">Before any contractor undertakes any </w:t>
      </w:r>
      <w:proofErr w:type="gramStart"/>
      <w:r>
        <w:t>high risk</w:t>
      </w:r>
      <w:proofErr w:type="gramEnd"/>
      <w:r>
        <w:t xml:space="preserve"> works, a permit must be completed with the Site Manager and all the precautions observed – if not the contractor may not be allowed to work on site.</w:t>
      </w:r>
    </w:p>
    <w:p w14:paraId="0FD8C7D2" w14:textId="77777777" w:rsidR="009F414F" w:rsidRDefault="00BE70EA">
      <w:pPr>
        <w:pStyle w:val="Heading4"/>
        <w:spacing w:before="165"/>
      </w:pPr>
      <w:r>
        <w:t>School</w:t>
      </w:r>
      <w:r>
        <w:rPr>
          <w:spacing w:val="-2"/>
        </w:rPr>
        <w:t xml:space="preserve"> </w:t>
      </w:r>
      <w:r>
        <w:t>Managed</w:t>
      </w:r>
      <w:r>
        <w:rPr>
          <w:spacing w:val="-3"/>
        </w:rPr>
        <w:t xml:space="preserve"> </w:t>
      </w:r>
      <w:r>
        <w:rPr>
          <w:spacing w:val="-2"/>
        </w:rPr>
        <w:t>Projects</w:t>
      </w:r>
    </w:p>
    <w:p w14:paraId="0A7672F3" w14:textId="77777777" w:rsidR="009F414F" w:rsidRDefault="00BE70EA">
      <w:pPr>
        <w:pStyle w:val="BodyText"/>
        <w:spacing w:before="17"/>
        <w:jc w:val="both"/>
      </w:pPr>
      <w:r>
        <w:t>The</w:t>
      </w:r>
      <w:r>
        <w:rPr>
          <w:spacing w:val="-4"/>
        </w:rPr>
        <w:t xml:space="preserve"> </w:t>
      </w:r>
      <w:r>
        <w:t>Site</w:t>
      </w:r>
      <w:r>
        <w:rPr>
          <w:spacing w:val="-4"/>
        </w:rPr>
        <w:t xml:space="preserve"> </w:t>
      </w:r>
      <w:r>
        <w:t>Manager</w:t>
      </w:r>
      <w:r>
        <w:rPr>
          <w:spacing w:val="-5"/>
        </w:rPr>
        <w:t xml:space="preserve"> </w:t>
      </w:r>
      <w:r>
        <w:t>will</w:t>
      </w:r>
      <w:r>
        <w:rPr>
          <w:spacing w:val="-7"/>
        </w:rPr>
        <w:t xml:space="preserve"> </w:t>
      </w:r>
      <w:r>
        <w:t>be</w:t>
      </w:r>
      <w:r>
        <w:rPr>
          <w:spacing w:val="-4"/>
        </w:rPr>
        <w:t xml:space="preserve"> </w:t>
      </w:r>
      <w:r>
        <w:t>responsible</w:t>
      </w:r>
      <w:r>
        <w:rPr>
          <w:spacing w:val="-4"/>
        </w:rPr>
        <w:t xml:space="preserve"> </w:t>
      </w:r>
      <w:r>
        <w:t>for</w:t>
      </w:r>
      <w:r>
        <w:rPr>
          <w:spacing w:val="-5"/>
        </w:rPr>
        <w:t xml:space="preserve"> </w:t>
      </w:r>
      <w:r>
        <w:t>CDM</w:t>
      </w:r>
      <w:r>
        <w:rPr>
          <w:spacing w:val="-6"/>
        </w:rPr>
        <w:t xml:space="preserve"> </w:t>
      </w:r>
      <w:r>
        <w:t>works</w:t>
      </w:r>
      <w:r>
        <w:rPr>
          <w:spacing w:val="-5"/>
        </w:rPr>
        <w:t xml:space="preserve"> </w:t>
      </w:r>
      <w:r>
        <w:t>carried</w:t>
      </w:r>
      <w:r>
        <w:rPr>
          <w:spacing w:val="-4"/>
        </w:rPr>
        <w:t xml:space="preserve"> </w:t>
      </w:r>
      <w:r>
        <w:t>out</w:t>
      </w:r>
      <w:r>
        <w:rPr>
          <w:spacing w:val="-6"/>
        </w:rPr>
        <w:t xml:space="preserve"> </w:t>
      </w:r>
      <w:r>
        <w:t>at</w:t>
      </w:r>
      <w:r>
        <w:rPr>
          <w:spacing w:val="-7"/>
        </w:rPr>
        <w:t xml:space="preserve"> </w:t>
      </w:r>
      <w:r>
        <w:t>the</w:t>
      </w:r>
      <w:r>
        <w:rPr>
          <w:spacing w:val="-5"/>
        </w:rPr>
        <w:t xml:space="preserve"> </w:t>
      </w:r>
      <w:r>
        <w:rPr>
          <w:spacing w:val="-2"/>
        </w:rPr>
        <w:t>school.</w:t>
      </w:r>
    </w:p>
    <w:p w14:paraId="7D248C78"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7E2DE0A2" w14:textId="77777777" w:rsidR="009F414F" w:rsidRDefault="009F414F">
      <w:pPr>
        <w:jc w:val="right"/>
        <w:rPr>
          <w:sz w:val="16"/>
        </w:rPr>
        <w:sectPr w:rsidR="009F414F">
          <w:pgSz w:w="11910" w:h="16840"/>
          <w:pgMar w:top="1440" w:right="708" w:bottom="280" w:left="566" w:header="1182" w:footer="0" w:gutter="0"/>
          <w:cols w:space="720"/>
        </w:sectPr>
      </w:pPr>
    </w:p>
    <w:p w14:paraId="410FAF99" w14:textId="77777777" w:rsidR="009F414F" w:rsidRDefault="00BE70EA">
      <w:pPr>
        <w:pStyle w:val="Heading2"/>
        <w:spacing w:before="8"/>
      </w:pPr>
      <w:bookmarkStart w:id="5" w:name="_bookmark5"/>
      <w:bookmarkEnd w:id="5"/>
      <w:r>
        <w:lastRenderedPageBreak/>
        <w:t>Control</w:t>
      </w:r>
      <w:r>
        <w:rPr>
          <w:spacing w:val="-11"/>
        </w:rPr>
        <w:t xml:space="preserve"> </w:t>
      </w:r>
      <w:r>
        <w:t>of</w:t>
      </w:r>
      <w:r>
        <w:rPr>
          <w:spacing w:val="-4"/>
        </w:rPr>
        <w:t xml:space="preserve"> </w:t>
      </w:r>
      <w:r>
        <w:t>Substances</w:t>
      </w:r>
      <w:r>
        <w:rPr>
          <w:spacing w:val="-8"/>
        </w:rPr>
        <w:t xml:space="preserve"> </w:t>
      </w:r>
      <w:r>
        <w:t>Hazardous</w:t>
      </w:r>
      <w:r>
        <w:rPr>
          <w:spacing w:val="-8"/>
        </w:rPr>
        <w:t xml:space="preserve"> </w:t>
      </w:r>
      <w:r>
        <w:t>to</w:t>
      </w:r>
      <w:r>
        <w:rPr>
          <w:spacing w:val="-6"/>
        </w:rPr>
        <w:t xml:space="preserve"> </w:t>
      </w:r>
      <w:r>
        <w:rPr>
          <w:spacing w:val="-2"/>
        </w:rPr>
        <w:t>Health</w:t>
      </w:r>
    </w:p>
    <w:p w14:paraId="11D04718" w14:textId="77777777" w:rsidR="009F414F" w:rsidRDefault="00BE70EA">
      <w:pPr>
        <w:pStyle w:val="BodyText"/>
        <w:spacing w:before="9"/>
        <w:ind w:right="543"/>
        <w:jc w:val="both"/>
      </w:pPr>
      <w:r>
        <w:t>Every attempt will be made to avoid, or choose the least harmful of, substances which fall under the “Control of Substances Hazardous to Health Regulations 2002” (the COSHH Regulations).</w:t>
      </w:r>
    </w:p>
    <w:p w14:paraId="7E441445" w14:textId="77777777" w:rsidR="009F414F" w:rsidRDefault="00BE70EA">
      <w:pPr>
        <w:pStyle w:val="BodyText"/>
        <w:spacing w:before="120"/>
        <w:ind w:right="531"/>
        <w:jc w:val="both"/>
      </w:pPr>
      <w:r>
        <w:t>Within curriculum areas (</w:t>
      </w:r>
      <w:proofErr w:type="gramStart"/>
      <w:r>
        <w:t>in particular Science</w:t>
      </w:r>
      <w:proofErr w:type="gramEnd"/>
      <w:r>
        <w:t xml:space="preserve"> and DT) the Heads of Departments are responsible for COSHH and ensuring that an </w:t>
      </w:r>
      <w:proofErr w:type="gramStart"/>
      <w:r>
        <w:t>up to date</w:t>
      </w:r>
      <w:proofErr w:type="gramEnd"/>
      <w:r>
        <w:t xml:space="preserve"> inventory and model risk assessments contained in the relevant national publications (CLEAPSS, Association for Science Education's "Topics in Safety" etc.) are in place.</w:t>
      </w:r>
    </w:p>
    <w:p w14:paraId="14CA8FE2" w14:textId="77777777" w:rsidR="009F414F" w:rsidRDefault="00BE70EA">
      <w:pPr>
        <w:pStyle w:val="BodyText"/>
        <w:spacing w:before="120"/>
        <w:ind w:right="539"/>
        <w:jc w:val="both"/>
      </w:pPr>
      <w:r>
        <w:t>In all other areas the school’s Site Manager is responsible for substances hazardous to health are responsible for ensuring compliance with the Control of Substances Hazardous to Health Regulations 2002 (COSHH), i.e.</w:t>
      </w:r>
    </w:p>
    <w:p w14:paraId="39FE8B79" w14:textId="77777777" w:rsidR="009F414F" w:rsidRDefault="00BE70EA">
      <w:pPr>
        <w:pStyle w:val="ListParagraph"/>
        <w:numPr>
          <w:ilvl w:val="0"/>
          <w:numId w:val="7"/>
        </w:numPr>
        <w:tabs>
          <w:tab w:val="left" w:pos="1041"/>
        </w:tabs>
        <w:spacing w:line="294" w:lineRule="exact"/>
        <w:ind w:left="1041" w:hanging="359"/>
        <w:jc w:val="both"/>
        <w:rPr>
          <w:sz w:val="24"/>
        </w:rPr>
      </w:pPr>
      <w:r>
        <w:rPr>
          <w:sz w:val="24"/>
        </w:rPr>
        <w:t>Identifying</w:t>
      </w:r>
      <w:r>
        <w:rPr>
          <w:spacing w:val="-9"/>
          <w:sz w:val="24"/>
        </w:rPr>
        <w:t xml:space="preserve"> </w:t>
      </w:r>
      <w:r>
        <w:rPr>
          <w:sz w:val="24"/>
        </w:rPr>
        <w:t>hazardous</w:t>
      </w:r>
      <w:r>
        <w:rPr>
          <w:spacing w:val="-10"/>
          <w:sz w:val="24"/>
        </w:rPr>
        <w:t xml:space="preserve"> </w:t>
      </w:r>
      <w:r>
        <w:rPr>
          <w:spacing w:val="-2"/>
          <w:sz w:val="24"/>
        </w:rPr>
        <w:t>substances.</w:t>
      </w:r>
    </w:p>
    <w:p w14:paraId="75396789" w14:textId="77777777" w:rsidR="009F414F" w:rsidRDefault="00BE70EA">
      <w:pPr>
        <w:pStyle w:val="ListParagraph"/>
        <w:numPr>
          <w:ilvl w:val="0"/>
          <w:numId w:val="7"/>
        </w:numPr>
        <w:tabs>
          <w:tab w:val="left" w:pos="1041"/>
        </w:tabs>
        <w:spacing w:line="292" w:lineRule="exact"/>
        <w:ind w:left="1041" w:hanging="359"/>
        <w:jc w:val="both"/>
        <w:rPr>
          <w:sz w:val="24"/>
        </w:rPr>
      </w:pPr>
      <w:r>
        <w:rPr>
          <w:sz w:val="24"/>
        </w:rPr>
        <w:t>Assessing</w:t>
      </w:r>
      <w:r>
        <w:rPr>
          <w:spacing w:val="-3"/>
          <w:sz w:val="24"/>
        </w:rPr>
        <w:t xml:space="preserve"> </w:t>
      </w:r>
      <w:r>
        <w:rPr>
          <w:sz w:val="24"/>
        </w:rPr>
        <w:t>the</w:t>
      </w:r>
      <w:r>
        <w:rPr>
          <w:spacing w:val="-4"/>
          <w:sz w:val="24"/>
        </w:rPr>
        <w:t xml:space="preserve"> </w:t>
      </w:r>
      <w:r>
        <w:rPr>
          <w:sz w:val="24"/>
        </w:rPr>
        <w:t>risks</w:t>
      </w:r>
      <w:r>
        <w:rPr>
          <w:spacing w:val="-3"/>
          <w:sz w:val="24"/>
        </w:rPr>
        <w:t xml:space="preserve"> </w:t>
      </w:r>
      <w:r>
        <w:rPr>
          <w:sz w:val="24"/>
        </w:rPr>
        <w:t>to</w:t>
      </w:r>
      <w:r>
        <w:rPr>
          <w:spacing w:val="-3"/>
          <w:sz w:val="24"/>
        </w:rPr>
        <w:t xml:space="preserve"> </w:t>
      </w:r>
      <w:r>
        <w:rPr>
          <w:spacing w:val="-2"/>
          <w:sz w:val="24"/>
        </w:rPr>
        <w:t>health.</w:t>
      </w:r>
    </w:p>
    <w:p w14:paraId="3645F705" w14:textId="77777777" w:rsidR="009F414F" w:rsidRDefault="00BE70EA">
      <w:pPr>
        <w:pStyle w:val="ListParagraph"/>
        <w:numPr>
          <w:ilvl w:val="0"/>
          <w:numId w:val="7"/>
        </w:numPr>
        <w:tabs>
          <w:tab w:val="left" w:pos="1042"/>
        </w:tabs>
        <w:ind w:right="542"/>
        <w:jc w:val="both"/>
        <w:rPr>
          <w:sz w:val="24"/>
        </w:rPr>
      </w:pPr>
      <w:r>
        <w:rPr>
          <w:sz w:val="24"/>
        </w:rPr>
        <w:t xml:space="preserve">Devising and implementing adequate control measures and communicating these to the </w:t>
      </w:r>
      <w:proofErr w:type="gramStart"/>
      <w:r>
        <w:rPr>
          <w:sz w:val="24"/>
        </w:rPr>
        <w:t>persons</w:t>
      </w:r>
      <w:proofErr w:type="gramEnd"/>
      <w:r>
        <w:rPr>
          <w:sz w:val="24"/>
        </w:rPr>
        <w:t xml:space="preserve"> involved before use.</w:t>
      </w:r>
    </w:p>
    <w:p w14:paraId="35224539" w14:textId="77777777" w:rsidR="009F414F" w:rsidRDefault="00BE70EA">
      <w:pPr>
        <w:pStyle w:val="ListParagraph"/>
        <w:numPr>
          <w:ilvl w:val="0"/>
          <w:numId w:val="7"/>
        </w:numPr>
        <w:tabs>
          <w:tab w:val="left" w:pos="1042"/>
        </w:tabs>
        <w:ind w:right="539"/>
        <w:jc w:val="both"/>
        <w:rPr>
          <w:sz w:val="24"/>
        </w:rPr>
      </w:pPr>
      <w:r>
        <w:rPr>
          <w:sz w:val="24"/>
        </w:rPr>
        <w:t>Recording sufficient information to justify the conclusion that the risks to health are adequately controlled.</w:t>
      </w:r>
    </w:p>
    <w:p w14:paraId="7EC65D57" w14:textId="77777777" w:rsidR="009F414F" w:rsidRDefault="00BE70EA">
      <w:pPr>
        <w:pStyle w:val="BodyText"/>
        <w:spacing w:before="116"/>
        <w:ind w:right="543"/>
        <w:jc w:val="both"/>
      </w:pPr>
      <w:r>
        <w:t xml:space="preserve">PPE is to be provided free of charge where the need is identified as part of the risk </w:t>
      </w:r>
      <w:r>
        <w:rPr>
          <w:spacing w:val="-2"/>
        </w:rPr>
        <w:t>assessment.</w:t>
      </w:r>
    </w:p>
    <w:p w14:paraId="1AF7D74E" w14:textId="77777777" w:rsidR="009F414F" w:rsidRDefault="00BE70EA">
      <w:pPr>
        <w:pStyle w:val="Heading4"/>
      </w:pPr>
      <w:r>
        <w:rPr>
          <w:spacing w:val="-2"/>
        </w:rPr>
        <w:t>Guidelines:</w:t>
      </w:r>
    </w:p>
    <w:p w14:paraId="310B9930" w14:textId="77777777" w:rsidR="009F414F" w:rsidRDefault="00BE70EA">
      <w:pPr>
        <w:pStyle w:val="ListParagraph"/>
        <w:numPr>
          <w:ilvl w:val="0"/>
          <w:numId w:val="7"/>
        </w:numPr>
        <w:tabs>
          <w:tab w:val="left" w:pos="1042"/>
        </w:tabs>
        <w:ind w:right="532"/>
        <w:jc w:val="both"/>
        <w:rPr>
          <w:sz w:val="24"/>
        </w:rPr>
      </w:pPr>
      <w:r>
        <w:rPr>
          <w:sz w:val="24"/>
        </w:rPr>
        <w:t>Teachers should not keep their own small stocks of hazardous substances e.g. cleaning solutions. Staff room cleaning materials should be kept securely in the appropriate staffroom cupboard.</w:t>
      </w:r>
    </w:p>
    <w:p w14:paraId="250095B7" w14:textId="77777777" w:rsidR="009F414F" w:rsidRDefault="00BE70EA">
      <w:pPr>
        <w:pStyle w:val="ListParagraph"/>
        <w:numPr>
          <w:ilvl w:val="0"/>
          <w:numId w:val="7"/>
        </w:numPr>
        <w:tabs>
          <w:tab w:val="left" w:pos="1042"/>
        </w:tabs>
        <w:ind w:right="542"/>
        <w:jc w:val="both"/>
        <w:rPr>
          <w:sz w:val="24"/>
        </w:rPr>
      </w:pPr>
      <w:r>
        <w:rPr>
          <w:sz w:val="24"/>
        </w:rPr>
        <w:t>Chemicals and cleaning chemicals should ideally be stored in their own container</w:t>
      </w:r>
      <w:r>
        <w:rPr>
          <w:spacing w:val="40"/>
          <w:sz w:val="24"/>
        </w:rPr>
        <w:t xml:space="preserve"> </w:t>
      </w:r>
      <w:r>
        <w:rPr>
          <w:sz w:val="24"/>
        </w:rPr>
        <w:t>and clearly labelled with warnings showing clearly on the container.</w:t>
      </w:r>
    </w:p>
    <w:p w14:paraId="227C47B4" w14:textId="77777777" w:rsidR="009F414F" w:rsidRDefault="00BE70EA">
      <w:pPr>
        <w:pStyle w:val="ListParagraph"/>
        <w:numPr>
          <w:ilvl w:val="0"/>
          <w:numId w:val="7"/>
        </w:numPr>
        <w:tabs>
          <w:tab w:val="left" w:pos="1042"/>
        </w:tabs>
        <w:spacing w:line="290" w:lineRule="exact"/>
        <w:rPr>
          <w:sz w:val="24"/>
        </w:rPr>
      </w:pPr>
      <w:r>
        <w:rPr>
          <w:sz w:val="24"/>
        </w:rPr>
        <w:t>Never</w:t>
      </w:r>
      <w:r>
        <w:rPr>
          <w:spacing w:val="-3"/>
          <w:sz w:val="24"/>
        </w:rPr>
        <w:t xml:space="preserve"> </w:t>
      </w:r>
      <w:r>
        <w:rPr>
          <w:sz w:val="24"/>
        </w:rPr>
        <w:t>use</w:t>
      </w:r>
      <w:r>
        <w:rPr>
          <w:spacing w:val="-3"/>
          <w:sz w:val="24"/>
        </w:rPr>
        <w:t xml:space="preserve"> </w:t>
      </w:r>
      <w:r>
        <w:rPr>
          <w:sz w:val="24"/>
        </w:rPr>
        <w:t>food</w:t>
      </w:r>
      <w:r>
        <w:rPr>
          <w:spacing w:val="-3"/>
          <w:sz w:val="24"/>
        </w:rPr>
        <w:t xml:space="preserve"> </w:t>
      </w:r>
      <w:r>
        <w:rPr>
          <w:sz w:val="24"/>
        </w:rPr>
        <w:t>or</w:t>
      </w:r>
      <w:r>
        <w:rPr>
          <w:spacing w:val="-4"/>
          <w:sz w:val="24"/>
        </w:rPr>
        <w:t xml:space="preserve"> </w:t>
      </w:r>
      <w:r>
        <w:rPr>
          <w:sz w:val="24"/>
        </w:rPr>
        <w:t>drink</w:t>
      </w:r>
      <w:r>
        <w:rPr>
          <w:spacing w:val="-2"/>
          <w:sz w:val="24"/>
        </w:rPr>
        <w:t xml:space="preserve"> </w:t>
      </w:r>
      <w:r>
        <w:rPr>
          <w:sz w:val="24"/>
        </w:rPr>
        <w:t>containers</w:t>
      </w:r>
      <w:r>
        <w:rPr>
          <w:spacing w:val="-3"/>
          <w:sz w:val="24"/>
        </w:rPr>
        <w:t xml:space="preserve"> </w:t>
      </w:r>
      <w:r>
        <w:rPr>
          <w:sz w:val="24"/>
        </w:rPr>
        <w:t>to</w:t>
      </w:r>
      <w:r>
        <w:rPr>
          <w:spacing w:val="-2"/>
          <w:sz w:val="24"/>
        </w:rPr>
        <w:t xml:space="preserve"> </w:t>
      </w:r>
      <w:r>
        <w:rPr>
          <w:sz w:val="24"/>
        </w:rPr>
        <w:t>store</w:t>
      </w:r>
      <w:r>
        <w:rPr>
          <w:spacing w:val="-4"/>
          <w:sz w:val="24"/>
        </w:rPr>
        <w:t xml:space="preserve"> </w:t>
      </w:r>
      <w:r>
        <w:rPr>
          <w:spacing w:val="-2"/>
          <w:sz w:val="24"/>
        </w:rPr>
        <w:t>chemicals.</w:t>
      </w:r>
    </w:p>
    <w:p w14:paraId="14D77D0A" w14:textId="77777777" w:rsidR="009F414F" w:rsidRDefault="00BE70EA">
      <w:pPr>
        <w:pStyle w:val="ListParagraph"/>
        <w:numPr>
          <w:ilvl w:val="0"/>
          <w:numId w:val="7"/>
        </w:numPr>
        <w:tabs>
          <w:tab w:val="left" w:pos="1042"/>
        </w:tabs>
        <w:spacing w:line="293" w:lineRule="exact"/>
        <w:rPr>
          <w:sz w:val="24"/>
        </w:rPr>
      </w:pPr>
      <w:r>
        <w:rPr>
          <w:sz w:val="24"/>
        </w:rPr>
        <w:t>Keep</w:t>
      </w:r>
      <w:r>
        <w:rPr>
          <w:spacing w:val="-4"/>
          <w:sz w:val="24"/>
        </w:rPr>
        <w:t xml:space="preserve"> </w:t>
      </w:r>
      <w:r>
        <w:rPr>
          <w:sz w:val="24"/>
        </w:rPr>
        <w:t>only</w:t>
      </w:r>
      <w:r>
        <w:rPr>
          <w:spacing w:val="-2"/>
          <w:sz w:val="24"/>
        </w:rPr>
        <w:t xml:space="preserve"> </w:t>
      </w:r>
      <w:r>
        <w:rPr>
          <w:sz w:val="24"/>
        </w:rPr>
        <w:t>small</w:t>
      </w:r>
      <w:r>
        <w:rPr>
          <w:spacing w:val="-4"/>
          <w:sz w:val="24"/>
        </w:rPr>
        <w:t xml:space="preserve"> </w:t>
      </w:r>
      <w:r>
        <w:rPr>
          <w:sz w:val="24"/>
        </w:rPr>
        <w:t>quantities</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pacing w:val="-2"/>
          <w:sz w:val="24"/>
        </w:rPr>
        <w:t>chemicals.</w:t>
      </w:r>
    </w:p>
    <w:p w14:paraId="29E4A866" w14:textId="77777777" w:rsidR="009F414F" w:rsidRDefault="00BE70EA">
      <w:pPr>
        <w:pStyle w:val="ListParagraph"/>
        <w:numPr>
          <w:ilvl w:val="0"/>
          <w:numId w:val="7"/>
        </w:numPr>
        <w:tabs>
          <w:tab w:val="left" w:pos="1042"/>
        </w:tabs>
        <w:spacing w:line="292" w:lineRule="exact"/>
        <w:rPr>
          <w:sz w:val="24"/>
        </w:rPr>
      </w:pPr>
      <w:r>
        <w:rPr>
          <w:sz w:val="24"/>
        </w:rPr>
        <w:t>Any</w:t>
      </w:r>
      <w:r>
        <w:rPr>
          <w:spacing w:val="-3"/>
          <w:sz w:val="24"/>
        </w:rPr>
        <w:t xml:space="preserve"> </w:t>
      </w:r>
      <w:r>
        <w:rPr>
          <w:sz w:val="24"/>
        </w:rPr>
        <w:t>spillages</w:t>
      </w:r>
      <w:r>
        <w:rPr>
          <w:spacing w:val="-2"/>
          <w:sz w:val="24"/>
        </w:rPr>
        <w:t xml:space="preserve"> </w:t>
      </w:r>
      <w:r>
        <w:rPr>
          <w:sz w:val="24"/>
        </w:rPr>
        <w:t>should</w:t>
      </w:r>
      <w:r>
        <w:rPr>
          <w:spacing w:val="-4"/>
          <w:sz w:val="24"/>
        </w:rPr>
        <w:t xml:space="preserve"> </w:t>
      </w:r>
      <w:r>
        <w:rPr>
          <w:sz w:val="24"/>
        </w:rPr>
        <w:t>be</w:t>
      </w:r>
      <w:r>
        <w:rPr>
          <w:spacing w:val="-2"/>
          <w:sz w:val="24"/>
        </w:rPr>
        <w:t xml:space="preserve"> </w:t>
      </w:r>
      <w:r>
        <w:rPr>
          <w:sz w:val="24"/>
        </w:rPr>
        <w:t>cleaned</w:t>
      </w:r>
      <w:r>
        <w:rPr>
          <w:spacing w:val="-4"/>
          <w:sz w:val="24"/>
        </w:rPr>
        <w:t xml:space="preserve"> </w:t>
      </w:r>
      <w:r>
        <w:rPr>
          <w:sz w:val="24"/>
        </w:rPr>
        <w:t>up</w:t>
      </w:r>
      <w:r>
        <w:rPr>
          <w:spacing w:val="-4"/>
          <w:sz w:val="24"/>
        </w:rPr>
        <w:t xml:space="preserve"> </w:t>
      </w:r>
      <w:r>
        <w:rPr>
          <w:sz w:val="24"/>
        </w:rPr>
        <w:t>at</w:t>
      </w:r>
      <w:r>
        <w:rPr>
          <w:spacing w:val="-3"/>
          <w:sz w:val="24"/>
        </w:rPr>
        <w:t xml:space="preserve"> </w:t>
      </w:r>
      <w:r>
        <w:rPr>
          <w:spacing w:val="-4"/>
          <w:sz w:val="24"/>
        </w:rPr>
        <w:t>once.</w:t>
      </w:r>
    </w:p>
    <w:p w14:paraId="441D1AA2" w14:textId="77777777" w:rsidR="009F414F" w:rsidRDefault="00BE70EA">
      <w:pPr>
        <w:pStyle w:val="ListParagraph"/>
        <w:numPr>
          <w:ilvl w:val="0"/>
          <w:numId w:val="7"/>
        </w:numPr>
        <w:tabs>
          <w:tab w:val="left" w:pos="1042"/>
        </w:tabs>
        <w:ind w:right="542"/>
        <w:jc w:val="both"/>
        <w:rPr>
          <w:sz w:val="24"/>
        </w:rPr>
      </w:pPr>
      <w:r>
        <w:rPr>
          <w:sz w:val="24"/>
        </w:rPr>
        <w:t xml:space="preserve">Teach students to </w:t>
      </w:r>
      <w:proofErr w:type="spellStart"/>
      <w:r>
        <w:rPr>
          <w:sz w:val="24"/>
        </w:rPr>
        <w:t>recognise</w:t>
      </w:r>
      <w:proofErr w:type="spellEnd"/>
      <w:r>
        <w:rPr>
          <w:sz w:val="24"/>
        </w:rPr>
        <w:t xml:space="preserve"> the red and black warning symbols (orange for older products), which they may come across on household containers, such as bleach, disinfectants, lavatory cleaners, oven cleaners, paint stripper’s etc., and warn of the </w:t>
      </w:r>
      <w:r>
        <w:rPr>
          <w:spacing w:val="-2"/>
          <w:sz w:val="24"/>
        </w:rPr>
        <w:t>dangers.</w:t>
      </w:r>
    </w:p>
    <w:p w14:paraId="2B93A0EE" w14:textId="77777777" w:rsidR="009F414F" w:rsidRDefault="00BE70EA">
      <w:pPr>
        <w:pStyle w:val="ListParagraph"/>
        <w:numPr>
          <w:ilvl w:val="0"/>
          <w:numId w:val="7"/>
        </w:numPr>
        <w:tabs>
          <w:tab w:val="left" w:pos="1041"/>
        </w:tabs>
        <w:spacing w:line="292" w:lineRule="exact"/>
        <w:ind w:left="1041" w:hanging="359"/>
        <w:jc w:val="both"/>
        <w:rPr>
          <w:sz w:val="24"/>
        </w:rPr>
      </w:pPr>
      <w:r>
        <w:rPr>
          <w:sz w:val="24"/>
        </w:rPr>
        <w:t>Ensure</w:t>
      </w:r>
      <w:r>
        <w:rPr>
          <w:spacing w:val="-9"/>
          <w:sz w:val="24"/>
        </w:rPr>
        <w:t xml:space="preserve"> </w:t>
      </w:r>
      <w:r>
        <w:rPr>
          <w:sz w:val="24"/>
        </w:rPr>
        <w:t>protective</w:t>
      </w:r>
      <w:r>
        <w:rPr>
          <w:spacing w:val="-4"/>
          <w:sz w:val="24"/>
        </w:rPr>
        <w:t xml:space="preserve"> </w:t>
      </w:r>
      <w:r>
        <w:rPr>
          <w:sz w:val="24"/>
        </w:rPr>
        <w:t>clothing</w:t>
      </w:r>
      <w:r>
        <w:rPr>
          <w:spacing w:val="-4"/>
          <w:sz w:val="24"/>
        </w:rPr>
        <w:t xml:space="preserve"> </w:t>
      </w:r>
      <w:r>
        <w:rPr>
          <w:sz w:val="24"/>
        </w:rPr>
        <w:t>is</w:t>
      </w:r>
      <w:r>
        <w:rPr>
          <w:spacing w:val="-4"/>
          <w:sz w:val="24"/>
        </w:rPr>
        <w:t xml:space="preserve"> </w:t>
      </w:r>
      <w:r>
        <w:rPr>
          <w:sz w:val="24"/>
        </w:rPr>
        <w:t>available</w:t>
      </w:r>
      <w:r>
        <w:rPr>
          <w:spacing w:val="-5"/>
          <w:sz w:val="24"/>
        </w:rPr>
        <w:t xml:space="preserve"> </w:t>
      </w:r>
      <w:r>
        <w:rPr>
          <w:sz w:val="24"/>
        </w:rPr>
        <w:t>when</w:t>
      </w:r>
      <w:r>
        <w:rPr>
          <w:spacing w:val="-6"/>
          <w:sz w:val="24"/>
        </w:rPr>
        <w:t xml:space="preserve"> </w:t>
      </w:r>
      <w:r>
        <w:rPr>
          <w:sz w:val="24"/>
        </w:rPr>
        <w:t>using</w:t>
      </w:r>
      <w:r>
        <w:rPr>
          <w:spacing w:val="-3"/>
          <w:sz w:val="24"/>
        </w:rPr>
        <w:t xml:space="preserve"> </w:t>
      </w:r>
      <w:r>
        <w:rPr>
          <w:spacing w:val="-2"/>
          <w:sz w:val="24"/>
        </w:rPr>
        <w:t>chemicals.</w:t>
      </w:r>
    </w:p>
    <w:p w14:paraId="59918966" w14:textId="77777777" w:rsidR="009F414F" w:rsidRDefault="00BE70EA">
      <w:pPr>
        <w:pStyle w:val="ListParagraph"/>
        <w:numPr>
          <w:ilvl w:val="0"/>
          <w:numId w:val="7"/>
        </w:numPr>
        <w:tabs>
          <w:tab w:val="left" w:pos="1042"/>
        </w:tabs>
        <w:ind w:right="541"/>
        <w:jc w:val="both"/>
        <w:rPr>
          <w:sz w:val="24"/>
        </w:rPr>
      </w:pPr>
      <w:r>
        <w:rPr>
          <w:sz w:val="24"/>
        </w:rPr>
        <w:t xml:space="preserve">COSHH assessments must have been carried out before using chemicals and the user informed of the dangers and control measures to be in place for that chemical. There should also be suitable first aid arrangements available for treating chemical </w:t>
      </w:r>
      <w:r>
        <w:rPr>
          <w:spacing w:val="-2"/>
          <w:sz w:val="24"/>
        </w:rPr>
        <w:t>splashes.</w:t>
      </w:r>
    </w:p>
    <w:p w14:paraId="3F50FE13" w14:textId="77777777" w:rsidR="009F414F" w:rsidRDefault="00BE70EA">
      <w:pPr>
        <w:pStyle w:val="Heading4"/>
        <w:spacing w:before="116"/>
      </w:pPr>
      <w:r>
        <w:rPr>
          <w:spacing w:val="-2"/>
        </w:rPr>
        <w:t>Radioactive</w:t>
      </w:r>
      <w:r>
        <w:rPr>
          <w:spacing w:val="2"/>
        </w:rPr>
        <w:t xml:space="preserve"> </w:t>
      </w:r>
      <w:r>
        <w:rPr>
          <w:spacing w:val="-2"/>
        </w:rPr>
        <w:t>Sources</w:t>
      </w:r>
    </w:p>
    <w:p w14:paraId="212FE796" w14:textId="77777777" w:rsidR="009F414F" w:rsidRDefault="00BE70EA">
      <w:pPr>
        <w:pStyle w:val="BodyText"/>
        <w:ind w:right="532"/>
        <w:jc w:val="both"/>
      </w:pPr>
      <w:r>
        <w:t xml:space="preserve">The school follows CLEAPSS guidance L93 in Managing </w:t>
      </w:r>
      <w:proofErr w:type="spellStart"/>
      <w:r>
        <w:t>Ionising</w:t>
      </w:r>
      <w:proofErr w:type="spellEnd"/>
      <w:r>
        <w:t xml:space="preserve"> Radiations and Radioactive sources.</w:t>
      </w:r>
    </w:p>
    <w:p w14:paraId="45D42050" w14:textId="77777777" w:rsidR="009F414F" w:rsidRDefault="00BE70EA">
      <w:pPr>
        <w:pStyle w:val="ListParagraph"/>
        <w:numPr>
          <w:ilvl w:val="0"/>
          <w:numId w:val="7"/>
        </w:numPr>
        <w:tabs>
          <w:tab w:val="left" w:pos="1041"/>
        </w:tabs>
        <w:spacing w:before="1" w:line="292" w:lineRule="exact"/>
        <w:ind w:left="1041" w:hanging="359"/>
        <w:jc w:val="both"/>
        <w:rPr>
          <w:sz w:val="24"/>
        </w:rPr>
      </w:pPr>
      <w:r>
        <w:rPr>
          <w:sz w:val="24"/>
        </w:rPr>
        <w:t>CLEAPSS</w:t>
      </w:r>
      <w:r>
        <w:rPr>
          <w:spacing w:val="-6"/>
          <w:sz w:val="24"/>
        </w:rPr>
        <w:t xml:space="preserve"> </w:t>
      </w:r>
      <w:proofErr w:type="gramStart"/>
      <w:r>
        <w:rPr>
          <w:sz w:val="24"/>
        </w:rPr>
        <w:t>provide</w:t>
      </w:r>
      <w:proofErr w:type="gramEnd"/>
      <w:r>
        <w:rPr>
          <w:spacing w:val="-6"/>
          <w:sz w:val="24"/>
        </w:rPr>
        <w:t xml:space="preserve"> </w:t>
      </w:r>
      <w:r>
        <w:rPr>
          <w:sz w:val="24"/>
        </w:rPr>
        <w:t>the</w:t>
      </w:r>
      <w:r>
        <w:rPr>
          <w:spacing w:val="-7"/>
          <w:sz w:val="24"/>
        </w:rPr>
        <w:t xml:space="preserve"> </w:t>
      </w:r>
      <w:r>
        <w:rPr>
          <w:sz w:val="24"/>
        </w:rPr>
        <w:t>Radiation</w:t>
      </w:r>
      <w:r>
        <w:rPr>
          <w:spacing w:val="-8"/>
          <w:sz w:val="24"/>
        </w:rPr>
        <w:t xml:space="preserve"> </w:t>
      </w:r>
      <w:r>
        <w:rPr>
          <w:sz w:val="24"/>
        </w:rPr>
        <w:t>Protection</w:t>
      </w:r>
      <w:r>
        <w:rPr>
          <w:spacing w:val="-7"/>
          <w:sz w:val="24"/>
        </w:rPr>
        <w:t xml:space="preserve"> </w:t>
      </w:r>
      <w:r>
        <w:rPr>
          <w:sz w:val="24"/>
        </w:rPr>
        <w:t>Adviser.</w:t>
      </w:r>
      <w:r>
        <w:rPr>
          <w:spacing w:val="-6"/>
          <w:sz w:val="24"/>
        </w:rPr>
        <w:t xml:space="preserve"> </w:t>
      </w:r>
      <w:r>
        <w:rPr>
          <w:spacing w:val="-2"/>
          <w:sz w:val="24"/>
        </w:rPr>
        <w:t>(RPA)</w:t>
      </w:r>
    </w:p>
    <w:p w14:paraId="75E86717" w14:textId="77777777" w:rsidR="009F414F" w:rsidRDefault="00BE70EA">
      <w:pPr>
        <w:pStyle w:val="ListParagraph"/>
        <w:numPr>
          <w:ilvl w:val="0"/>
          <w:numId w:val="7"/>
        </w:numPr>
        <w:tabs>
          <w:tab w:val="left" w:pos="1042"/>
        </w:tabs>
        <w:ind w:right="533"/>
        <w:jc w:val="both"/>
        <w:rPr>
          <w:sz w:val="24"/>
        </w:rPr>
      </w:pPr>
      <w:r>
        <w:rPr>
          <w:sz w:val="24"/>
        </w:rPr>
        <w:t>Member of staff in charge of radioactive sources (RPS) is the Teacher in charge of Physics and is responsible for ensuring all records pertaining to radioactive sources are maintained.</w:t>
      </w:r>
    </w:p>
    <w:p w14:paraId="6FC7C8E0" w14:textId="77777777" w:rsidR="009F414F" w:rsidRDefault="00BE70EA">
      <w:pPr>
        <w:spacing w:before="117"/>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E722C63" w14:textId="77777777" w:rsidR="009F414F" w:rsidRDefault="009F414F">
      <w:pPr>
        <w:jc w:val="right"/>
        <w:rPr>
          <w:sz w:val="16"/>
        </w:rPr>
        <w:sectPr w:rsidR="009F414F">
          <w:headerReference w:type="default" r:id="rId13"/>
          <w:pgSz w:w="11910" w:h="16840"/>
          <w:pgMar w:top="1440" w:right="708" w:bottom="280" w:left="566" w:header="1182" w:footer="0" w:gutter="0"/>
          <w:cols w:space="720"/>
        </w:sectPr>
      </w:pPr>
    </w:p>
    <w:p w14:paraId="5D1DCB46" w14:textId="77777777" w:rsidR="009F414F" w:rsidRDefault="00BE70EA">
      <w:pPr>
        <w:pStyle w:val="Heading2"/>
        <w:spacing w:line="321" w:lineRule="exact"/>
        <w:jc w:val="both"/>
      </w:pPr>
      <w:bookmarkStart w:id="6" w:name="_bookmark6"/>
      <w:bookmarkEnd w:id="6"/>
      <w:r>
        <w:lastRenderedPageBreak/>
        <w:t>Display</w:t>
      </w:r>
      <w:r>
        <w:rPr>
          <w:spacing w:val="-9"/>
        </w:rPr>
        <w:t xml:space="preserve"> </w:t>
      </w:r>
      <w:r>
        <w:t>Screen</w:t>
      </w:r>
      <w:r>
        <w:rPr>
          <w:spacing w:val="-9"/>
        </w:rPr>
        <w:t xml:space="preserve"> </w:t>
      </w:r>
      <w:r>
        <w:t>Equipment</w:t>
      </w:r>
      <w:r>
        <w:rPr>
          <w:spacing w:val="-8"/>
        </w:rPr>
        <w:t xml:space="preserve"> </w:t>
      </w:r>
      <w:r>
        <w:rPr>
          <w:spacing w:val="-2"/>
        </w:rPr>
        <w:t>(DSE)</w:t>
      </w:r>
    </w:p>
    <w:p w14:paraId="5B0C1931" w14:textId="77777777" w:rsidR="009F414F" w:rsidRDefault="00BE70EA">
      <w:pPr>
        <w:pStyle w:val="BodyText"/>
        <w:spacing w:before="1"/>
        <w:ind w:right="531"/>
        <w:jc w:val="both"/>
      </w:pPr>
      <w:r>
        <w:t>All staff who habitually use computers as a significant part of their normal work (significant is taken to be continuous / near continuous spells of an hour at a time) e.g. admin staff, office manager and Headteacher etc. shall carry out a self-DSE</w:t>
      </w:r>
      <w:r>
        <w:rPr>
          <w:spacing w:val="80"/>
        </w:rPr>
        <w:t xml:space="preserve"> </w:t>
      </w:r>
      <w:r>
        <w:rPr>
          <w:spacing w:val="-2"/>
        </w:rPr>
        <w:t>assessment.</w:t>
      </w:r>
    </w:p>
    <w:p w14:paraId="7A2F41B1" w14:textId="77777777" w:rsidR="009F414F" w:rsidRDefault="00BE70EA">
      <w:pPr>
        <w:pStyle w:val="BodyText"/>
        <w:spacing w:before="120"/>
        <w:ind w:right="541"/>
        <w:jc w:val="both"/>
      </w:pPr>
      <w:r>
        <w:t>All</w:t>
      </w:r>
      <w:r>
        <w:rPr>
          <w:spacing w:val="-3"/>
        </w:rPr>
        <w:t xml:space="preserve"> </w:t>
      </w:r>
      <w:r>
        <w:t>workstations,</w:t>
      </w:r>
      <w:r>
        <w:rPr>
          <w:spacing w:val="-1"/>
        </w:rPr>
        <w:t xml:space="preserve"> </w:t>
      </w:r>
      <w:r>
        <w:t>chairs,</w:t>
      </w:r>
      <w:r>
        <w:rPr>
          <w:spacing w:val="-1"/>
        </w:rPr>
        <w:t xml:space="preserve"> </w:t>
      </w:r>
      <w:r>
        <w:t>and</w:t>
      </w:r>
      <w:r>
        <w:rPr>
          <w:spacing w:val="-4"/>
        </w:rPr>
        <w:t xml:space="preserve"> </w:t>
      </w:r>
      <w:r>
        <w:t>associated</w:t>
      </w:r>
      <w:r>
        <w:rPr>
          <w:spacing w:val="-3"/>
        </w:rPr>
        <w:t xml:space="preserve"> </w:t>
      </w:r>
      <w:r>
        <w:t>equipment</w:t>
      </w:r>
      <w:r>
        <w:rPr>
          <w:spacing w:val="-1"/>
        </w:rPr>
        <w:t xml:space="preserve"> </w:t>
      </w:r>
      <w:r>
        <w:t>shall</w:t>
      </w:r>
      <w:r>
        <w:rPr>
          <w:spacing w:val="-3"/>
        </w:rPr>
        <w:t xml:space="preserve"> </w:t>
      </w:r>
      <w:r>
        <w:t>comply</w:t>
      </w:r>
      <w:r>
        <w:rPr>
          <w:spacing w:val="-2"/>
        </w:rPr>
        <w:t xml:space="preserve"> </w:t>
      </w:r>
      <w:r>
        <w:t>with</w:t>
      </w:r>
      <w:r>
        <w:rPr>
          <w:spacing w:val="-3"/>
        </w:rPr>
        <w:t xml:space="preserve"> </w:t>
      </w:r>
      <w:r>
        <w:t>the</w:t>
      </w:r>
      <w:r>
        <w:rPr>
          <w:spacing w:val="-3"/>
        </w:rPr>
        <w:t xml:space="preserve"> </w:t>
      </w:r>
      <w:r>
        <w:t>requirements</w:t>
      </w:r>
      <w:r>
        <w:rPr>
          <w:spacing w:val="-4"/>
        </w:rPr>
        <w:t xml:space="preserve"> </w:t>
      </w:r>
      <w:r>
        <w:t>of the Health and Safety (Display Screen Equipment) Regulations 1992 and current British Standards. School office staff will be responsible for checking this when ordering.</w:t>
      </w:r>
    </w:p>
    <w:p w14:paraId="01F81BCA" w14:textId="77777777" w:rsidR="009F414F" w:rsidRDefault="00BE70EA">
      <w:pPr>
        <w:pStyle w:val="BodyText"/>
        <w:spacing w:before="120"/>
        <w:ind w:right="542"/>
        <w:jc w:val="both"/>
      </w:pPr>
      <w:r>
        <w:t xml:space="preserve">A designated person is responsible for coordinating display screen equipment </w:t>
      </w:r>
      <w:r>
        <w:rPr>
          <w:spacing w:val="-2"/>
        </w:rPr>
        <w:t>assessments.</w:t>
      </w:r>
    </w:p>
    <w:p w14:paraId="264ECADC" w14:textId="77777777" w:rsidR="009F414F" w:rsidRDefault="00BE70EA">
      <w:pPr>
        <w:pStyle w:val="BodyText"/>
        <w:spacing w:before="120"/>
        <w:ind w:right="545"/>
        <w:jc w:val="both"/>
      </w:pPr>
      <w:r>
        <w:t>Where the results of an assessment indicate a risk to the user of such equipment, all reasonable steps are undertaken by the school to eliminate these risks or otherwise reduce them to avoid the adverse health effects.</w:t>
      </w:r>
    </w:p>
    <w:p w14:paraId="37C90F6D" w14:textId="77777777" w:rsidR="009F414F" w:rsidRDefault="00BE70EA">
      <w:pPr>
        <w:pStyle w:val="BodyText"/>
        <w:spacing w:before="121"/>
        <w:ind w:right="545"/>
        <w:jc w:val="both"/>
      </w:pPr>
      <w:r>
        <w:t>Those staff identified as DSE users shall be entitled to a free eyesight test for DSE use every 2 years by a qualified optician.</w:t>
      </w:r>
    </w:p>
    <w:p w14:paraId="3761873D" w14:textId="77777777" w:rsidR="009F414F" w:rsidRDefault="00BE70EA">
      <w:pPr>
        <w:pStyle w:val="BodyText"/>
        <w:spacing w:before="120"/>
        <w:ind w:right="543"/>
        <w:jc w:val="both"/>
      </w:pPr>
      <w:r>
        <w:t>Where necessary a contribution is made towards the cost of lenses. Details of this can be obtained from the Business Manager.</w:t>
      </w:r>
    </w:p>
    <w:p w14:paraId="338E034E" w14:textId="77777777" w:rsidR="009F414F" w:rsidRDefault="00BE70EA">
      <w:pPr>
        <w:pStyle w:val="BodyText"/>
        <w:spacing w:before="120"/>
        <w:ind w:right="538"/>
        <w:jc w:val="both"/>
      </w:pPr>
      <w:r>
        <w:t xml:space="preserve">Suitable training and information </w:t>
      </w:r>
      <w:proofErr w:type="gramStart"/>
      <w:r>
        <w:t>is</w:t>
      </w:r>
      <w:proofErr w:type="gramEnd"/>
      <w:r>
        <w:t xml:space="preserve"> given to users of display screen equipment to </w:t>
      </w:r>
      <w:proofErr w:type="spellStart"/>
      <w:r>
        <w:t>recognise</w:t>
      </w:r>
      <w:proofErr w:type="spellEnd"/>
      <w:r>
        <w:t xml:space="preserve"> the hazards associated with non-interrupted use of such equipment and the appropriate precautions to be taken.</w:t>
      </w:r>
    </w:p>
    <w:p w14:paraId="6A21A080" w14:textId="77777777" w:rsidR="009F414F" w:rsidRDefault="00BE70EA">
      <w:pPr>
        <w:pStyle w:val="Heading4"/>
        <w:jc w:val="both"/>
      </w:pPr>
      <w:r>
        <w:t>SEN</w:t>
      </w:r>
      <w:r>
        <w:rPr>
          <w:spacing w:val="-2"/>
        </w:rPr>
        <w:t xml:space="preserve"> </w:t>
      </w:r>
      <w:r>
        <w:t>Students</w:t>
      </w:r>
      <w:r>
        <w:rPr>
          <w:spacing w:val="-1"/>
        </w:rPr>
        <w:t xml:space="preserve"> </w:t>
      </w:r>
      <w:r>
        <w:t>and</w:t>
      </w:r>
      <w:r>
        <w:rPr>
          <w:spacing w:val="-1"/>
        </w:rPr>
        <w:t xml:space="preserve"> </w:t>
      </w:r>
      <w:r>
        <w:rPr>
          <w:spacing w:val="-2"/>
        </w:rPr>
        <w:t>Computers:</w:t>
      </w:r>
    </w:p>
    <w:p w14:paraId="27172E2F" w14:textId="77777777" w:rsidR="009F414F" w:rsidRDefault="00BE70EA">
      <w:pPr>
        <w:pStyle w:val="BodyText"/>
        <w:ind w:right="530"/>
        <w:jc w:val="both"/>
      </w:pPr>
      <w:r>
        <w:t>Some SEN students may be provided with individual equipment (identified on SEN Target student list).</w:t>
      </w:r>
      <w:r>
        <w:rPr>
          <w:spacing w:val="80"/>
        </w:rPr>
        <w:t xml:space="preserve"> </w:t>
      </w:r>
      <w:r>
        <w:t xml:space="preserve">Teaching staff should </w:t>
      </w:r>
      <w:proofErr w:type="spellStart"/>
      <w:r>
        <w:t>liase</w:t>
      </w:r>
      <w:proofErr w:type="spellEnd"/>
      <w:r>
        <w:t xml:space="preserve"> with the SEN department, when this is so, and ascertain the arrangements that have been set up with the student for printing </w:t>
      </w:r>
      <w:r>
        <w:rPr>
          <w:spacing w:val="-4"/>
        </w:rPr>
        <w:t>etc.</w:t>
      </w:r>
    </w:p>
    <w:p w14:paraId="3F539931" w14:textId="77777777" w:rsidR="009F414F" w:rsidRDefault="00BE70EA">
      <w:pPr>
        <w:pStyle w:val="BodyText"/>
        <w:spacing w:before="120"/>
        <w:ind w:right="543"/>
        <w:jc w:val="both"/>
      </w:pPr>
      <w:r>
        <w:t>Where a student has physical disabilities, staff must be aware of any implications for computer work, before that work arises, to avoid any embarrassment for the student. Possible problems may be upstairs room, pressing several keys simultaneously etc.</w:t>
      </w:r>
    </w:p>
    <w:p w14:paraId="0528B7A8" w14:textId="77777777" w:rsidR="009F414F" w:rsidRDefault="00BE70EA">
      <w:pPr>
        <w:pStyle w:val="BodyText"/>
        <w:ind w:right="533"/>
        <w:jc w:val="both"/>
      </w:pPr>
      <w:r>
        <w:t xml:space="preserve">Staff should be aware that </w:t>
      </w:r>
      <w:proofErr w:type="gramStart"/>
      <w:r>
        <w:t>a poor</w:t>
      </w:r>
      <w:proofErr w:type="gramEnd"/>
      <w:r>
        <w:t xml:space="preserve"> performance academically does not necessarily imply </w:t>
      </w:r>
      <w:proofErr w:type="gramStart"/>
      <w:r>
        <w:t>a poor</w:t>
      </w:r>
      <w:proofErr w:type="gramEnd"/>
      <w:r>
        <w:t xml:space="preserve"> performance on the computers.</w:t>
      </w:r>
      <w:r>
        <w:rPr>
          <w:spacing w:val="40"/>
        </w:rPr>
        <w:t xml:space="preserve"> </w:t>
      </w:r>
      <w:r>
        <w:t>Every student has the same right and development.</w:t>
      </w:r>
      <w:r>
        <w:rPr>
          <w:spacing w:val="40"/>
        </w:rPr>
        <w:t xml:space="preserve"> </w:t>
      </w:r>
      <w:r>
        <w:t xml:space="preserve">Furthermore, a student who has a problem with </w:t>
      </w:r>
      <w:proofErr w:type="gramStart"/>
      <w:r>
        <w:t>written</w:t>
      </w:r>
      <w:proofErr w:type="gramEnd"/>
      <w:r>
        <w:t xml:space="preserve"> presentation can be highly motivated when using a computer.</w:t>
      </w:r>
    </w:p>
    <w:p w14:paraId="061A6D1E" w14:textId="77777777" w:rsidR="009F414F" w:rsidRDefault="00BE70EA">
      <w:pPr>
        <w:pStyle w:val="BodyText"/>
        <w:spacing w:before="121"/>
        <w:ind w:right="533"/>
        <w:jc w:val="both"/>
      </w:pPr>
      <w:r>
        <w:t>Gifted and talented students are unlikely to be totally satisfied with school equipment, particularly as they may have superior equipment at home.</w:t>
      </w:r>
      <w:r>
        <w:rPr>
          <w:spacing w:val="40"/>
        </w:rPr>
        <w:t xml:space="preserve"> </w:t>
      </w:r>
      <w:r>
        <w:t>Staff should be sensitive to this and build on it by allowing students to produce work on the computer at home, without, of course, allowing those students without computers to feel inferior in any way. Gifted students should be identified on the SEN Target Student list.</w:t>
      </w:r>
    </w:p>
    <w:p w14:paraId="3ED8DD82" w14:textId="77777777" w:rsidR="009F414F" w:rsidRDefault="00BE70EA">
      <w:pPr>
        <w:spacing w:before="119"/>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20B69441" w14:textId="77777777" w:rsidR="009F414F" w:rsidRDefault="009F414F">
      <w:pPr>
        <w:jc w:val="right"/>
        <w:rPr>
          <w:sz w:val="16"/>
        </w:rPr>
        <w:sectPr w:rsidR="009F414F">
          <w:headerReference w:type="default" r:id="rId14"/>
          <w:pgSz w:w="11910" w:h="16840"/>
          <w:pgMar w:top="1440" w:right="708" w:bottom="280" w:left="566" w:header="1182" w:footer="0" w:gutter="0"/>
          <w:pgNumType w:start="6"/>
          <w:cols w:space="720"/>
        </w:sectPr>
      </w:pPr>
    </w:p>
    <w:p w14:paraId="176234CB" w14:textId="77777777" w:rsidR="009F414F" w:rsidRDefault="00BE70EA">
      <w:pPr>
        <w:pStyle w:val="Heading2"/>
        <w:spacing w:line="321" w:lineRule="exact"/>
      </w:pPr>
      <w:bookmarkStart w:id="7" w:name="_bookmark7"/>
      <w:bookmarkEnd w:id="7"/>
      <w:r>
        <w:lastRenderedPageBreak/>
        <w:t>Educational</w:t>
      </w:r>
      <w:r>
        <w:rPr>
          <w:spacing w:val="-10"/>
        </w:rPr>
        <w:t xml:space="preserve"> </w:t>
      </w:r>
      <w:r>
        <w:rPr>
          <w:spacing w:val="-2"/>
        </w:rPr>
        <w:t>Visits</w:t>
      </w:r>
    </w:p>
    <w:p w14:paraId="2D90058C" w14:textId="77777777" w:rsidR="009F414F" w:rsidRDefault="00BE70EA">
      <w:pPr>
        <w:pStyle w:val="Heading4"/>
        <w:spacing w:before="1"/>
      </w:pPr>
      <w:r>
        <w:rPr>
          <w:spacing w:val="-2"/>
        </w:rPr>
        <w:t>Introduction</w:t>
      </w:r>
    </w:p>
    <w:p w14:paraId="09318F60" w14:textId="77777777" w:rsidR="009F414F" w:rsidRDefault="00BE70EA">
      <w:pPr>
        <w:pStyle w:val="BodyText"/>
        <w:ind w:right="529"/>
        <w:jc w:val="both"/>
      </w:pPr>
      <w:r>
        <w:t xml:space="preserve">Educational visits are activities arranged by or on behalf of the school, and which take place outside the school grounds. The governors and teaching staff believe that off-site activities can supplement and enrich the curriculum of the school by providing experiences which would otherwise be impossible. All off-site activities must serve an educational purpose, enhancing and enriching our </w:t>
      </w:r>
      <w:proofErr w:type="gramStart"/>
      <w:r>
        <w:t>student’s</w:t>
      </w:r>
      <w:proofErr w:type="gramEnd"/>
      <w:r>
        <w:t xml:space="preserve"> learning experiences.</w:t>
      </w:r>
    </w:p>
    <w:p w14:paraId="4D55FC3D" w14:textId="77777777" w:rsidR="009F414F" w:rsidRDefault="00BE70EA">
      <w:pPr>
        <w:pStyle w:val="BodyText"/>
        <w:spacing w:before="120"/>
        <w:ind w:right="536"/>
        <w:jc w:val="both"/>
      </w:pPr>
      <w:r>
        <w:t xml:space="preserve">In this policy we seek to establish a clear and coherent structure for the planning and evaluation of our off-site visits, and to ensure that any risks are managed and kept to a minimum, for the safety and health of all students </w:t>
      </w:r>
      <w:proofErr w:type="gramStart"/>
      <w:r>
        <w:t>at all times</w:t>
      </w:r>
      <w:proofErr w:type="gramEnd"/>
      <w:r>
        <w:t>. Within these limits we</w:t>
      </w:r>
      <w:r>
        <w:rPr>
          <w:spacing w:val="40"/>
        </w:rPr>
        <w:t xml:space="preserve"> </w:t>
      </w:r>
      <w:r>
        <w:t>seek to make our visits available to all students, and wherever possible to make them accessible to those with disabilities. The visits usually take place within the school day.</w:t>
      </w:r>
    </w:p>
    <w:p w14:paraId="76BA89FF" w14:textId="77777777" w:rsidR="009F414F" w:rsidRDefault="00BE70EA">
      <w:pPr>
        <w:pStyle w:val="Heading4"/>
        <w:spacing w:before="121"/>
      </w:pPr>
      <w:r>
        <w:rPr>
          <w:spacing w:val="-4"/>
        </w:rPr>
        <w:t>Aims</w:t>
      </w:r>
    </w:p>
    <w:p w14:paraId="6D4CF3AB" w14:textId="77777777" w:rsidR="009F414F" w:rsidRDefault="00BE70EA">
      <w:pPr>
        <w:pStyle w:val="BodyText"/>
        <w:spacing w:line="275" w:lineRule="exact"/>
      </w:pPr>
      <w:r>
        <w:t>The</w:t>
      </w:r>
      <w:r>
        <w:rPr>
          <w:spacing w:val="-2"/>
        </w:rPr>
        <w:t xml:space="preserve"> </w:t>
      </w:r>
      <w:r>
        <w:t>aim</w:t>
      </w:r>
      <w:r>
        <w:rPr>
          <w:spacing w:val="-1"/>
        </w:rPr>
        <w:t xml:space="preserve"> </w:t>
      </w:r>
      <w:r>
        <w:t>of</w:t>
      </w:r>
      <w:r>
        <w:rPr>
          <w:spacing w:val="-2"/>
        </w:rPr>
        <w:t xml:space="preserve"> </w:t>
      </w:r>
      <w:r>
        <w:t>our</w:t>
      </w:r>
      <w:r>
        <w:rPr>
          <w:spacing w:val="-1"/>
        </w:rPr>
        <w:t xml:space="preserve"> </w:t>
      </w:r>
      <w:r>
        <w:t>off-site</w:t>
      </w:r>
      <w:r>
        <w:rPr>
          <w:spacing w:val="-6"/>
        </w:rPr>
        <w:t xml:space="preserve"> </w:t>
      </w:r>
      <w:r>
        <w:t>visits</w:t>
      </w:r>
      <w:r>
        <w:rPr>
          <w:spacing w:val="-1"/>
        </w:rPr>
        <w:t xml:space="preserve"> </w:t>
      </w:r>
      <w:r>
        <w:t>is</w:t>
      </w:r>
      <w:r>
        <w:rPr>
          <w:spacing w:val="-1"/>
        </w:rPr>
        <w:t xml:space="preserve"> </w:t>
      </w:r>
      <w:r>
        <w:rPr>
          <w:spacing w:val="-5"/>
        </w:rPr>
        <w:t>to:</w:t>
      </w:r>
    </w:p>
    <w:p w14:paraId="3C2CE706" w14:textId="77777777" w:rsidR="009F414F" w:rsidRDefault="00BE70EA">
      <w:pPr>
        <w:pStyle w:val="ListParagraph"/>
        <w:numPr>
          <w:ilvl w:val="0"/>
          <w:numId w:val="7"/>
        </w:numPr>
        <w:tabs>
          <w:tab w:val="left" w:pos="1042"/>
        </w:tabs>
        <w:spacing w:line="293" w:lineRule="exact"/>
        <w:rPr>
          <w:sz w:val="24"/>
        </w:rPr>
      </w:pPr>
      <w:r>
        <w:rPr>
          <w:sz w:val="24"/>
        </w:rPr>
        <w:t>Enhance</w:t>
      </w:r>
      <w:r>
        <w:rPr>
          <w:spacing w:val="-4"/>
          <w:sz w:val="24"/>
        </w:rPr>
        <w:t xml:space="preserve"> </w:t>
      </w:r>
      <w:r>
        <w:rPr>
          <w:sz w:val="24"/>
        </w:rPr>
        <w:t>curricular</w:t>
      </w:r>
      <w:r>
        <w:rPr>
          <w:spacing w:val="-4"/>
          <w:sz w:val="24"/>
        </w:rPr>
        <w:t xml:space="preserve"> </w:t>
      </w:r>
      <w:r>
        <w:rPr>
          <w:sz w:val="24"/>
        </w:rPr>
        <w:t>and</w:t>
      </w:r>
      <w:r>
        <w:rPr>
          <w:spacing w:val="-4"/>
          <w:sz w:val="24"/>
        </w:rPr>
        <w:t xml:space="preserve"> </w:t>
      </w:r>
      <w:r>
        <w:rPr>
          <w:sz w:val="24"/>
        </w:rPr>
        <w:t>recreational</w:t>
      </w:r>
      <w:r>
        <w:rPr>
          <w:spacing w:val="-3"/>
          <w:sz w:val="24"/>
        </w:rPr>
        <w:t xml:space="preserve"> </w:t>
      </w:r>
      <w:r>
        <w:rPr>
          <w:sz w:val="24"/>
        </w:rPr>
        <w:t>opportunities</w:t>
      </w:r>
      <w:r>
        <w:rPr>
          <w:spacing w:val="-4"/>
          <w:sz w:val="24"/>
        </w:rPr>
        <w:t xml:space="preserve"> </w:t>
      </w:r>
      <w:r>
        <w:rPr>
          <w:sz w:val="24"/>
        </w:rPr>
        <w:t>for</w:t>
      </w:r>
      <w:r>
        <w:rPr>
          <w:spacing w:val="-7"/>
          <w:sz w:val="24"/>
        </w:rPr>
        <w:t xml:space="preserve"> </w:t>
      </w:r>
      <w:r>
        <w:rPr>
          <w:sz w:val="24"/>
        </w:rPr>
        <w:t>our</w:t>
      </w:r>
      <w:r>
        <w:rPr>
          <w:spacing w:val="-3"/>
          <w:sz w:val="24"/>
        </w:rPr>
        <w:t xml:space="preserve"> </w:t>
      </w:r>
      <w:r>
        <w:rPr>
          <w:spacing w:val="-2"/>
          <w:sz w:val="24"/>
        </w:rPr>
        <w:t>students.</w:t>
      </w:r>
    </w:p>
    <w:p w14:paraId="21A7AD6B" w14:textId="77777777" w:rsidR="009F414F" w:rsidRDefault="00BE70EA">
      <w:pPr>
        <w:pStyle w:val="ListParagraph"/>
        <w:numPr>
          <w:ilvl w:val="0"/>
          <w:numId w:val="7"/>
        </w:numPr>
        <w:tabs>
          <w:tab w:val="left" w:pos="1042"/>
        </w:tabs>
        <w:ind w:right="662"/>
        <w:rPr>
          <w:sz w:val="24"/>
        </w:rPr>
      </w:pPr>
      <w:r>
        <w:rPr>
          <w:sz w:val="24"/>
        </w:rPr>
        <w:t>Provide</w:t>
      </w:r>
      <w:r>
        <w:rPr>
          <w:spacing w:val="-4"/>
          <w:sz w:val="24"/>
        </w:rPr>
        <w:t xml:space="preserve"> </w:t>
      </w:r>
      <w:r>
        <w:rPr>
          <w:sz w:val="24"/>
        </w:rPr>
        <w:t>a</w:t>
      </w:r>
      <w:r>
        <w:rPr>
          <w:spacing w:val="-3"/>
          <w:sz w:val="24"/>
        </w:rPr>
        <w:t xml:space="preserve"> </w:t>
      </w:r>
      <w:r>
        <w:rPr>
          <w:sz w:val="24"/>
        </w:rPr>
        <w:t>wider</w:t>
      </w:r>
      <w:r>
        <w:rPr>
          <w:spacing w:val="-3"/>
          <w:sz w:val="24"/>
        </w:rPr>
        <w:t xml:space="preserve"> </w:t>
      </w:r>
      <w:r>
        <w:rPr>
          <w:sz w:val="24"/>
        </w:rPr>
        <w:t>range</w:t>
      </w:r>
      <w:r>
        <w:rPr>
          <w:spacing w:val="-4"/>
          <w:sz w:val="24"/>
        </w:rPr>
        <w:t xml:space="preserve"> </w:t>
      </w:r>
      <w:r>
        <w:rPr>
          <w:sz w:val="24"/>
        </w:rPr>
        <w:t>of</w:t>
      </w:r>
      <w:r>
        <w:rPr>
          <w:spacing w:val="-3"/>
          <w:sz w:val="24"/>
        </w:rPr>
        <w:t xml:space="preserve"> </w:t>
      </w:r>
      <w:r>
        <w:rPr>
          <w:sz w:val="24"/>
        </w:rPr>
        <w:t>experiences</w:t>
      </w:r>
      <w:r>
        <w:rPr>
          <w:spacing w:val="-3"/>
          <w:sz w:val="24"/>
        </w:rPr>
        <w:t xml:space="preserve"> </w:t>
      </w:r>
      <w:r>
        <w:rPr>
          <w:sz w:val="24"/>
        </w:rPr>
        <w:t>for</w:t>
      </w:r>
      <w:r>
        <w:rPr>
          <w:spacing w:val="-5"/>
          <w:sz w:val="24"/>
        </w:rPr>
        <w:t xml:space="preserve"> </w:t>
      </w:r>
      <w:r>
        <w:rPr>
          <w:sz w:val="24"/>
        </w:rPr>
        <w:t>our students</w:t>
      </w:r>
      <w:r>
        <w:rPr>
          <w:spacing w:val="-2"/>
          <w:sz w:val="24"/>
        </w:rPr>
        <w:t xml:space="preserve"> </w:t>
      </w:r>
      <w:r>
        <w:rPr>
          <w:sz w:val="24"/>
        </w:rPr>
        <w:t>than</w:t>
      </w:r>
      <w:r>
        <w:rPr>
          <w:spacing w:val="-3"/>
          <w:sz w:val="24"/>
        </w:rPr>
        <w:t xml:space="preserve"> </w:t>
      </w:r>
      <w:r>
        <w:rPr>
          <w:sz w:val="24"/>
        </w:rPr>
        <w:t>could</w:t>
      </w:r>
      <w:r>
        <w:rPr>
          <w:spacing w:val="-3"/>
          <w:sz w:val="24"/>
        </w:rPr>
        <w:t xml:space="preserve"> </w:t>
      </w:r>
      <w:r>
        <w:rPr>
          <w:sz w:val="24"/>
        </w:rPr>
        <w:t>be</w:t>
      </w:r>
      <w:r>
        <w:rPr>
          <w:spacing w:val="-4"/>
          <w:sz w:val="24"/>
        </w:rPr>
        <w:t xml:space="preserve"> </w:t>
      </w:r>
      <w:r>
        <w:rPr>
          <w:sz w:val="24"/>
        </w:rPr>
        <w:t>provided</w:t>
      </w:r>
      <w:r>
        <w:rPr>
          <w:spacing w:val="-3"/>
          <w:sz w:val="24"/>
        </w:rPr>
        <w:t xml:space="preserve"> </w:t>
      </w:r>
      <w:r>
        <w:rPr>
          <w:sz w:val="24"/>
        </w:rPr>
        <w:t>on</w:t>
      </w:r>
      <w:r>
        <w:rPr>
          <w:spacing w:val="-3"/>
          <w:sz w:val="24"/>
        </w:rPr>
        <w:t xml:space="preserve"> </w:t>
      </w:r>
      <w:r>
        <w:rPr>
          <w:sz w:val="24"/>
        </w:rPr>
        <w:t>the school site alone.</w:t>
      </w:r>
    </w:p>
    <w:p w14:paraId="38B4AC5A" w14:textId="77777777" w:rsidR="009F414F" w:rsidRDefault="00BE70EA">
      <w:pPr>
        <w:pStyle w:val="ListParagraph"/>
        <w:numPr>
          <w:ilvl w:val="0"/>
          <w:numId w:val="7"/>
        </w:numPr>
        <w:tabs>
          <w:tab w:val="left" w:pos="1042"/>
        </w:tabs>
        <w:ind w:right="1287"/>
        <w:rPr>
          <w:sz w:val="24"/>
        </w:rPr>
      </w:pPr>
      <w:r>
        <w:rPr>
          <w:sz w:val="24"/>
        </w:rPr>
        <w:t>Promote</w:t>
      </w:r>
      <w:r>
        <w:rPr>
          <w:spacing w:val="-2"/>
          <w:sz w:val="24"/>
        </w:rPr>
        <w:t xml:space="preserve"> </w:t>
      </w:r>
      <w:r>
        <w:rPr>
          <w:sz w:val="24"/>
        </w:rPr>
        <w:t>the</w:t>
      </w:r>
      <w:r>
        <w:rPr>
          <w:spacing w:val="-3"/>
          <w:sz w:val="24"/>
        </w:rPr>
        <w:t xml:space="preserve"> </w:t>
      </w:r>
      <w:r>
        <w:rPr>
          <w:sz w:val="24"/>
        </w:rPr>
        <w:t>independence</w:t>
      </w:r>
      <w:r>
        <w:rPr>
          <w:spacing w:val="-5"/>
          <w:sz w:val="24"/>
        </w:rPr>
        <w:t xml:space="preserve"> </w:t>
      </w:r>
      <w:r>
        <w:rPr>
          <w:sz w:val="24"/>
        </w:rPr>
        <w:t>of</w:t>
      </w:r>
      <w:r>
        <w:rPr>
          <w:spacing w:val="-5"/>
          <w:sz w:val="24"/>
        </w:rPr>
        <w:t xml:space="preserve"> </w:t>
      </w:r>
      <w:r>
        <w:rPr>
          <w:sz w:val="24"/>
        </w:rPr>
        <w:t>our students</w:t>
      </w:r>
      <w:r>
        <w:rPr>
          <w:spacing w:val="-2"/>
          <w:sz w:val="24"/>
        </w:rPr>
        <w:t xml:space="preserve"> </w:t>
      </w:r>
      <w:r>
        <w:rPr>
          <w:sz w:val="24"/>
        </w:rPr>
        <w:t>as</w:t>
      </w:r>
      <w:r>
        <w:rPr>
          <w:spacing w:val="-3"/>
          <w:sz w:val="24"/>
        </w:rPr>
        <w:t xml:space="preserve"> </w:t>
      </w:r>
      <w:r>
        <w:rPr>
          <w:sz w:val="24"/>
        </w:rPr>
        <w:t>learners</w:t>
      </w:r>
      <w:r>
        <w:rPr>
          <w:spacing w:val="-3"/>
          <w:sz w:val="24"/>
        </w:rPr>
        <w:t xml:space="preserve"> </w:t>
      </w:r>
      <w:r>
        <w:rPr>
          <w:sz w:val="24"/>
        </w:rPr>
        <w:t>to</w:t>
      </w:r>
      <w:r>
        <w:rPr>
          <w:spacing w:val="-2"/>
          <w:sz w:val="24"/>
        </w:rPr>
        <w:t xml:space="preserve"> </w:t>
      </w:r>
      <w:r>
        <w:rPr>
          <w:sz w:val="24"/>
        </w:rPr>
        <w:t>enable</w:t>
      </w:r>
      <w:r>
        <w:rPr>
          <w:spacing w:val="-3"/>
          <w:sz w:val="24"/>
        </w:rPr>
        <w:t xml:space="preserve"> </w:t>
      </w:r>
      <w:r>
        <w:rPr>
          <w:sz w:val="24"/>
        </w:rPr>
        <w:t>them</w:t>
      </w:r>
      <w:r>
        <w:rPr>
          <w:spacing w:val="-4"/>
          <w:sz w:val="24"/>
        </w:rPr>
        <w:t xml:space="preserve"> </w:t>
      </w:r>
      <w:r>
        <w:rPr>
          <w:sz w:val="24"/>
        </w:rPr>
        <w:t>to</w:t>
      </w:r>
      <w:r>
        <w:rPr>
          <w:spacing w:val="-2"/>
          <w:sz w:val="24"/>
        </w:rPr>
        <w:t xml:space="preserve"> </w:t>
      </w:r>
      <w:r>
        <w:rPr>
          <w:sz w:val="24"/>
        </w:rPr>
        <w:t>grow and to develop in new learning environments.</w:t>
      </w:r>
    </w:p>
    <w:p w14:paraId="0644C14E" w14:textId="77777777" w:rsidR="009F414F" w:rsidRDefault="00BE70EA">
      <w:pPr>
        <w:pStyle w:val="ListParagraph"/>
        <w:numPr>
          <w:ilvl w:val="0"/>
          <w:numId w:val="7"/>
        </w:numPr>
        <w:tabs>
          <w:tab w:val="left" w:pos="1042"/>
        </w:tabs>
        <w:spacing w:line="291" w:lineRule="exact"/>
        <w:rPr>
          <w:sz w:val="24"/>
        </w:rPr>
      </w:pPr>
      <w:r>
        <w:rPr>
          <w:sz w:val="24"/>
        </w:rPr>
        <w:t>Include</w:t>
      </w:r>
      <w:r>
        <w:rPr>
          <w:spacing w:val="-4"/>
          <w:sz w:val="24"/>
        </w:rPr>
        <w:t xml:space="preserve"> </w:t>
      </w:r>
      <w:r>
        <w:rPr>
          <w:sz w:val="24"/>
        </w:rPr>
        <w:t>all</w:t>
      </w:r>
      <w:r>
        <w:rPr>
          <w:spacing w:val="-4"/>
          <w:sz w:val="24"/>
        </w:rPr>
        <w:t xml:space="preserve"> </w:t>
      </w:r>
      <w:r>
        <w:rPr>
          <w:sz w:val="24"/>
        </w:rPr>
        <w:t>Years</w:t>
      </w:r>
      <w:r>
        <w:rPr>
          <w:spacing w:val="-4"/>
          <w:sz w:val="24"/>
        </w:rPr>
        <w:t xml:space="preserve"> </w:t>
      </w:r>
      <w:r>
        <w:rPr>
          <w:sz w:val="24"/>
        </w:rPr>
        <w:t>in</w:t>
      </w:r>
      <w:r>
        <w:rPr>
          <w:spacing w:val="-3"/>
          <w:sz w:val="24"/>
        </w:rPr>
        <w:t xml:space="preserve"> </w:t>
      </w:r>
      <w:r>
        <w:rPr>
          <w:sz w:val="24"/>
        </w:rPr>
        <w:t>short</w:t>
      </w:r>
      <w:r>
        <w:rPr>
          <w:spacing w:val="-3"/>
          <w:sz w:val="24"/>
        </w:rPr>
        <w:t xml:space="preserve"> </w:t>
      </w:r>
      <w:r>
        <w:rPr>
          <w:sz w:val="24"/>
        </w:rPr>
        <w:t>excursions</w:t>
      </w:r>
      <w:r>
        <w:rPr>
          <w:spacing w:val="-6"/>
          <w:sz w:val="24"/>
        </w:rPr>
        <w:t xml:space="preserve"> </w:t>
      </w:r>
      <w:r>
        <w:rPr>
          <w:sz w:val="24"/>
        </w:rPr>
        <w:t>and</w:t>
      </w:r>
      <w:r>
        <w:rPr>
          <w:spacing w:val="-4"/>
          <w:sz w:val="24"/>
        </w:rPr>
        <w:t xml:space="preserve"> </w:t>
      </w:r>
      <w:r>
        <w:rPr>
          <w:sz w:val="24"/>
        </w:rPr>
        <w:t>longer</w:t>
      </w:r>
      <w:r>
        <w:rPr>
          <w:spacing w:val="-3"/>
          <w:sz w:val="24"/>
        </w:rPr>
        <w:t xml:space="preserve"> </w:t>
      </w:r>
      <w:r>
        <w:rPr>
          <w:sz w:val="24"/>
        </w:rPr>
        <w:t>residential</w:t>
      </w:r>
      <w:r>
        <w:rPr>
          <w:spacing w:val="-3"/>
          <w:sz w:val="24"/>
        </w:rPr>
        <w:t xml:space="preserve"> </w:t>
      </w:r>
      <w:r>
        <w:rPr>
          <w:spacing w:val="-2"/>
          <w:sz w:val="24"/>
        </w:rPr>
        <w:t>visits.</w:t>
      </w:r>
    </w:p>
    <w:p w14:paraId="16B88130" w14:textId="77777777" w:rsidR="009F414F" w:rsidRDefault="00BE70EA">
      <w:pPr>
        <w:pStyle w:val="ListParagraph"/>
        <w:numPr>
          <w:ilvl w:val="0"/>
          <w:numId w:val="7"/>
        </w:numPr>
        <w:tabs>
          <w:tab w:val="left" w:pos="1042"/>
        </w:tabs>
        <w:ind w:right="1333"/>
        <w:rPr>
          <w:sz w:val="24"/>
        </w:rPr>
      </w:pPr>
      <w:r>
        <w:rPr>
          <w:sz w:val="24"/>
        </w:rPr>
        <w:t>The</w:t>
      </w:r>
      <w:r>
        <w:rPr>
          <w:spacing w:val="-3"/>
          <w:sz w:val="24"/>
        </w:rPr>
        <w:t xml:space="preserve"> </w:t>
      </w:r>
      <w:r>
        <w:rPr>
          <w:sz w:val="24"/>
        </w:rPr>
        <w:t>visits</w:t>
      </w:r>
      <w:r>
        <w:rPr>
          <w:spacing w:val="-3"/>
          <w:sz w:val="24"/>
        </w:rPr>
        <w:t xml:space="preserve"> </w:t>
      </w:r>
      <w:r>
        <w:rPr>
          <w:sz w:val="24"/>
        </w:rPr>
        <w:t>are</w:t>
      </w:r>
      <w:r>
        <w:rPr>
          <w:spacing w:val="-6"/>
          <w:sz w:val="24"/>
        </w:rPr>
        <w:t xml:space="preserve"> </w:t>
      </w:r>
      <w:r>
        <w:rPr>
          <w:sz w:val="24"/>
        </w:rPr>
        <w:t>carefully</w:t>
      </w:r>
      <w:r>
        <w:rPr>
          <w:spacing w:val="-3"/>
          <w:sz w:val="24"/>
        </w:rPr>
        <w:t xml:space="preserve"> </w:t>
      </w:r>
      <w:r>
        <w:rPr>
          <w:sz w:val="24"/>
        </w:rPr>
        <w:t>planned</w:t>
      </w:r>
      <w:r>
        <w:rPr>
          <w:spacing w:val="-3"/>
          <w:sz w:val="24"/>
        </w:rPr>
        <w:t xml:space="preserve"> </w:t>
      </w:r>
      <w:r>
        <w:rPr>
          <w:sz w:val="24"/>
        </w:rPr>
        <w:t>to</w:t>
      </w:r>
      <w:r>
        <w:rPr>
          <w:spacing w:val="-3"/>
          <w:sz w:val="24"/>
        </w:rPr>
        <w:t xml:space="preserve"> </w:t>
      </w:r>
      <w:r>
        <w:rPr>
          <w:sz w:val="24"/>
        </w:rPr>
        <w:t>enable</w:t>
      </w:r>
      <w:r>
        <w:rPr>
          <w:spacing w:val="-3"/>
          <w:sz w:val="24"/>
        </w:rPr>
        <w:t xml:space="preserve"> </w:t>
      </w:r>
      <w:r>
        <w:rPr>
          <w:sz w:val="24"/>
        </w:rPr>
        <w:t>our</w:t>
      </w:r>
      <w:r>
        <w:rPr>
          <w:spacing w:val="-6"/>
          <w:sz w:val="24"/>
        </w:rPr>
        <w:t xml:space="preserve"> </w:t>
      </w:r>
      <w:r>
        <w:rPr>
          <w:sz w:val="24"/>
        </w:rPr>
        <w:t>children</w:t>
      </w:r>
      <w:r>
        <w:rPr>
          <w:spacing w:val="-3"/>
          <w:sz w:val="24"/>
        </w:rPr>
        <w:t xml:space="preserve"> </w:t>
      </w:r>
      <w:r>
        <w:rPr>
          <w:sz w:val="24"/>
        </w:rPr>
        <w:t>to</w:t>
      </w:r>
      <w:r>
        <w:rPr>
          <w:spacing w:val="-3"/>
          <w:sz w:val="24"/>
        </w:rPr>
        <w:t xml:space="preserve"> </w:t>
      </w:r>
      <w:r>
        <w:rPr>
          <w:sz w:val="24"/>
        </w:rPr>
        <w:t>progress</w:t>
      </w:r>
      <w:r>
        <w:rPr>
          <w:spacing w:val="-3"/>
          <w:sz w:val="24"/>
        </w:rPr>
        <w:t xml:space="preserve"> </w:t>
      </w:r>
      <w:r>
        <w:rPr>
          <w:sz w:val="24"/>
        </w:rPr>
        <w:t>in</w:t>
      </w:r>
      <w:r>
        <w:rPr>
          <w:spacing w:val="-5"/>
          <w:sz w:val="24"/>
        </w:rPr>
        <w:t xml:space="preserve"> </w:t>
      </w:r>
      <w:r>
        <w:rPr>
          <w:sz w:val="24"/>
        </w:rPr>
        <w:t>skills</w:t>
      </w:r>
      <w:r>
        <w:rPr>
          <w:spacing w:val="-3"/>
          <w:sz w:val="24"/>
        </w:rPr>
        <w:t xml:space="preserve"> </w:t>
      </w:r>
      <w:r>
        <w:rPr>
          <w:sz w:val="24"/>
        </w:rPr>
        <w:t>and knowledge of the curriculum and of life skills.</w:t>
      </w:r>
    </w:p>
    <w:p w14:paraId="3F40DC97" w14:textId="77777777" w:rsidR="009F414F" w:rsidRDefault="00BE70EA">
      <w:pPr>
        <w:pStyle w:val="Heading4"/>
        <w:spacing w:before="114"/>
      </w:pPr>
      <w:r>
        <w:rPr>
          <w:spacing w:val="-2"/>
        </w:rPr>
        <w:t>Residential</w:t>
      </w:r>
      <w:r>
        <w:rPr>
          <w:spacing w:val="2"/>
        </w:rPr>
        <w:t xml:space="preserve"> </w:t>
      </w:r>
      <w:r>
        <w:rPr>
          <w:spacing w:val="-2"/>
        </w:rPr>
        <w:t>Activities</w:t>
      </w:r>
    </w:p>
    <w:p w14:paraId="365B51A4" w14:textId="77777777" w:rsidR="009F414F" w:rsidRDefault="00BE70EA">
      <w:pPr>
        <w:pStyle w:val="BodyText"/>
        <w:jc w:val="both"/>
      </w:pPr>
      <w:r>
        <w:t>Students</w:t>
      </w:r>
      <w:r>
        <w:rPr>
          <w:spacing w:val="-5"/>
        </w:rPr>
        <w:t xml:space="preserve"> </w:t>
      </w:r>
      <w:r>
        <w:t>in</w:t>
      </w:r>
      <w:r>
        <w:rPr>
          <w:spacing w:val="-2"/>
        </w:rPr>
        <w:t xml:space="preserve"> </w:t>
      </w:r>
      <w:r>
        <w:t>the</w:t>
      </w:r>
      <w:r>
        <w:rPr>
          <w:spacing w:val="-2"/>
        </w:rPr>
        <w:t xml:space="preserve"> </w:t>
      </w:r>
      <w:r>
        <w:t>school</w:t>
      </w:r>
      <w:r>
        <w:rPr>
          <w:spacing w:val="-5"/>
        </w:rPr>
        <w:t xml:space="preserve"> </w:t>
      </w:r>
      <w:r>
        <w:t>will</w:t>
      </w:r>
      <w:r>
        <w:rPr>
          <w:spacing w:val="-1"/>
        </w:rPr>
        <w:t xml:space="preserve"> </w:t>
      </w:r>
      <w:r>
        <w:t>have</w:t>
      </w:r>
      <w:r>
        <w:rPr>
          <w:spacing w:val="-2"/>
        </w:rPr>
        <w:t xml:space="preserve"> </w:t>
      </w:r>
      <w:r>
        <w:t>the</w:t>
      </w:r>
      <w:r>
        <w:rPr>
          <w:spacing w:val="-2"/>
        </w:rPr>
        <w:t xml:space="preserve"> </w:t>
      </w:r>
      <w:r>
        <w:t>opportunity</w:t>
      </w:r>
      <w:r>
        <w:rPr>
          <w:spacing w:val="-2"/>
        </w:rPr>
        <w:t xml:space="preserve"> </w:t>
      </w:r>
      <w:r>
        <w:t>to</w:t>
      </w:r>
      <w:r>
        <w:rPr>
          <w:spacing w:val="-2"/>
        </w:rPr>
        <w:t xml:space="preserve"> </w:t>
      </w:r>
      <w:r>
        <w:t>take</w:t>
      </w:r>
      <w:r>
        <w:rPr>
          <w:spacing w:val="-5"/>
        </w:rPr>
        <w:t xml:space="preserve"> </w:t>
      </w:r>
      <w:r>
        <w:t>part</w:t>
      </w:r>
      <w:r>
        <w:rPr>
          <w:spacing w:val="-2"/>
        </w:rPr>
        <w:t xml:space="preserve"> </w:t>
      </w:r>
      <w:r>
        <w:t>in</w:t>
      </w:r>
      <w:r>
        <w:rPr>
          <w:spacing w:val="-4"/>
        </w:rPr>
        <w:t xml:space="preserve"> </w:t>
      </w:r>
      <w:r>
        <w:t>a</w:t>
      </w:r>
      <w:r>
        <w:rPr>
          <w:spacing w:val="-2"/>
        </w:rPr>
        <w:t xml:space="preserve"> </w:t>
      </w:r>
      <w:r>
        <w:t>residential</w:t>
      </w:r>
      <w:r>
        <w:rPr>
          <w:spacing w:val="1"/>
        </w:rPr>
        <w:t xml:space="preserve"> </w:t>
      </w:r>
      <w:r>
        <w:rPr>
          <w:spacing w:val="-2"/>
        </w:rPr>
        <w:t>visit.</w:t>
      </w:r>
    </w:p>
    <w:p w14:paraId="6857D0AD" w14:textId="77777777" w:rsidR="009F414F" w:rsidRDefault="00BE70EA">
      <w:pPr>
        <w:pStyle w:val="Heading4"/>
        <w:spacing w:before="121"/>
      </w:pPr>
      <w:r>
        <w:t>How</w:t>
      </w:r>
      <w:r>
        <w:rPr>
          <w:spacing w:val="-3"/>
        </w:rPr>
        <w:t xml:space="preserve"> </w:t>
      </w:r>
      <w:r>
        <w:t>Visits</w:t>
      </w:r>
      <w:r>
        <w:rPr>
          <w:spacing w:val="-5"/>
        </w:rPr>
        <w:t xml:space="preserve"> </w:t>
      </w:r>
      <w:r>
        <w:t>May</w:t>
      </w:r>
      <w:r>
        <w:rPr>
          <w:spacing w:val="-3"/>
        </w:rPr>
        <w:t xml:space="preserve"> </w:t>
      </w:r>
      <w:r>
        <w:t>Be</w:t>
      </w:r>
      <w:r>
        <w:rPr>
          <w:spacing w:val="-5"/>
        </w:rPr>
        <w:t xml:space="preserve"> </w:t>
      </w:r>
      <w:proofErr w:type="spellStart"/>
      <w:r>
        <w:rPr>
          <w:spacing w:val="-2"/>
        </w:rPr>
        <w:t>Authorised</w:t>
      </w:r>
      <w:proofErr w:type="spellEnd"/>
    </w:p>
    <w:p w14:paraId="0BED5D5C" w14:textId="77777777" w:rsidR="009F414F" w:rsidRDefault="00BE70EA">
      <w:pPr>
        <w:pStyle w:val="BodyText"/>
      </w:pPr>
      <w:r>
        <w:t>A competent appointed group leader will be responsible for running the activity. This will normally be a teacher employed at the school.</w:t>
      </w:r>
    </w:p>
    <w:p w14:paraId="2C23441A" w14:textId="77777777" w:rsidR="009F414F" w:rsidRDefault="00BE70EA">
      <w:pPr>
        <w:pStyle w:val="BodyText"/>
        <w:spacing w:before="120"/>
      </w:pPr>
      <w:r>
        <w:t>The</w:t>
      </w:r>
      <w:r>
        <w:rPr>
          <w:spacing w:val="80"/>
        </w:rPr>
        <w:t xml:space="preserve"> </w:t>
      </w:r>
      <w:r>
        <w:t>school’s</w:t>
      </w:r>
      <w:r>
        <w:rPr>
          <w:spacing w:val="80"/>
        </w:rPr>
        <w:t xml:space="preserve"> </w:t>
      </w:r>
      <w:r>
        <w:t>educational</w:t>
      </w:r>
      <w:r>
        <w:rPr>
          <w:spacing w:val="80"/>
        </w:rPr>
        <w:t xml:space="preserve"> </w:t>
      </w:r>
      <w:r>
        <w:t>visits</w:t>
      </w:r>
      <w:r>
        <w:rPr>
          <w:spacing w:val="80"/>
        </w:rPr>
        <w:t xml:space="preserve"> </w:t>
      </w:r>
      <w:proofErr w:type="spellStart"/>
      <w:r>
        <w:t>co-ordinator</w:t>
      </w:r>
      <w:proofErr w:type="spellEnd"/>
      <w:r>
        <w:rPr>
          <w:spacing w:val="80"/>
        </w:rPr>
        <w:t xml:space="preserve"> </w:t>
      </w:r>
      <w:r>
        <w:t>will</w:t>
      </w:r>
      <w:r>
        <w:rPr>
          <w:spacing w:val="80"/>
        </w:rPr>
        <w:t xml:space="preserve"> </w:t>
      </w:r>
      <w:r>
        <w:t>be</w:t>
      </w:r>
      <w:r>
        <w:rPr>
          <w:spacing w:val="80"/>
        </w:rPr>
        <w:t xml:space="preserve"> </w:t>
      </w:r>
      <w:r>
        <w:t>involved</w:t>
      </w:r>
      <w:r>
        <w:rPr>
          <w:spacing w:val="80"/>
        </w:rPr>
        <w:t xml:space="preserve"> </w:t>
      </w:r>
      <w:r>
        <w:t>in</w:t>
      </w:r>
      <w:r>
        <w:rPr>
          <w:spacing w:val="80"/>
        </w:rPr>
        <w:t xml:space="preserve"> </w:t>
      </w:r>
      <w:r>
        <w:t>the</w:t>
      </w:r>
      <w:r>
        <w:rPr>
          <w:spacing w:val="80"/>
        </w:rPr>
        <w:t xml:space="preserve"> </w:t>
      </w:r>
      <w:r>
        <w:t>planning</w:t>
      </w:r>
      <w:r>
        <w:rPr>
          <w:spacing w:val="80"/>
        </w:rPr>
        <w:t xml:space="preserve"> </w:t>
      </w:r>
      <w:r>
        <w:t>and management of all off-site visits.</w:t>
      </w:r>
    </w:p>
    <w:p w14:paraId="5FF85D54" w14:textId="77777777" w:rsidR="009F414F" w:rsidRDefault="00BE70EA">
      <w:pPr>
        <w:pStyle w:val="BodyText"/>
      </w:pPr>
      <w:r>
        <w:t xml:space="preserve">S/he </w:t>
      </w:r>
      <w:r>
        <w:rPr>
          <w:spacing w:val="-2"/>
        </w:rPr>
        <w:t>will:</w:t>
      </w:r>
    </w:p>
    <w:p w14:paraId="56214F15" w14:textId="77777777" w:rsidR="009F414F" w:rsidRDefault="00BE70EA">
      <w:pPr>
        <w:pStyle w:val="ListParagraph"/>
        <w:numPr>
          <w:ilvl w:val="0"/>
          <w:numId w:val="7"/>
        </w:numPr>
        <w:tabs>
          <w:tab w:val="left" w:pos="1042"/>
        </w:tabs>
        <w:ind w:right="538"/>
        <w:rPr>
          <w:sz w:val="24"/>
        </w:rPr>
      </w:pPr>
      <w:r>
        <w:rPr>
          <w:sz w:val="24"/>
        </w:rPr>
        <w:t>Ensure</w:t>
      </w:r>
      <w:r>
        <w:rPr>
          <w:spacing w:val="40"/>
          <w:sz w:val="24"/>
        </w:rPr>
        <w:t xml:space="preserve"> </w:t>
      </w:r>
      <w:r>
        <w:rPr>
          <w:sz w:val="24"/>
        </w:rPr>
        <w:t>that</w:t>
      </w:r>
      <w:r>
        <w:rPr>
          <w:spacing w:val="40"/>
          <w:sz w:val="24"/>
        </w:rPr>
        <w:t xml:space="preserve"> </w:t>
      </w:r>
      <w:r>
        <w:rPr>
          <w:sz w:val="24"/>
        </w:rPr>
        <w:t>risk</w:t>
      </w:r>
      <w:r>
        <w:rPr>
          <w:spacing w:val="40"/>
          <w:sz w:val="24"/>
        </w:rPr>
        <w:t xml:space="preserve"> </w:t>
      </w:r>
      <w:r>
        <w:rPr>
          <w:sz w:val="24"/>
        </w:rPr>
        <w:t>assessments</w:t>
      </w:r>
      <w:r>
        <w:rPr>
          <w:spacing w:val="40"/>
          <w:sz w:val="24"/>
        </w:rPr>
        <w:t xml:space="preserve"> </w:t>
      </w:r>
      <w:r>
        <w:rPr>
          <w:sz w:val="24"/>
        </w:rPr>
        <w:t>are</w:t>
      </w:r>
      <w:r>
        <w:rPr>
          <w:spacing w:val="40"/>
          <w:sz w:val="24"/>
        </w:rPr>
        <w:t xml:space="preserve"> </w:t>
      </w:r>
      <w:r>
        <w:rPr>
          <w:sz w:val="24"/>
        </w:rPr>
        <w:t>completed</w:t>
      </w:r>
      <w:r>
        <w:rPr>
          <w:spacing w:val="40"/>
          <w:sz w:val="24"/>
        </w:rPr>
        <w:t xml:space="preserve"> </w:t>
      </w:r>
      <w:r>
        <w:rPr>
          <w:sz w:val="24"/>
        </w:rPr>
        <w:t>well</w:t>
      </w:r>
      <w:r>
        <w:rPr>
          <w:spacing w:val="40"/>
          <w:sz w:val="24"/>
        </w:rPr>
        <w:t xml:space="preserve"> </w:t>
      </w:r>
      <w:r>
        <w:rPr>
          <w:sz w:val="24"/>
        </w:rPr>
        <w:t>in</w:t>
      </w:r>
      <w:r>
        <w:rPr>
          <w:spacing w:val="40"/>
          <w:sz w:val="24"/>
        </w:rPr>
        <w:t xml:space="preserve"> </w:t>
      </w:r>
      <w:r>
        <w:rPr>
          <w:sz w:val="24"/>
        </w:rPr>
        <w:t>advance</w:t>
      </w:r>
      <w:r>
        <w:rPr>
          <w:spacing w:val="40"/>
          <w:sz w:val="24"/>
        </w:rPr>
        <w:t xml:space="preserve"> </w:t>
      </w:r>
      <w:r>
        <w:rPr>
          <w:sz w:val="24"/>
        </w:rPr>
        <w:t>as</w:t>
      </w:r>
      <w:r>
        <w:rPr>
          <w:spacing w:val="40"/>
          <w:sz w:val="24"/>
        </w:rPr>
        <w:t xml:space="preserve"> </w:t>
      </w:r>
      <w:r>
        <w:rPr>
          <w:sz w:val="24"/>
        </w:rPr>
        <w:t>agreed</w:t>
      </w:r>
      <w:r>
        <w:rPr>
          <w:spacing w:val="40"/>
          <w:sz w:val="24"/>
        </w:rPr>
        <w:t xml:space="preserve"> </w:t>
      </w:r>
      <w:r>
        <w:rPr>
          <w:sz w:val="24"/>
        </w:rPr>
        <w:t>with</w:t>
      </w:r>
      <w:r>
        <w:rPr>
          <w:spacing w:val="40"/>
          <w:sz w:val="24"/>
        </w:rPr>
        <w:t xml:space="preserve"> </w:t>
      </w:r>
      <w:r>
        <w:rPr>
          <w:sz w:val="24"/>
        </w:rPr>
        <w:t xml:space="preserve">the </w:t>
      </w:r>
      <w:r>
        <w:rPr>
          <w:spacing w:val="-4"/>
          <w:sz w:val="24"/>
        </w:rPr>
        <w:t>EVC.</w:t>
      </w:r>
    </w:p>
    <w:p w14:paraId="56E3C43A" w14:textId="77777777" w:rsidR="009F414F" w:rsidRDefault="00BE70EA">
      <w:pPr>
        <w:pStyle w:val="ListParagraph"/>
        <w:numPr>
          <w:ilvl w:val="0"/>
          <w:numId w:val="7"/>
        </w:numPr>
        <w:tabs>
          <w:tab w:val="left" w:pos="1041"/>
        </w:tabs>
        <w:spacing w:line="291" w:lineRule="exact"/>
        <w:ind w:left="1041" w:hanging="359"/>
        <w:jc w:val="both"/>
        <w:rPr>
          <w:sz w:val="24"/>
        </w:rPr>
      </w:pPr>
      <w:r>
        <w:rPr>
          <w:sz w:val="24"/>
        </w:rPr>
        <w:t>Support</w:t>
      </w:r>
      <w:r>
        <w:rPr>
          <w:spacing w:val="-4"/>
          <w:sz w:val="24"/>
        </w:rPr>
        <w:t xml:space="preserve"> </w:t>
      </w:r>
      <w:r>
        <w:rPr>
          <w:sz w:val="24"/>
        </w:rPr>
        <w:t>the</w:t>
      </w:r>
      <w:r>
        <w:rPr>
          <w:spacing w:val="-1"/>
          <w:sz w:val="24"/>
        </w:rPr>
        <w:t xml:space="preserve"> </w:t>
      </w:r>
      <w:r>
        <w:rPr>
          <w:sz w:val="24"/>
        </w:rPr>
        <w:t>Headteacher</w:t>
      </w:r>
      <w:r>
        <w:rPr>
          <w:spacing w:val="-2"/>
          <w:sz w:val="24"/>
        </w:rPr>
        <w:t xml:space="preserve"> </w:t>
      </w:r>
      <w:r>
        <w:rPr>
          <w:sz w:val="24"/>
        </w:rPr>
        <w:t>and</w:t>
      </w:r>
      <w:r>
        <w:rPr>
          <w:spacing w:val="-4"/>
          <w:sz w:val="24"/>
        </w:rPr>
        <w:t xml:space="preserve"> </w:t>
      </w:r>
      <w:r>
        <w:rPr>
          <w:sz w:val="24"/>
        </w:rPr>
        <w:t>governing</w:t>
      </w:r>
      <w:r>
        <w:rPr>
          <w:spacing w:val="-3"/>
          <w:sz w:val="24"/>
        </w:rPr>
        <w:t xml:space="preserve"> </w:t>
      </w:r>
      <w:r>
        <w:rPr>
          <w:sz w:val="24"/>
        </w:rPr>
        <w:t>body</w:t>
      </w:r>
      <w:r>
        <w:rPr>
          <w:spacing w:val="-1"/>
          <w:sz w:val="24"/>
        </w:rPr>
        <w:t xml:space="preserve"> </w:t>
      </w:r>
      <w:r>
        <w:rPr>
          <w:sz w:val="24"/>
        </w:rPr>
        <w:t>in</w:t>
      </w:r>
      <w:r>
        <w:rPr>
          <w:spacing w:val="-3"/>
          <w:sz w:val="24"/>
        </w:rPr>
        <w:t xml:space="preserve"> </w:t>
      </w:r>
      <w:r>
        <w:rPr>
          <w:sz w:val="24"/>
        </w:rPr>
        <w:t>their</w:t>
      </w:r>
      <w:r>
        <w:rPr>
          <w:spacing w:val="-5"/>
          <w:sz w:val="24"/>
        </w:rPr>
        <w:t xml:space="preserve"> </w:t>
      </w:r>
      <w:r>
        <w:rPr>
          <w:sz w:val="24"/>
        </w:rPr>
        <w:t>decisions</w:t>
      </w:r>
      <w:r>
        <w:rPr>
          <w:spacing w:val="-7"/>
          <w:sz w:val="24"/>
        </w:rPr>
        <w:t xml:space="preserve"> </w:t>
      </w:r>
      <w:r>
        <w:rPr>
          <w:sz w:val="24"/>
        </w:rPr>
        <w:t>on</w:t>
      </w:r>
      <w:r>
        <w:rPr>
          <w:spacing w:val="-7"/>
          <w:sz w:val="24"/>
        </w:rPr>
        <w:t xml:space="preserve"> </w:t>
      </w:r>
      <w:r>
        <w:rPr>
          <w:spacing w:val="-2"/>
          <w:sz w:val="24"/>
        </w:rPr>
        <w:t>approval</w:t>
      </w:r>
    </w:p>
    <w:p w14:paraId="7AEBB89D" w14:textId="77777777" w:rsidR="009F414F" w:rsidRDefault="00BE70EA">
      <w:pPr>
        <w:pStyle w:val="ListParagraph"/>
        <w:numPr>
          <w:ilvl w:val="0"/>
          <w:numId w:val="7"/>
        </w:numPr>
        <w:tabs>
          <w:tab w:val="left" w:pos="1041"/>
        </w:tabs>
        <w:spacing w:line="292" w:lineRule="exact"/>
        <w:ind w:left="1041" w:hanging="359"/>
        <w:jc w:val="both"/>
        <w:rPr>
          <w:sz w:val="24"/>
        </w:rPr>
      </w:pPr>
      <w:proofErr w:type="spellStart"/>
      <w:r>
        <w:rPr>
          <w:sz w:val="24"/>
        </w:rPr>
        <w:t>Organise</w:t>
      </w:r>
      <w:proofErr w:type="spellEnd"/>
      <w:r>
        <w:rPr>
          <w:spacing w:val="-5"/>
          <w:sz w:val="24"/>
        </w:rPr>
        <w:t xml:space="preserve"> </w:t>
      </w:r>
      <w:r>
        <w:rPr>
          <w:sz w:val="24"/>
        </w:rPr>
        <w:t>related</w:t>
      </w:r>
      <w:r>
        <w:rPr>
          <w:spacing w:val="-4"/>
          <w:sz w:val="24"/>
        </w:rPr>
        <w:t xml:space="preserve"> </w:t>
      </w:r>
      <w:r>
        <w:rPr>
          <w:sz w:val="24"/>
        </w:rPr>
        <w:t>staff</w:t>
      </w:r>
      <w:r>
        <w:rPr>
          <w:spacing w:val="-4"/>
          <w:sz w:val="24"/>
        </w:rPr>
        <w:t xml:space="preserve"> </w:t>
      </w:r>
      <w:r>
        <w:rPr>
          <w:spacing w:val="-2"/>
          <w:sz w:val="24"/>
        </w:rPr>
        <w:t>training</w:t>
      </w:r>
    </w:p>
    <w:p w14:paraId="40164D2E" w14:textId="77777777" w:rsidR="009F414F" w:rsidRDefault="00BE70EA">
      <w:pPr>
        <w:pStyle w:val="ListParagraph"/>
        <w:numPr>
          <w:ilvl w:val="0"/>
          <w:numId w:val="7"/>
        </w:numPr>
        <w:tabs>
          <w:tab w:val="left" w:pos="1042"/>
        </w:tabs>
        <w:ind w:right="541"/>
        <w:jc w:val="both"/>
        <w:rPr>
          <w:sz w:val="24"/>
        </w:rPr>
      </w:pPr>
      <w:r>
        <w:rPr>
          <w:sz w:val="24"/>
        </w:rPr>
        <w:t xml:space="preserve">Verify that all accompanying adults, including private car drivers, </w:t>
      </w:r>
      <w:proofErr w:type="gramStart"/>
      <w:r>
        <w:rPr>
          <w:sz w:val="24"/>
        </w:rPr>
        <w:t>have had</w:t>
      </w:r>
      <w:proofErr w:type="gramEnd"/>
      <w:r>
        <w:rPr>
          <w:sz w:val="24"/>
        </w:rPr>
        <w:t xml:space="preserve"> satisfactory disclosure and barring checks, and use approved coach companies.</w:t>
      </w:r>
    </w:p>
    <w:p w14:paraId="329BB827" w14:textId="77777777" w:rsidR="009F414F" w:rsidRDefault="00BE70EA">
      <w:pPr>
        <w:pStyle w:val="ListParagraph"/>
        <w:numPr>
          <w:ilvl w:val="0"/>
          <w:numId w:val="7"/>
        </w:numPr>
        <w:tabs>
          <w:tab w:val="left" w:pos="1041"/>
        </w:tabs>
        <w:spacing w:line="293" w:lineRule="exact"/>
        <w:ind w:left="1041" w:hanging="359"/>
        <w:jc w:val="both"/>
        <w:rPr>
          <w:sz w:val="24"/>
        </w:rPr>
      </w:pPr>
      <w:r>
        <w:rPr>
          <w:sz w:val="24"/>
        </w:rPr>
        <w:t>Make</w:t>
      </w:r>
      <w:r>
        <w:rPr>
          <w:spacing w:val="-5"/>
          <w:sz w:val="24"/>
        </w:rPr>
        <w:t xml:space="preserve"> </w:t>
      </w:r>
      <w:r>
        <w:rPr>
          <w:sz w:val="24"/>
        </w:rPr>
        <w:t>sure</w:t>
      </w:r>
      <w:r>
        <w:rPr>
          <w:spacing w:val="-5"/>
          <w:sz w:val="24"/>
        </w:rPr>
        <w:t xml:space="preserve"> </w:t>
      </w:r>
      <w:r>
        <w:rPr>
          <w:sz w:val="24"/>
        </w:rPr>
        <w:t>that</w:t>
      </w:r>
      <w:r>
        <w:rPr>
          <w:spacing w:val="-3"/>
          <w:sz w:val="24"/>
        </w:rPr>
        <w:t xml:space="preserve"> </w:t>
      </w:r>
      <w:r>
        <w:rPr>
          <w:sz w:val="24"/>
        </w:rPr>
        <w:t>all</w:t>
      </w:r>
      <w:r>
        <w:rPr>
          <w:spacing w:val="-4"/>
          <w:sz w:val="24"/>
        </w:rPr>
        <w:t xml:space="preserve"> </w:t>
      </w:r>
      <w:r>
        <w:rPr>
          <w:sz w:val="24"/>
        </w:rPr>
        <w:t>necessary</w:t>
      </w:r>
      <w:r>
        <w:rPr>
          <w:spacing w:val="-3"/>
          <w:sz w:val="24"/>
        </w:rPr>
        <w:t xml:space="preserve"> </w:t>
      </w:r>
      <w:r>
        <w:rPr>
          <w:sz w:val="24"/>
        </w:rPr>
        <w:t>permissions</w:t>
      </w:r>
      <w:r>
        <w:rPr>
          <w:spacing w:val="-4"/>
          <w:sz w:val="24"/>
        </w:rPr>
        <w:t xml:space="preserve"> </w:t>
      </w:r>
      <w:r>
        <w:rPr>
          <w:sz w:val="24"/>
        </w:rPr>
        <w:t>and</w:t>
      </w:r>
      <w:r>
        <w:rPr>
          <w:spacing w:val="-3"/>
          <w:sz w:val="24"/>
        </w:rPr>
        <w:t xml:space="preserve"> </w:t>
      </w:r>
      <w:r>
        <w:rPr>
          <w:sz w:val="24"/>
        </w:rPr>
        <w:t>medical</w:t>
      </w:r>
      <w:r>
        <w:rPr>
          <w:spacing w:val="-3"/>
          <w:sz w:val="24"/>
        </w:rPr>
        <w:t xml:space="preserve"> </w:t>
      </w:r>
      <w:r>
        <w:rPr>
          <w:sz w:val="24"/>
        </w:rPr>
        <w:t>forms</w:t>
      </w:r>
      <w:r>
        <w:rPr>
          <w:spacing w:val="-5"/>
          <w:sz w:val="24"/>
        </w:rPr>
        <w:t xml:space="preserve"> </w:t>
      </w:r>
      <w:r>
        <w:rPr>
          <w:sz w:val="24"/>
        </w:rPr>
        <w:t>are</w:t>
      </w:r>
      <w:r>
        <w:rPr>
          <w:spacing w:val="-2"/>
          <w:sz w:val="24"/>
        </w:rPr>
        <w:t xml:space="preserve"> obtained</w:t>
      </w:r>
    </w:p>
    <w:p w14:paraId="1AF46CDD" w14:textId="77777777" w:rsidR="009F414F" w:rsidRDefault="00BE70EA">
      <w:pPr>
        <w:pStyle w:val="ListParagraph"/>
        <w:numPr>
          <w:ilvl w:val="0"/>
          <w:numId w:val="7"/>
        </w:numPr>
        <w:tabs>
          <w:tab w:val="left" w:pos="1042"/>
        </w:tabs>
        <w:ind w:right="532"/>
        <w:jc w:val="both"/>
        <w:rPr>
          <w:sz w:val="24"/>
        </w:rPr>
      </w:pPr>
      <w:r>
        <w:rPr>
          <w:sz w:val="24"/>
        </w:rPr>
        <w:t>Keep records</w:t>
      </w:r>
      <w:r>
        <w:rPr>
          <w:spacing w:val="-1"/>
          <w:sz w:val="24"/>
        </w:rPr>
        <w:t xml:space="preserve"> </w:t>
      </w:r>
      <w:r>
        <w:rPr>
          <w:sz w:val="24"/>
        </w:rPr>
        <w:t>of visits,</w:t>
      </w:r>
      <w:r>
        <w:rPr>
          <w:spacing w:val="-1"/>
          <w:sz w:val="24"/>
        </w:rPr>
        <w:t xml:space="preserve"> </w:t>
      </w:r>
      <w:r>
        <w:rPr>
          <w:sz w:val="24"/>
        </w:rPr>
        <w:t>and</w:t>
      </w:r>
      <w:r>
        <w:rPr>
          <w:spacing w:val="-1"/>
          <w:sz w:val="24"/>
        </w:rPr>
        <w:t xml:space="preserve"> </w:t>
      </w:r>
      <w:r>
        <w:rPr>
          <w:sz w:val="24"/>
        </w:rPr>
        <w:t>ensure</w:t>
      </w:r>
      <w:r>
        <w:rPr>
          <w:spacing w:val="-1"/>
          <w:sz w:val="24"/>
        </w:rPr>
        <w:t xml:space="preserve"> </w:t>
      </w:r>
      <w:r>
        <w:rPr>
          <w:sz w:val="24"/>
        </w:rPr>
        <w:t>there are regular generic assessments of</w:t>
      </w:r>
      <w:r>
        <w:rPr>
          <w:spacing w:val="-1"/>
          <w:sz w:val="24"/>
        </w:rPr>
        <w:t xml:space="preserve"> </w:t>
      </w:r>
      <w:r>
        <w:rPr>
          <w:sz w:val="24"/>
        </w:rPr>
        <w:t>the risks (for example road-crossing) where there are frequent visits to local venues (for example a swimming facility)</w:t>
      </w:r>
    </w:p>
    <w:p w14:paraId="2E0112B5" w14:textId="77777777" w:rsidR="009F414F" w:rsidRDefault="00BE70EA">
      <w:pPr>
        <w:pStyle w:val="BodyText"/>
        <w:spacing w:before="117"/>
        <w:ind w:right="532"/>
        <w:jc w:val="both"/>
      </w:pPr>
      <w:r>
        <w:t xml:space="preserve">Staff arranging or otherwise involved in off-site activities must </w:t>
      </w:r>
      <w:proofErr w:type="spellStart"/>
      <w:r>
        <w:t>familiarise</w:t>
      </w:r>
      <w:proofErr w:type="spellEnd"/>
      <w:r>
        <w:t xml:space="preserve"> themselves</w:t>
      </w:r>
      <w:r>
        <w:rPr>
          <w:spacing w:val="40"/>
        </w:rPr>
        <w:t xml:space="preserve"> </w:t>
      </w:r>
      <w:r>
        <w:t>with the regulations, advice and procedures published by OEAP. All off-site activities must take place in accordance with the guidance given.</w:t>
      </w:r>
    </w:p>
    <w:p w14:paraId="7A377AF9" w14:textId="77777777" w:rsidR="009F414F" w:rsidRDefault="00BE70EA">
      <w:pPr>
        <w:pStyle w:val="BodyText"/>
        <w:spacing w:before="121"/>
        <w:ind w:right="529"/>
        <w:jc w:val="both"/>
      </w:pPr>
      <w:r>
        <w:t xml:space="preserve">Where staff are proposing to arrange an off-site activity, they must seek and obtain the approval of the Headteacher before any commitment is made on behalf of the school. A comprehensive visit plan should be provided by the </w:t>
      </w:r>
      <w:proofErr w:type="gramStart"/>
      <w:r>
        <w:t>member</w:t>
      </w:r>
      <w:proofErr w:type="gramEnd"/>
      <w:r>
        <w:t xml:space="preserve"> of staff to allow for an informed decision to be made.</w:t>
      </w:r>
    </w:p>
    <w:p w14:paraId="3D759EC3" w14:textId="77777777" w:rsidR="009F414F" w:rsidRDefault="009F414F">
      <w:pPr>
        <w:pStyle w:val="BodyText"/>
        <w:jc w:val="both"/>
        <w:sectPr w:rsidR="009F414F">
          <w:pgSz w:w="11910" w:h="16840"/>
          <w:pgMar w:top="1440" w:right="708" w:bottom="280" w:left="566" w:header="1182" w:footer="0" w:gutter="0"/>
          <w:cols w:space="720"/>
        </w:sectPr>
      </w:pPr>
    </w:p>
    <w:p w14:paraId="645885DD" w14:textId="77777777" w:rsidR="009F414F" w:rsidRDefault="00BE70EA">
      <w:pPr>
        <w:pStyle w:val="BodyText"/>
        <w:spacing w:before="75"/>
        <w:ind w:right="535"/>
        <w:jc w:val="both"/>
      </w:pPr>
      <w:r>
        <w:lastRenderedPageBreak/>
        <w:t xml:space="preserve">Where the activity involves a period of more than 24 hours, an overnight stay, high risk activity or a journey by sea or air, the Headteacher must </w:t>
      </w:r>
      <w:proofErr w:type="spellStart"/>
      <w:r>
        <w:t>authorise</w:t>
      </w:r>
      <w:proofErr w:type="spellEnd"/>
      <w:r>
        <w:t>, and the Trust informed via email.</w:t>
      </w:r>
    </w:p>
    <w:p w14:paraId="3314661F" w14:textId="77777777" w:rsidR="009F414F" w:rsidRDefault="00BE70EA">
      <w:pPr>
        <w:pStyle w:val="BodyText"/>
        <w:spacing w:before="121"/>
        <w:ind w:right="539"/>
        <w:jc w:val="both"/>
      </w:pPr>
      <w:r>
        <w:t>It is our policy that all students should be able to participate in educational visits. Where a child with a disability is eligible for a trip, we will make every effort to ensure that s/he</w:t>
      </w:r>
      <w:r>
        <w:rPr>
          <w:spacing w:val="40"/>
        </w:rPr>
        <w:t xml:space="preserve"> </w:t>
      </w:r>
      <w:r>
        <w:t xml:space="preserve">is included. We may seek guidance from parents to help us adapt our </w:t>
      </w:r>
      <w:proofErr w:type="spellStart"/>
      <w:r>
        <w:t>programme</w:t>
      </w:r>
      <w:proofErr w:type="spellEnd"/>
      <w:r>
        <w:t xml:space="preserve">, and we will make </w:t>
      </w:r>
      <w:proofErr w:type="gramStart"/>
      <w:r>
        <w:t>any</w:t>
      </w:r>
      <w:proofErr w:type="gramEnd"/>
      <w:r>
        <w:t xml:space="preserve"> reasonable adjustments to our itinerary to include a child with disabilities. Any such adjustments will be included in the risk assessment.</w:t>
      </w:r>
    </w:p>
    <w:p w14:paraId="309E9040" w14:textId="77777777" w:rsidR="009F414F" w:rsidRDefault="00BE70EA">
      <w:pPr>
        <w:pStyle w:val="Heading4"/>
      </w:pPr>
      <w:r>
        <w:t>Risk</w:t>
      </w:r>
      <w:r>
        <w:rPr>
          <w:spacing w:val="-6"/>
        </w:rPr>
        <w:t xml:space="preserve"> </w:t>
      </w:r>
      <w:r>
        <w:rPr>
          <w:spacing w:val="-2"/>
        </w:rPr>
        <w:t>assessment</w:t>
      </w:r>
    </w:p>
    <w:p w14:paraId="4E10AAAF" w14:textId="77777777" w:rsidR="009F414F" w:rsidRDefault="00BE70EA">
      <w:pPr>
        <w:pStyle w:val="BodyText"/>
        <w:ind w:right="532"/>
        <w:jc w:val="both"/>
      </w:pPr>
      <w:r>
        <w:t>A comprehensive risk assessment is carried out by the group leader before the</w:t>
      </w:r>
      <w:r>
        <w:rPr>
          <w:spacing w:val="40"/>
        </w:rPr>
        <w:t xml:space="preserve"> </w:t>
      </w:r>
      <w:r>
        <w:t>proposed visit. It will assess the risks which might be encountered on the visit and will indicate measures to prevent or reduce them. The risk assessment should be based on the following considerations:</w:t>
      </w:r>
    </w:p>
    <w:p w14:paraId="7070E7B1" w14:textId="77777777" w:rsidR="009F414F" w:rsidRDefault="00BE70EA">
      <w:pPr>
        <w:pStyle w:val="ListParagraph"/>
        <w:numPr>
          <w:ilvl w:val="0"/>
          <w:numId w:val="7"/>
        </w:numPr>
        <w:tabs>
          <w:tab w:val="left" w:pos="1042"/>
        </w:tabs>
        <w:spacing w:line="292" w:lineRule="exact"/>
        <w:rPr>
          <w:sz w:val="24"/>
        </w:rPr>
      </w:pPr>
      <w:r>
        <w:rPr>
          <w:sz w:val="24"/>
        </w:rPr>
        <w:t>What</w:t>
      </w:r>
      <w:r>
        <w:rPr>
          <w:spacing w:val="-1"/>
          <w:sz w:val="24"/>
        </w:rPr>
        <w:t xml:space="preserve"> </w:t>
      </w:r>
      <w:r>
        <w:rPr>
          <w:sz w:val="24"/>
        </w:rPr>
        <w:t>are</w:t>
      </w:r>
      <w:r>
        <w:rPr>
          <w:spacing w:val="-3"/>
          <w:sz w:val="24"/>
        </w:rPr>
        <w:t xml:space="preserve"> </w:t>
      </w:r>
      <w:r>
        <w:rPr>
          <w:sz w:val="24"/>
        </w:rPr>
        <w:t>the</w:t>
      </w:r>
      <w:r>
        <w:rPr>
          <w:spacing w:val="-2"/>
          <w:sz w:val="24"/>
        </w:rPr>
        <w:t xml:space="preserve"> hazards?</w:t>
      </w:r>
    </w:p>
    <w:p w14:paraId="367575A0" w14:textId="77777777" w:rsidR="009F414F" w:rsidRDefault="00BE70EA">
      <w:pPr>
        <w:pStyle w:val="ListParagraph"/>
        <w:numPr>
          <w:ilvl w:val="0"/>
          <w:numId w:val="7"/>
        </w:numPr>
        <w:tabs>
          <w:tab w:val="left" w:pos="1042"/>
        </w:tabs>
        <w:spacing w:line="293" w:lineRule="exact"/>
        <w:rPr>
          <w:sz w:val="24"/>
        </w:rPr>
      </w:pPr>
      <w:r>
        <w:rPr>
          <w:sz w:val="24"/>
        </w:rPr>
        <w:t>Who</w:t>
      </w:r>
      <w:r>
        <w:rPr>
          <w:spacing w:val="-3"/>
          <w:sz w:val="24"/>
        </w:rPr>
        <w:t xml:space="preserve"> </w:t>
      </w:r>
      <w:r>
        <w:rPr>
          <w:sz w:val="24"/>
        </w:rPr>
        <w:t>might</w:t>
      </w:r>
      <w:r>
        <w:rPr>
          <w:spacing w:val="-3"/>
          <w:sz w:val="24"/>
        </w:rPr>
        <w:t xml:space="preserve"> </w:t>
      </w:r>
      <w:r>
        <w:rPr>
          <w:sz w:val="24"/>
        </w:rPr>
        <w:t>be</w:t>
      </w:r>
      <w:r>
        <w:rPr>
          <w:spacing w:val="-2"/>
          <w:sz w:val="24"/>
        </w:rPr>
        <w:t xml:space="preserve"> </w:t>
      </w:r>
      <w:r>
        <w:rPr>
          <w:sz w:val="24"/>
        </w:rPr>
        <w:t>affected</w:t>
      </w:r>
      <w:r>
        <w:rPr>
          <w:spacing w:val="-3"/>
          <w:sz w:val="24"/>
        </w:rPr>
        <w:t xml:space="preserve"> </w:t>
      </w:r>
      <w:r>
        <w:rPr>
          <w:sz w:val="24"/>
        </w:rPr>
        <w:t xml:space="preserve">by </w:t>
      </w:r>
      <w:r>
        <w:rPr>
          <w:spacing w:val="-4"/>
          <w:sz w:val="24"/>
        </w:rPr>
        <w:t>them?</w:t>
      </w:r>
    </w:p>
    <w:p w14:paraId="532E4C92" w14:textId="77777777" w:rsidR="009F414F" w:rsidRDefault="00BE70EA">
      <w:pPr>
        <w:pStyle w:val="ListParagraph"/>
        <w:numPr>
          <w:ilvl w:val="0"/>
          <w:numId w:val="7"/>
        </w:numPr>
        <w:tabs>
          <w:tab w:val="left" w:pos="1042"/>
        </w:tabs>
        <w:spacing w:line="292" w:lineRule="exact"/>
        <w:rPr>
          <w:sz w:val="24"/>
        </w:rPr>
      </w:pPr>
      <w:r>
        <w:rPr>
          <w:sz w:val="24"/>
        </w:rPr>
        <w:t>What</w:t>
      </w:r>
      <w:r>
        <w:rPr>
          <w:spacing w:val="-3"/>
          <w:sz w:val="24"/>
        </w:rPr>
        <w:t xml:space="preserve"> </w:t>
      </w:r>
      <w:r>
        <w:rPr>
          <w:sz w:val="24"/>
        </w:rPr>
        <w:t>safety</w:t>
      </w:r>
      <w:r>
        <w:rPr>
          <w:spacing w:val="-4"/>
          <w:sz w:val="24"/>
        </w:rPr>
        <w:t xml:space="preserve"> </w:t>
      </w:r>
      <w:r>
        <w:rPr>
          <w:sz w:val="24"/>
        </w:rPr>
        <w:t>measures</w:t>
      </w:r>
      <w:r>
        <w:rPr>
          <w:spacing w:val="-4"/>
          <w:sz w:val="24"/>
        </w:rPr>
        <w:t xml:space="preserve"> </w:t>
      </w:r>
      <w:r>
        <w:rPr>
          <w:sz w:val="24"/>
        </w:rPr>
        <w:t>are</w:t>
      </w:r>
      <w:r>
        <w:rPr>
          <w:spacing w:val="-3"/>
          <w:sz w:val="24"/>
        </w:rPr>
        <w:t xml:space="preserve"> </w:t>
      </w:r>
      <w:r>
        <w:rPr>
          <w:sz w:val="24"/>
        </w:rPr>
        <w:t>needed</w:t>
      </w:r>
      <w:r>
        <w:rPr>
          <w:spacing w:val="-2"/>
          <w:sz w:val="24"/>
        </w:rPr>
        <w:t xml:space="preserve"> </w:t>
      </w:r>
      <w:r>
        <w:rPr>
          <w:sz w:val="24"/>
        </w:rPr>
        <w:t>to</w:t>
      </w:r>
      <w:r>
        <w:rPr>
          <w:spacing w:val="-3"/>
          <w:sz w:val="24"/>
        </w:rPr>
        <w:t xml:space="preserve"> </w:t>
      </w:r>
      <w:r>
        <w:rPr>
          <w:sz w:val="24"/>
        </w:rPr>
        <w:t>reduce</w:t>
      </w:r>
      <w:r>
        <w:rPr>
          <w:spacing w:val="-2"/>
          <w:sz w:val="24"/>
        </w:rPr>
        <w:t xml:space="preserve"> </w:t>
      </w:r>
      <w:r>
        <w:rPr>
          <w:sz w:val="24"/>
        </w:rPr>
        <w:t>risks</w:t>
      </w:r>
      <w:r>
        <w:rPr>
          <w:spacing w:val="-2"/>
          <w:sz w:val="24"/>
        </w:rPr>
        <w:t xml:space="preserve"> </w:t>
      </w:r>
      <w:r>
        <w:rPr>
          <w:sz w:val="24"/>
        </w:rPr>
        <w:t>to</w:t>
      </w:r>
      <w:r>
        <w:rPr>
          <w:spacing w:val="-2"/>
          <w:sz w:val="24"/>
        </w:rPr>
        <w:t xml:space="preserve"> </w:t>
      </w:r>
      <w:r>
        <w:rPr>
          <w:sz w:val="24"/>
        </w:rPr>
        <w:t>an</w:t>
      </w:r>
      <w:r>
        <w:rPr>
          <w:spacing w:val="-2"/>
          <w:sz w:val="24"/>
        </w:rPr>
        <w:t xml:space="preserve"> </w:t>
      </w:r>
      <w:r>
        <w:rPr>
          <w:sz w:val="24"/>
        </w:rPr>
        <w:t>acceptable</w:t>
      </w:r>
      <w:r>
        <w:rPr>
          <w:spacing w:val="-2"/>
          <w:sz w:val="24"/>
        </w:rPr>
        <w:t xml:space="preserve"> level?</w:t>
      </w:r>
    </w:p>
    <w:p w14:paraId="323C67E3" w14:textId="77777777" w:rsidR="009F414F" w:rsidRDefault="00BE70EA">
      <w:pPr>
        <w:pStyle w:val="ListParagraph"/>
        <w:numPr>
          <w:ilvl w:val="0"/>
          <w:numId w:val="7"/>
        </w:numPr>
        <w:tabs>
          <w:tab w:val="left" w:pos="1042"/>
        </w:tabs>
        <w:spacing w:line="292" w:lineRule="exact"/>
        <w:rPr>
          <w:sz w:val="24"/>
        </w:rPr>
      </w:pPr>
      <w:r>
        <w:rPr>
          <w:sz w:val="24"/>
        </w:rPr>
        <w:t>Can</w:t>
      </w:r>
      <w:r>
        <w:rPr>
          <w:spacing w:val="-4"/>
          <w:sz w:val="24"/>
        </w:rPr>
        <w:t xml:space="preserve"> </w:t>
      </w:r>
      <w:r>
        <w:rPr>
          <w:sz w:val="24"/>
        </w:rPr>
        <w:t>the</w:t>
      </w:r>
      <w:r>
        <w:rPr>
          <w:spacing w:val="-2"/>
          <w:sz w:val="24"/>
        </w:rPr>
        <w:t xml:space="preserve"> </w:t>
      </w:r>
      <w:r>
        <w:rPr>
          <w:sz w:val="24"/>
        </w:rPr>
        <w:t>group</w:t>
      </w:r>
      <w:r>
        <w:rPr>
          <w:spacing w:val="-3"/>
          <w:sz w:val="24"/>
        </w:rPr>
        <w:t xml:space="preserve"> </w:t>
      </w:r>
      <w:r>
        <w:rPr>
          <w:sz w:val="24"/>
        </w:rPr>
        <w:t>leader</w:t>
      </w:r>
      <w:r>
        <w:rPr>
          <w:spacing w:val="-2"/>
          <w:sz w:val="24"/>
        </w:rPr>
        <w:t xml:space="preserve"> </w:t>
      </w:r>
      <w:r>
        <w:rPr>
          <w:sz w:val="24"/>
        </w:rPr>
        <w:t>put</w:t>
      </w:r>
      <w:r>
        <w:rPr>
          <w:spacing w:val="-2"/>
          <w:sz w:val="24"/>
        </w:rPr>
        <w:t xml:space="preserve"> </w:t>
      </w:r>
      <w:proofErr w:type="gramStart"/>
      <w:r>
        <w:rPr>
          <w:sz w:val="24"/>
        </w:rPr>
        <w:t>the</w:t>
      </w:r>
      <w:r>
        <w:rPr>
          <w:spacing w:val="-3"/>
          <w:sz w:val="24"/>
        </w:rPr>
        <w:t xml:space="preserve"> </w:t>
      </w:r>
      <w:r>
        <w:rPr>
          <w:sz w:val="24"/>
        </w:rPr>
        <w:t>safety</w:t>
      </w:r>
      <w:proofErr w:type="gramEnd"/>
      <w:r>
        <w:rPr>
          <w:spacing w:val="-4"/>
          <w:sz w:val="24"/>
        </w:rPr>
        <w:t xml:space="preserve"> </w:t>
      </w:r>
      <w:r>
        <w:rPr>
          <w:sz w:val="24"/>
        </w:rPr>
        <w:t>measures</w:t>
      </w:r>
      <w:r>
        <w:rPr>
          <w:spacing w:val="-5"/>
          <w:sz w:val="24"/>
        </w:rPr>
        <w:t xml:space="preserve"> </w:t>
      </w:r>
      <w:r>
        <w:rPr>
          <w:sz w:val="24"/>
        </w:rPr>
        <w:t>in</w:t>
      </w:r>
      <w:r>
        <w:rPr>
          <w:spacing w:val="-2"/>
          <w:sz w:val="24"/>
        </w:rPr>
        <w:t xml:space="preserve"> place?</w:t>
      </w:r>
    </w:p>
    <w:p w14:paraId="526A4A0D" w14:textId="77777777" w:rsidR="009F414F" w:rsidRDefault="00BE70EA">
      <w:pPr>
        <w:pStyle w:val="ListParagraph"/>
        <w:numPr>
          <w:ilvl w:val="0"/>
          <w:numId w:val="7"/>
        </w:numPr>
        <w:tabs>
          <w:tab w:val="left" w:pos="1042"/>
        </w:tabs>
        <w:spacing w:line="293" w:lineRule="exact"/>
        <w:rPr>
          <w:sz w:val="24"/>
        </w:rPr>
      </w:pPr>
      <w:r>
        <w:rPr>
          <w:sz w:val="24"/>
        </w:rPr>
        <w:t>What</w:t>
      </w:r>
      <w:r>
        <w:rPr>
          <w:spacing w:val="-2"/>
          <w:sz w:val="24"/>
        </w:rPr>
        <w:t xml:space="preserve"> </w:t>
      </w:r>
      <w:r>
        <w:rPr>
          <w:sz w:val="24"/>
        </w:rPr>
        <w:t>steps</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taken</w:t>
      </w:r>
      <w:r>
        <w:rPr>
          <w:spacing w:val="-2"/>
          <w:sz w:val="24"/>
        </w:rPr>
        <w:t xml:space="preserve"> </w:t>
      </w:r>
      <w:r>
        <w:rPr>
          <w:sz w:val="24"/>
        </w:rPr>
        <w:t>in</w:t>
      </w:r>
      <w:r>
        <w:rPr>
          <w:spacing w:val="-2"/>
          <w:sz w:val="24"/>
        </w:rPr>
        <w:t xml:space="preserve"> </w:t>
      </w:r>
      <w:r>
        <w:rPr>
          <w:sz w:val="24"/>
        </w:rPr>
        <w:t>an</w:t>
      </w:r>
      <w:r>
        <w:rPr>
          <w:spacing w:val="-1"/>
          <w:sz w:val="24"/>
        </w:rPr>
        <w:t xml:space="preserve"> </w:t>
      </w:r>
      <w:r>
        <w:rPr>
          <w:spacing w:val="-2"/>
          <w:sz w:val="24"/>
        </w:rPr>
        <w:t>emergency?</w:t>
      </w:r>
    </w:p>
    <w:p w14:paraId="52A7C5B7" w14:textId="77777777" w:rsidR="009F414F" w:rsidRDefault="00BE70EA">
      <w:pPr>
        <w:pStyle w:val="BodyText"/>
        <w:spacing w:before="118"/>
        <w:ind w:right="532"/>
        <w:jc w:val="both"/>
      </w:pPr>
      <w:r>
        <w:t xml:space="preserve">Staff planning an off-site activity should make a preliminary visit to the venue, </w:t>
      </w:r>
      <w:proofErr w:type="gramStart"/>
      <w:r>
        <w:t>in order to</w:t>
      </w:r>
      <w:proofErr w:type="gramEnd"/>
      <w:r>
        <w:t xml:space="preserve"> carry out an on-site risk assessment. It is important to </w:t>
      </w:r>
      <w:proofErr w:type="gramStart"/>
      <w:r>
        <w:t>take into account</w:t>
      </w:r>
      <w:proofErr w:type="gramEnd"/>
      <w:r>
        <w:t xml:space="preserve"> the probable weather conditions at the time of year proposed for the trip, and the party leader should take careful account of the facilities available, with due regard to the proposed size of</w:t>
      </w:r>
      <w:r>
        <w:rPr>
          <w:spacing w:val="40"/>
        </w:rPr>
        <w:t xml:space="preserve"> </w:t>
      </w:r>
      <w:r>
        <w:t xml:space="preserve">the group. They should also assess the site’s suitability </w:t>
      </w:r>
      <w:proofErr w:type="gramStart"/>
      <w:r>
        <w:t>with regard to</w:t>
      </w:r>
      <w:proofErr w:type="gramEnd"/>
      <w:r>
        <w:t xml:space="preserve"> the age and any </w:t>
      </w:r>
      <w:proofErr w:type="gramStart"/>
      <w:r>
        <w:t>particular needs</w:t>
      </w:r>
      <w:proofErr w:type="gramEnd"/>
      <w:r>
        <w:t xml:space="preserve"> of the students. They will also consider the venue’s own approach to security</w:t>
      </w:r>
      <w:r>
        <w:rPr>
          <w:spacing w:val="-2"/>
        </w:rPr>
        <w:t xml:space="preserve"> </w:t>
      </w:r>
      <w:r>
        <w:t>and</w:t>
      </w:r>
      <w:r>
        <w:rPr>
          <w:spacing w:val="-2"/>
        </w:rPr>
        <w:t xml:space="preserve"> </w:t>
      </w:r>
      <w:r>
        <w:t>to</w:t>
      </w:r>
      <w:r>
        <w:rPr>
          <w:spacing w:val="-2"/>
        </w:rPr>
        <w:t xml:space="preserve"> </w:t>
      </w:r>
      <w:r>
        <w:t>health</w:t>
      </w:r>
      <w:r>
        <w:rPr>
          <w:spacing w:val="-4"/>
        </w:rPr>
        <w:t xml:space="preserve"> </w:t>
      </w:r>
      <w:r>
        <w:t>and</w:t>
      </w:r>
      <w:r>
        <w:rPr>
          <w:spacing w:val="-2"/>
        </w:rPr>
        <w:t xml:space="preserve"> </w:t>
      </w:r>
      <w:r>
        <w:t>safety.</w:t>
      </w:r>
      <w:r>
        <w:rPr>
          <w:spacing w:val="-2"/>
        </w:rPr>
        <w:t xml:space="preserve"> </w:t>
      </w:r>
      <w:r>
        <w:t>Venues</w:t>
      </w:r>
      <w:r>
        <w:rPr>
          <w:spacing w:val="-4"/>
        </w:rPr>
        <w:t xml:space="preserve"> </w:t>
      </w:r>
      <w:r>
        <w:t>providing</w:t>
      </w:r>
      <w:r>
        <w:rPr>
          <w:spacing w:val="-1"/>
        </w:rPr>
        <w:t xml:space="preserve"> </w:t>
      </w:r>
      <w:r>
        <w:t>instr</w:t>
      </w:r>
      <w:r>
        <w:t>uctor-led</w:t>
      </w:r>
      <w:r>
        <w:rPr>
          <w:spacing w:val="-1"/>
        </w:rPr>
        <w:t xml:space="preserve"> </w:t>
      </w:r>
      <w:r>
        <w:t>activities</w:t>
      </w:r>
      <w:r>
        <w:rPr>
          <w:spacing w:val="-2"/>
        </w:rPr>
        <w:t xml:space="preserve"> </w:t>
      </w:r>
      <w:r>
        <w:t>will</w:t>
      </w:r>
      <w:r>
        <w:rPr>
          <w:spacing w:val="-3"/>
        </w:rPr>
        <w:t xml:space="preserve"> </w:t>
      </w:r>
      <w:r>
        <w:t>have</w:t>
      </w:r>
      <w:r>
        <w:rPr>
          <w:spacing w:val="-2"/>
        </w:rPr>
        <w:t xml:space="preserve"> </w:t>
      </w:r>
      <w:r>
        <w:t>their own risk assessments</w:t>
      </w:r>
      <w:r>
        <w:rPr>
          <w:spacing w:val="-2"/>
        </w:rPr>
        <w:t xml:space="preserve"> </w:t>
      </w:r>
      <w:r>
        <w:t>for</w:t>
      </w:r>
      <w:r>
        <w:rPr>
          <w:spacing w:val="-1"/>
        </w:rPr>
        <w:t xml:space="preserve"> </w:t>
      </w:r>
      <w:proofErr w:type="gramStart"/>
      <w:r>
        <w:t>particular sessions</w:t>
      </w:r>
      <w:proofErr w:type="gramEnd"/>
      <w:r>
        <w:t>,</w:t>
      </w:r>
      <w:r>
        <w:rPr>
          <w:spacing w:val="-2"/>
        </w:rPr>
        <w:t xml:space="preserve"> </w:t>
      </w:r>
      <w:r>
        <w:t>and these assessments may</w:t>
      </w:r>
      <w:r>
        <w:rPr>
          <w:spacing w:val="-2"/>
        </w:rPr>
        <w:t xml:space="preserve"> </w:t>
      </w:r>
      <w:r>
        <w:t>be adopted if it is impractical</w:t>
      </w:r>
      <w:r>
        <w:rPr>
          <w:spacing w:val="-2"/>
        </w:rPr>
        <w:t xml:space="preserve"> </w:t>
      </w:r>
      <w:r>
        <w:t>for</w:t>
      </w:r>
      <w:r>
        <w:rPr>
          <w:spacing w:val="-3"/>
        </w:rPr>
        <w:t xml:space="preserve"> </w:t>
      </w:r>
      <w:r>
        <w:t>the</w:t>
      </w:r>
      <w:r>
        <w:rPr>
          <w:spacing w:val="-2"/>
        </w:rPr>
        <w:t xml:space="preserve"> </w:t>
      </w:r>
      <w:r>
        <w:t>group</w:t>
      </w:r>
      <w:r>
        <w:rPr>
          <w:spacing w:val="-1"/>
        </w:rPr>
        <w:t xml:space="preserve"> </w:t>
      </w:r>
      <w:r>
        <w:t>leader</w:t>
      </w:r>
      <w:r>
        <w:rPr>
          <w:spacing w:val="-3"/>
        </w:rPr>
        <w:t xml:space="preserve"> </w:t>
      </w:r>
      <w:r>
        <w:t>to</w:t>
      </w:r>
      <w:r>
        <w:rPr>
          <w:spacing w:val="-1"/>
        </w:rPr>
        <w:t xml:space="preserve"> </w:t>
      </w:r>
      <w:r>
        <w:t>experience</w:t>
      </w:r>
      <w:r>
        <w:rPr>
          <w:spacing w:val="-1"/>
        </w:rPr>
        <w:t xml:space="preserve"> </w:t>
      </w:r>
      <w:r>
        <w:t>the</w:t>
      </w:r>
      <w:r>
        <w:rPr>
          <w:spacing w:val="-2"/>
        </w:rPr>
        <w:t xml:space="preserve"> </w:t>
      </w:r>
      <w:r>
        <w:t>activity</w:t>
      </w:r>
      <w:r>
        <w:rPr>
          <w:spacing w:val="-2"/>
        </w:rPr>
        <w:t xml:space="preserve"> </w:t>
      </w:r>
      <w:r>
        <w:t>beforehand,</w:t>
      </w:r>
      <w:r>
        <w:rPr>
          <w:spacing w:val="-2"/>
        </w:rPr>
        <w:t xml:space="preserve"> </w:t>
      </w:r>
      <w:r>
        <w:t>or</w:t>
      </w:r>
      <w:r>
        <w:rPr>
          <w:spacing w:val="-1"/>
        </w:rPr>
        <w:t xml:space="preserve"> </w:t>
      </w:r>
      <w:r>
        <w:t>if</w:t>
      </w:r>
      <w:r>
        <w:rPr>
          <w:spacing w:val="-2"/>
        </w:rPr>
        <w:t xml:space="preserve"> </w:t>
      </w:r>
      <w:r>
        <w:t>s/he</w:t>
      </w:r>
      <w:r>
        <w:rPr>
          <w:spacing w:val="-1"/>
        </w:rPr>
        <w:t xml:space="preserve"> </w:t>
      </w:r>
      <w:r>
        <w:t>lacks the skills required to make informed judgements about the risks it may involve. The Headteacher/EVC will not give its approval for the visit unless it is satisfied with the venue, its instructors and their risk assessment procedures.</w:t>
      </w:r>
    </w:p>
    <w:p w14:paraId="0958D407" w14:textId="77777777" w:rsidR="009F414F" w:rsidRDefault="00BE70EA">
      <w:pPr>
        <w:pStyle w:val="BodyText"/>
        <w:spacing w:before="121"/>
        <w:ind w:right="532"/>
        <w:jc w:val="both"/>
      </w:pPr>
      <w:r>
        <w:t xml:space="preserve">It is important to assess and record any health, safety or security issues that are identified during the preliminary visit. Any such issues will be </w:t>
      </w:r>
      <w:proofErr w:type="gramStart"/>
      <w:r>
        <w:t>taken into account</w:t>
      </w:r>
      <w:proofErr w:type="gramEnd"/>
      <w:r>
        <w:t xml:space="preserve"> when the final decision is taken on whether the visit should proceed, and the visit plan must state</w:t>
      </w:r>
      <w:r>
        <w:rPr>
          <w:spacing w:val="-1"/>
        </w:rPr>
        <w:t xml:space="preserve"> </w:t>
      </w:r>
      <w:r>
        <w:t>both the</w:t>
      </w:r>
      <w:r>
        <w:rPr>
          <w:spacing w:val="-1"/>
        </w:rPr>
        <w:t xml:space="preserve"> </w:t>
      </w:r>
      <w:r>
        <w:t>extent</w:t>
      </w:r>
      <w:r>
        <w:rPr>
          <w:spacing w:val="-2"/>
        </w:rPr>
        <w:t xml:space="preserve"> </w:t>
      </w:r>
      <w:r>
        <w:t>of</w:t>
      </w:r>
      <w:r>
        <w:rPr>
          <w:spacing w:val="-2"/>
        </w:rPr>
        <w:t xml:space="preserve"> </w:t>
      </w:r>
      <w:r>
        <w:t>any risks involved, and the</w:t>
      </w:r>
      <w:r>
        <w:rPr>
          <w:spacing w:val="-2"/>
        </w:rPr>
        <w:t xml:space="preserve"> </w:t>
      </w:r>
      <w:r>
        <w:t>measures</w:t>
      </w:r>
      <w:r>
        <w:rPr>
          <w:spacing w:val="-2"/>
        </w:rPr>
        <w:t xml:space="preserve"> </w:t>
      </w:r>
      <w:r>
        <w:t>that</w:t>
      </w:r>
      <w:r>
        <w:rPr>
          <w:spacing w:val="-2"/>
        </w:rPr>
        <w:t xml:space="preserve"> </w:t>
      </w:r>
      <w:r>
        <w:t>will</w:t>
      </w:r>
      <w:r>
        <w:rPr>
          <w:spacing w:val="-1"/>
        </w:rPr>
        <w:t xml:space="preserve"> </w:t>
      </w:r>
      <w:r>
        <w:t>be taken</w:t>
      </w:r>
      <w:r>
        <w:rPr>
          <w:spacing w:val="-1"/>
        </w:rPr>
        <w:t xml:space="preserve"> </w:t>
      </w:r>
      <w:r>
        <w:t>to</w:t>
      </w:r>
      <w:r>
        <w:rPr>
          <w:spacing w:val="-1"/>
        </w:rPr>
        <w:t xml:space="preserve"> </w:t>
      </w:r>
      <w:r>
        <w:t>reduce or eliminate them. The cost of these preliminary visits will be borne by the school and should be built into the overall financial arrangements for the visit itself.</w:t>
      </w:r>
    </w:p>
    <w:p w14:paraId="2FCABC27" w14:textId="77777777" w:rsidR="009F414F" w:rsidRDefault="00BE70EA">
      <w:pPr>
        <w:pStyle w:val="BodyText"/>
        <w:spacing w:before="121"/>
        <w:ind w:right="534"/>
        <w:jc w:val="both"/>
      </w:pPr>
      <w:r>
        <w:t>An activity should normally have sufficient adults taking part to provide the following minimum ratios:</w:t>
      </w:r>
    </w:p>
    <w:p w14:paraId="0FA0F312" w14:textId="77777777" w:rsidR="009F414F" w:rsidRDefault="00BE70EA">
      <w:pPr>
        <w:pStyle w:val="ListParagraph"/>
        <w:numPr>
          <w:ilvl w:val="0"/>
          <w:numId w:val="7"/>
        </w:numPr>
        <w:tabs>
          <w:tab w:val="left" w:pos="1041"/>
        </w:tabs>
        <w:spacing w:before="120"/>
        <w:ind w:left="1041" w:hanging="359"/>
        <w:jc w:val="both"/>
        <w:rPr>
          <w:sz w:val="24"/>
        </w:rPr>
      </w:pPr>
      <w:r>
        <w:rPr>
          <w:sz w:val="24"/>
        </w:rPr>
        <w:t>1</w:t>
      </w:r>
      <w:r>
        <w:rPr>
          <w:spacing w:val="-3"/>
          <w:sz w:val="24"/>
        </w:rPr>
        <w:t xml:space="preserve"> </w:t>
      </w:r>
      <w:r>
        <w:rPr>
          <w:sz w:val="24"/>
        </w:rPr>
        <w:t>adult</w:t>
      </w:r>
      <w:r>
        <w:rPr>
          <w:spacing w:val="-2"/>
          <w:sz w:val="24"/>
        </w:rPr>
        <w:t xml:space="preserve"> </w:t>
      </w:r>
      <w:r>
        <w:rPr>
          <w:sz w:val="24"/>
        </w:rPr>
        <w:t>for</w:t>
      </w:r>
      <w:r>
        <w:rPr>
          <w:spacing w:val="-3"/>
          <w:sz w:val="24"/>
        </w:rPr>
        <w:t xml:space="preserve"> </w:t>
      </w:r>
      <w:r>
        <w:rPr>
          <w:sz w:val="24"/>
        </w:rPr>
        <w:t>every</w:t>
      </w:r>
      <w:r>
        <w:rPr>
          <w:spacing w:val="-2"/>
          <w:sz w:val="24"/>
        </w:rPr>
        <w:t xml:space="preserve"> </w:t>
      </w:r>
      <w:r>
        <w:rPr>
          <w:sz w:val="24"/>
        </w:rPr>
        <w:t>15-20</w:t>
      </w:r>
      <w:r>
        <w:rPr>
          <w:spacing w:val="-4"/>
          <w:sz w:val="24"/>
        </w:rPr>
        <w:t xml:space="preserve"> </w:t>
      </w:r>
      <w:r>
        <w:rPr>
          <w:sz w:val="24"/>
        </w:rPr>
        <w:t>students</w:t>
      </w:r>
      <w:r>
        <w:rPr>
          <w:spacing w:val="-1"/>
          <w:sz w:val="24"/>
        </w:rPr>
        <w:t xml:space="preserve"> </w:t>
      </w:r>
      <w:r>
        <w:rPr>
          <w:sz w:val="24"/>
        </w:rPr>
        <w:t>in</w:t>
      </w:r>
      <w:r>
        <w:rPr>
          <w:spacing w:val="-3"/>
          <w:sz w:val="24"/>
        </w:rPr>
        <w:t xml:space="preserve"> </w:t>
      </w:r>
      <w:r>
        <w:rPr>
          <w:sz w:val="24"/>
        </w:rPr>
        <w:t>Year</w:t>
      </w:r>
      <w:r>
        <w:rPr>
          <w:spacing w:val="-2"/>
          <w:sz w:val="24"/>
        </w:rPr>
        <w:t xml:space="preserve"> </w:t>
      </w:r>
      <w:r>
        <w:rPr>
          <w:sz w:val="24"/>
        </w:rPr>
        <w:t>7</w:t>
      </w:r>
      <w:r>
        <w:rPr>
          <w:spacing w:val="-4"/>
          <w:sz w:val="24"/>
        </w:rPr>
        <w:t xml:space="preserve"> </w:t>
      </w:r>
      <w:r>
        <w:rPr>
          <w:spacing w:val="-2"/>
          <w:sz w:val="24"/>
        </w:rPr>
        <w:t>onwards</w:t>
      </w:r>
    </w:p>
    <w:p w14:paraId="2C99B748" w14:textId="77777777" w:rsidR="009F414F" w:rsidRDefault="00BE70EA">
      <w:pPr>
        <w:pStyle w:val="BodyText"/>
        <w:spacing w:before="118"/>
        <w:ind w:right="526"/>
      </w:pPr>
      <w:r>
        <w:t>However,</w:t>
      </w:r>
      <w:r>
        <w:rPr>
          <w:spacing w:val="-1"/>
        </w:rPr>
        <w:t xml:space="preserve"> </w:t>
      </w:r>
      <w:r>
        <w:t xml:space="preserve">these are </w:t>
      </w:r>
      <w:r>
        <w:rPr>
          <w:rFonts w:ascii="Arial"/>
          <w:b/>
        </w:rPr>
        <w:t xml:space="preserve">minimum </w:t>
      </w:r>
      <w:proofErr w:type="gramStart"/>
      <w:r>
        <w:t>requirements, and</w:t>
      </w:r>
      <w:proofErr w:type="gramEnd"/>
      <w:r>
        <w:rPr>
          <w:spacing w:val="-3"/>
        </w:rPr>
        <w:t xml:space="preserve"> </w:t>
      </w:r>
      <w:r>
        <w:t xml:space="preserve">may </w:t>
      </w:r>
      <w:r>
        <w:rPr>
          <w:rFonts w:ascii="Arial"/>
          <w:b/>
        </w:rPr>
        <w:t>not</w:t>
      </w:r>
      <w:r>
        <w:rPr>
          <w:rFonts w:ascii="Arial"/>
          <w:b/>
          <w:spacing w:val="-1"/>
        </w:rPr>
        <w:t xml:space="preserve"> </w:t>
      </w:r>
      <w:r>
        <w:t xml:space="preserve">provide adequate supervision in all cases. </w:t>
      </w:r>
      <w:proofErr w:type="gramStart"/>
      <w:r>
        <w:t>In regard to</w:t>
      </w:r>
      <w:proofErr w:type="gramEnd"/>
      <w:r>
        <w:t xml:space="preserve"> visits abroad minimum requirements must be 2 adults.</w:t>
      </w:r>
    </w:p>
    <w:p w14:paraId="20191269" w14:textId="77777777" w:rsidR="009F414F" w:rsidRDefault="00BE70EA">
      <w:pPr>
        <w:pStyle w:val="BodyText"/>
        <w:spacing w:before="120"/>
      </w:pPr>
      <w:r>
        <w:t>A</w:t>
      </w:r>
      <w:r>
        <w:rPr>
          <w:spacing w:val="-5"/>
        </w:rPr>
        <w:t xml:space="preserve"> </w:t>
      </w:r>
      <w:r>
        <w:t>risk</w:t>
      </w:r>
      <w:r>
        <w:rPr>
          <w:spacing w:val="-2"/>
        </w:rPr>
        <w:t xml:space="preserve"> </w:t>
      </w:r>
      <w:r>
        <w:t>assessment</w:t>
      </w:r>
      <w:r>
        <w:rPr>
          <w:spacing w:val="-4"/>
        </w:rPr>
        <w:t xml:space="preserve"> </w:t>
      </w:r>
      <w:r>
        <w:t>must</w:t>
      </w:r>
      <w:r>
        <w:rPr>
          <w:spacing w:val="-3"/>
        </w:rPr>
        <w:t xml:space="preserve"> </w:t>
      </w:r>
      <w:r>
        <w:t>also</w:t>
      </w:r>
      <w:r>
        <w:rPr>
          <w:spacing w:val="-2"/>
        </w:rPr>
        <w:t xml:space="preserve"> </w:t>
      </w:r>
      <w:r>
        <w:t>cover</w:t>
      </w:r>
      <w:r>
        <w:rPr>
          <w:spacing w:val="-2"/>
        </w:rPr>
        <w:t xml:space="preserve"> </w:t>
      </w:r>
      <w:r>
        <w:t>transport</w:t>
      </w:r>
      <w:r>
        <w:rPr>
          <w:spacing w:val="-5"/>
        </w:rPr>
        <w:t xml:space="preserve"> </w:t>
      </w:r>
      <w:r>
        <w:t>to</w:t>
      </w:r>
      <w:r>
        <w:rPr>
          <w:spacing w:val="-2"/>
        </w:rPr>
        <w:t xml:space="preserve"> </w:t>
      </w:r>
      <w:r>
        <w:t>and</w:t>
      </w:r>
      <w:r>
        <w:rPr>
          <w:spacing w:val="-2"/>
        </w:rPr>
        <w:t xml:space="preserve"> </w:t>
      </w:r>
      <w:r>
        <w:t>from</w:t>
      </w:r>
      <w:r>
        <w:rPr>
          <w:spacing w:val="-3"/>
        </w:rPr>
        <w:t xml:space="preserve"> </w:t>
      </w:r>
      <w:r>
        <w:t>the</w:t>
      </w:r>
      <w:r>
        <w:rPr>
          <w:spacing w:val="-4"/>
        </w:rPr>
        <w:t xml:space="preserve"> </w:t>
      </w:r>
      <w:r>
        <w:rPr>
          <w:spacing w:val="-2"/>
        </w:rPr>
        <w:t>venue.</w:t>
      </w:r>
    </w:p>
    <w:p w14:paraId="7CE40408" w14:textId="77777777" w:rsidR="009F414F" w:rsidRDefault="00BE70EA">
      <w:pPr>
        <w:pStyle w:val="BodyText"/>
        <w:spacing w:before="120"/>
        <w:ind w:right="526"/>
      </w:pPr>
      <w:r>
        <w:t>A copy of the completed risk assessment will be given to the</w:t>
      </w:r>
      <w:r>
        <w:rPr>
          <w:spacing w:val="30"/>
        </w:rPr>
        <w:t xml:space="preserve"> </w:t>
      </w:r>
      <w:r>
        <w:t>Headteacher (residential</w:t>
      </w:r>
      <w:r>
        <w:rPr>
          <w:spacing w:val="40"/>
        </w:rPr>
        <w:t xml:space="preserve"> </w:t>
      </w:r>
      <w:r>
        <w:t xml:space="preserve">trips), the educational </w:t>
      </w:r>
      <w:proofErr w:type="gramStart"/>
      <w:r>
        <w:t>visits</w:t>
      </w:r>
      <w:proofErr w:type="gramEnd"/>
      <w:r>
        <w:t xml:space="preserve"> </w:t>
      </w:r>
      <w:proofErr w:type="spellStart"/>
      <w:r>
        <w:t>co-ordinator</w:t>
      </w:r>
      <w:proofErr w:type="spellEnd"/>
      <w:r>
        <w:t xml:space="preserve"> and all adults supervising the trip.</w:t>
      </w:r>
    </w:p>
    <w:p w14:paraId="527BA875" w14:textId="77777777" w:rsidR="009F414F" w:rsidRDefault="00BE70EA">
      <w:pPr>
        <w:pStyle w:val="Heading4"/>
      </w:pPr>
      <w:r>
        <w:rPr>
          <w:spacing w:val="-2"/>
        </w:rPr>
        <w:t>Transport</w:t>
      </w:r>
    </w:p>
    <w:p w14:paraId="6CFA6C97" w14:textId="77777777" w:rsidR="009F414F" w:rsidRDefault="00BE70EA">
      <w:pPr>
        <w:pStyle w:val="BodyText"/>
        <w:spacing w:line="275" w:lineRule="exact"/>
      </w:pPr>
      <w:r>
        <w:t>The</w:t>
      </w:r>
      <w:r>
        <w:rPr>
          <w:spacing w:val="-4"/>
        </w:rPr>
        <w:t xml:space="preserve"> </w:t>
      </w:r>
      <w:proofErr w:type="gramStart"/>
      <w:r>
        <w:t>costing</w:t>
      </w:r>
      <w:proofErr w:type="gramEnd"/>
      <w:r>
        <w:rPr>
          <w:spacing w:val="-4"/>
        </w:rPr>
        <w:t xml:space="preserve"> </w:t>
      </w:r>
      <w:r>
        <w:t>of</w:t>
      </w:r>
      <w:r>
        <w:rPr>
          <w:spacing w:val="-2"/>
        </w:rPr>
        <w:t xml:space="preserve"> </w:t>
      </w:r>
      <w:r>
        <w:t>off-site</w:t>
      </w:r>
      <w:r>
        <w:rPr>
          <w:spacing w:val="-4"/>
        </w:rPr>
        <w:t xml:space="preserve"> </w:t>
      </w:r>
      <w:r>
        <w:t>activities</w:t>
      </w:r>
      <w:r>
        <w:rPr>
          <w:spacing w:val="-2"/>
        </w:rPr>
        <w:t xml:space="preserve"> </w:t>
      </w:r>
      <w:r>
        <w:t>should</w:t>
      </w:r>
      <w:r>
        <w:rPr>
          <w:spacing w:val="-2"/>
        </w:rPr>
        <w:t xml:space="preserve"> </w:t>
      </w:r>
      <w:r>
        <w:t>include</w:t>
      </w:r>
      <w:r>
        <w:rPr>
          <w:spacing w:val="-2"/>
        </w:rPr>
        <w:t xml:space="preserve"> </w:t>
      </w:r>
      <w:r>
        <w:t>any</w:t>
      </w:r>
      <w:r>
        <w:rPr>
          <w:spacing w:val="-5"/>
        </w:rPr>
        <w:t xml:space="preserve"> </w:t>
      </w:r>
      <w:r>
        <w:t>of</w:t>
      </w:r>
      <w:r>
        <w:rPr>
          <w:spacing w:val="-4"/>
        </w:rPr>
        <w:t xml:space="preserve"> </w:t>
      </w:r>
      <w:r>
        <w:t>the</w:t>
      </w:r>
      <w:r>
        <w:rPr>
          <w:spacing w:val="-4"/>
        </w:rPr>
        <w:t xml:space="preserve"> </w:t>
      </w:r>
      <w:r>
        <w:t>following</w:t>
      </w:r>
      <w:r>
        <w:rPr>
          <w:spacing w:val="-4"/>
        </w:rPr>
        <w:t xml:space="preserve"> </w:t>
      </w:r>
      <w:r>
        <w:t>that</w:t>
      </w:r>
      <w:r>
        <w:rPr>
          <w:spacing w:val="-3"/>
        </w:rPr>
        <w:t xml:space="preserve"> </w:t>
      </w:r>
      <w:r>
        <w:rPr>
          <w:spacing w:val="-2"/>
        </w:rPr>
        <w:t>apply:</w:t>
      </w:r>
    </w:p>
    <w:p w14:paraId="5E24BFC2" w14:textId="77777777" w:rsidR="009F414F" w:rsidRDefault="00BE70EA">
      <w:pPr>
        <w:pStyle w:val="ListParagraph"/>
        <w:numPr>
          <w:ilvl w:val="0"/>
          <w:numId w:val="7"/>
        </w:numPr>
        <w:tabs>
          <w:tab w:val="left" w:pos="1042"/>
        </w:tabs>
        <w:spacing w:line="293" w:lineRule="exact"/>
        <w:rPr>
          <w:sz w:val="24"/>
        </w:rPr>
      </w:pPr>
      <w:r>
        <w:rPr>
          <w:spacing w:val="-2"/>
          <w:sz w:val="24"/>
        </w:rPr>
        <w:t>Transport</w:t>
      </w:r>
    </w:p>
    <w:p w14:paraId="42DD6CB0" w14:textId="77777777" w:rsidR="009F414F" w:rsidRDefault="00BE70EA">
      <w:pPr>
        <w:pStyle w:val="ListParagraph"/>
        <w:numPr>
          <w:ilvl w:val="0"/>
          <w:numId w:val="7"/>
        </w:numPr>
        <w:tabs>
          <w:tab w:val="left" w:pos="1042"/>
        </w:tabs>
        <w:spacing w:line="294" w:lineRule="exact"/>
        <w:rPr>
          <w:sz w:val="24"/>
        </w:rPr>
      </w:pPr>
      <w:r>
        <w:rPr>
          <w:sz w:val="24"/>
        </w:rPr>
        <w:t>Entrance</w:t>
      </w:r>
      <w:r>
        <w:rPr>
          <w:spacing w:val="-7"/>
          <w:sz w:val="24"/>
        </w:rPr>
        <w:t xml:space="preserve"> </w:t>
      </w:r>
      <w:r>
        <w:rPr>
          <w:spacing w:val="-4"/>
          <w:sz w:val="24"/>
        </w:rPr>
        <w:t>fees</w:t>
      </w:r>
    </w:p>
    <w:p w14:paraId="439F7567" w14:textId="77777777" w:rsidR="009F414F" w:rsidRDefault="009F414F">
      <w:pPr>
        <w:pStyle w:val="ListParagraph"/>
        <w:spacing w:line="294" w:lineRule="exact"/>
        <w:rPr>
          <w:sz w:val="24"/>
        </w:rPr>
        <w:sectPr w:rsidR="009F414F">
          <w:headerReference w:type="default" r:id="rId15"/>
          <w:pgSz w:w="11910" w:h="16840"/>
          <w:pgMar w:top="1080" w:right="708" w:bottom="280" w:left="566" w:header="0" w:footer="0" w:gutter="0"/>
          <w:cols w:space="720"/>
        </w:sectPr>
      </w:pPr>
    </w:p>
    <w:p w14:paraId="5767C59C" w14:textId="77777777" w:rsidR="009F414F" w:rsidRDefault="00BE70EA">
      <w:pPr>
        <w:pStyle w:val="ListParagraph"/>
        <w:numPr>
          <w:ilvl w:val="0"/>
          <w:numId w:val="7"/>
        </w:numPr>
        <w:tabs>
          <w:tab w:val="left" w:pos="1042"/>
        </w:tabs>
        <w:spacing w:before="74" w:line="294" w:lineRule="exact"/>
        <w:rPr>
          <w:sz w:val="24"/>
        </w:rPr>
      </w:pPr>
      <w:r>
        <w:rPr>
          <w:spacing w:val="-2"/>
          <w:sz w:val="24"/>
        </w:rPr>
        <w:lastRenderedPageBreak/>
        <w:t>Insurance</w:t>
      </w:r>
    </w:p>
    <w:p w14:paraId="4314DFAB" w14:textId="77777777" w:rsidR="009F414F" w:rsidRDefault="00BE70EA">
      <w:pPr>
        <w:pStyle w:val="ListParagraph"/>
        <w:numPr>
          <w:ilvl w:val="0"/>
          <w:numId w:val="7"/>
        </w:numPr>
        <w:tabs>
          <w:tab w:val="left" w:pos="1042"/>
        </w:tabs>
        <w:spacing w:line="293" w:lineRule="exact"/>
        <w:rPr>
          <w:sz w:val="24"/>
        </w:rPr>
      </w:pPr>
      <w:r>
        <w:rPr>
          <w:sz w:val="24"/>
        </w:rPr>
        <w:t>Provision</w:t>
      </w:r>
      <w:r>
        <w:rPr>
          <w:spacing w:val="-3"/>
          <w:sz w:val="24"/>
        </w:rPr>
        <w:t xml:space="preserve"> </w:t>
      </w:r>
      <w:r>
        <w:rPr>
          <w:sz w:val="24"/>
        </w:rPr>
        <w:t>of</w:t>
      </w:r>
      <w:r>
        <w:rPr>
          <w:spacing w:val="-3"/>
          <w:sz w:val="24"/>
        </w:rPr>
        <w:t xml:space="preserve"> </w:t>
      </w:r>
      <w:r>
        <w:rPr>
          <w:sz w:val="24"/>
        </w:rPr>
        <w:t>any</w:t>
      </w:r>
      <w:r>
        <w:rPr>
          <w:spacing w:val="-3"/>
          <w:sz w:val="24"/>
        </w:rPr>
        <w:t xml:space="preserve"> </w:t>
      </w:r>
      <w:r>
        <w:rPr>
          <w:sz w:val="24"/>
        </w:rPr>
        <w:t>special</w:t>
      </w:r>
      <w:r>
        <w:rPr>
          <w:spacing w:val="-3"/>
          <w:sz w:val="24"/>
        </w:rPr>
        <w:t xml:space="preserve"> </w:t>
      </w:r>
      <w:r>
        <w:rPr>
          <w:sz w:val="24"/>
        </w:rPr>
        <w:t>resources</w:t>
      </w:r>
      <w:r>
        <w:rPr>
          <w:spacing w:val="-3"/>
          <w:sz w:val="24"/>
        </w:rPr>
        <w:t xml:space="preserve"> </w:t>
      </w:r>
      <w:r>
        <w:rPr>
          <w:sz w:val="24"/>
        </w:rPr>
        <w:t>or</w:t>
      </w:r>
      <w:r>
        <w:rPr>
          <w:spacing w:val="-2"/>
          <w:sz w:val="24"/>
        </w:rPr>
        <w:t xml:space="preserve"> equipment</w:t>
      </w:r>
    </w:p>
    <w:p w14:paraId="12D56F7A" w14:textId="77777777" w:rsidR="009F414F" w:rsidRDefault="00BE70EA">
      <w:pPr>
        <w:pStyle w:val="ListParagraph"/>
        <w:numPr>
          <w:ilvl w:val="0"/>
          <w:numId w:val="7"/>
        </w:numPr>
        <w:tabs>
          <w:tab w:val="left" w:pos="1042"/>
        </w:tabs>
        <w:spacing w:line="293" w:lineRule="exact"/>
        <w:rPr>
          <w:sz w:val="24"/>
        </w:rPr>
      </w:pPr>
      <w:r>
        <w:rPr>
          <w:sz w:val="24"/>
        </w:rPr>
        <w:t>Costs</w:t>
      </w:r>
      <w:r>
        <w:rPr>
          <w:spacing w:val="-2"/>
          <w:sz w:val="24"/>
        </w:rPr>
        <w:t xml:space="preserve"> </w:t>
      </w:r>
      <w:r>
        <w:rPr>
          <w:sz w:val="24"/>
        </w:rPr>
        <w:t>related</w:t>
      </w:r>
      <w:r>
        <w:rPr>
          <w:spacing w:val="-2"/>
          <w:sz w:val="24"/>
        </w:rPr>
        <w:t xml:space="preserve"> </w:t>
      </w:r>
      <w:r>
        <w:rPr>
          <w:sz w:val="24"/>
        </w:rPr>
        <w:t>to</w:t>
      </w:r>
      <w:r>
        <w:rPr>
          <w:spacing w:val="-1"/>
          <w:sz w:val="24"/>
        </w:rPr>
        <w:t xml:space="preserve"> </w:t>
      </w:r>
      <w:r>
        <w:rPr>
          <w:sz w:val="24"/>
        </w:rPr>
        <w:t>adult</w:t>
      </w:r>
      <w:r>
        <w:rPr>
          <w:spacing w:val="-3"/>
          <w:sz w:val="24"/>
        </w:rPr>
        <w:t xml:space="preserve"> </w:t>
      </w:r>
      <w:r>
        <w:rPr>
          <w:spacing w:val="-2"/>
          <w:sz w:val="24"/>
        </w:rPr>
        <w:t>helpers</w:t>
      </w:r>
    </w:p>
    <w:p w14:paraId="21225252" w14:textId="77777777" w:rsidR="009F414F" w:rsidRDefault="00BE70EA">
      <w:pPr>
        <w:pStyle w:val="ListParagraph"/>
        <w:numPr>
          <w:ilvl w:val="0"/>
          <w:numId w:val="7"/>
        </w:numPr>
        <w:tabs>
          <w:tab w:val="left" w:pos="1042"/>
        </w:tabs>
        <w:spacing w:line="293" w:lineRule="exact"/>
        <w:rPr>
          <w:sz w:val="24"/>
        </w:rPr>
      </w:pPr>
      <w:r>
        <w:rPr>
          <w:sz w:val="24"/>
        </w:rPr>
        <w:t>Any</w:t>
      </w:r>
      <w:r>
        <w:rPr>
          <w:spacing w:val="-5"/>
          <w:sz w:val="24"/>
        </w:rPr>
        <w:t xml:space="preserve"> </w:t>
      </w:r>
      <w:r>
        <w:rPr>
          <w:sz w:val="24"/>
        </w:rPr>
        <w:t>refreshments</w:t>
      </w:r>
      <w:r>
        <w:rPr>
          <w:spacing w:val="-4"/>
          <w:sz w:val="24"/>
        </w:rPr>
        <w:t xml:space="preserve"> </w:t>
      </w:r>
      <w:r>
        <w:rPr>
          <w:sz w:val="24"/>
        </w:rPr>
        <w:t>the</w:t>
      </w:r>
      <w:r>
        <w:rPr>
          <w:spacing w:val="-3"/>
          <w:sz w:val="24"/>
        </w:rPr>
        <w:t xml:space="preserve"> </w:t>
      </w:r>
      <w:r>
        <w:rPr>
          <w:sz w:val="24"/>
        </w:rPr>
        <w:t>school</w:t>
      </w:r>
      <w:r>
        <w:rPr>
          <w:spacing w:val="-4"/>
          <w:sz w:val="24"/>
        </w:rPr>
        <w:t xml:space="preserve"> </w:t>
      </w:r>
      <w:r>
        <w:rPr>
          <w:sz w:val="24"/>
        </w:rPr>
        <w:t>has</w:t>
      </w:r>
      <w:r>
        <w:rPr>
          <w:spacing w:val="-2"/>
          <w:sz w:val="24"/>
        </w:rPr>
        <w:t xml:space="preserve"> </w:t>
      </w:r>
      <w:r>
        <w:rPr>
          <w:sz w:val="24"/>
        </w:rPr>
        <w:t>opted</w:t>
      </w:r>
      <w:r>
        <w:rPr>
          <w:spacing w:val="-2"/>
          <w:sz w:val="24"/>
        </w:rPr>
        <w:t xml:space="preserve"> </w:t>
      </w:r>
      <w:r>
        <w:rPr>
          <w:sz w:val="24"/>
        </w:rPr>
        <w:t>to</w:t>
      </w:r>
      <w:r>
        <w:rPr>
          <w:spacing w:val="-2"/>
          <w:sz w:val="24"/>
        </w:rPr>
        <w:t xml:space="preserve"> </w:t>
      </w:r>
      <w:r>
        <w:rPr>
          <w:sz w:val="24"/>
        </w:rPr>
        <w:t>pay</w:t>
      </w:r>
      <w:r>
        <w:rPr>
          <w:spacing w:val="-2"/>
          <w:sz w:val="24"/>
        </w:rPr>
        <w:t xml:space="preserve"> </w:t>
      </w:r>
      <w:r>
        <w:rPr>
          <w:spacing w:val="-5"/>
          <w:sz w:val="24"/>
        </w:rPr>
        <w:t>for</w:t>
      </w:r>
    </w:p>
    <w:p w14:paraId="3CBCD3B4" w14:textId="77777777" w:rsidR="009F414F" w:rsidRDefault="00BE70EA">
      <w:pPr>
        <w:pStyle w:val="BodyText"/>
        <w:spacing w:before="118"/>
        <w:ind w:right="539"/>
        <w:jc w:val="both"/>
      </w:pPr>
      <w:r>
        <w:t>Transport arrangements will allow a seat for each member of the party. It is our policy only to use coaches fitted with seat or lap belts, and to insist that they be worn by all those participating in the visit.</w:t>
      </w:r>
    </w:p>
    <w:p w14:paraId="331277E8" w14:textId="77777777" w:rsidR="009F414F" w:rsidRDefault="00BE70EA">
      <w:pPr>
        <w:pStyle w:val="BodyText"/>
        <w:spacing w:before="120"/>
        <w:ind w:right="532"/>
        <w:jc w:val="both"/>
      </w:pPr>
      <w:r>
        <w:t>Where private cars are used for transport, the group leader is responsible for checking that the insurance (business insurance)</w:t>
      </w:r>
      <w:r>
        <w:rPr>
          <w:spacing w:val="-1"/>
        </w:rPr>
        <w:t xml:space="preserve"> </w:t>
      </w:r>
      <w:r>
        <w:t>of each driver covers</w:t>
      </w:r>
      <w:r>
        <w:rPr>
          <w:spacing w:val="-1"/>
        </w:rPr>
        <w:t xml:space="preserve"> </w:t>
      </w:r>
      <w:r>
        <w:t>such journeys and double-checking that each driver has been subject to the normal security checks.</w:t>
      </w:r>
    </w:p>
    <w:p w14:paraId="668EDF1D" w14:textId="77777777" w:rsidR="009F414F" w:rsidRDefault="00BE70EA">
      <w:pPr>
        <w:pStyle w:val="BodyText"/>
        <w:spacing w:before="120"/>
        <w:ind w:right="536"/>
        <w:jc w:val="both"/>
      </w:pPr>
      <w:r>
        <w:t>The school makes a charge to parents if their children are transported by means of transport provided by the school. The charge covers the expenses of the journey only; we do not make any profit from this.</w:t>
      </w:r>
    </w:p>
    <w:p w14:paraId="12124197" w14:textId="77777777" w:rsidR="009F414F" w:rsidRDefault="00BE70EA">
      <w:pPr>
        <w:pStyle w:val="Heading4"/>
        <w:spacing w:before="121"/>
      </w:pPr>
      <w:r>
        <w:t>Communication</w:t>
      </w:r>
      <w:r>
        <w:rPr>
          <w:spacing w:val="-5"/>
        </w:rPr>
        <w:t xml:space="preserve"> </w:t>
      </w:r>
      <w:r>
        <w:t>with</w:t>
      </w:r>
      <w:r>
        <w:rPr>
          <w:spacing w:val="-7"/>
        </w:rPr>
        <w:t xml:space="preserve"> </w:t>
      </w:r>
      <w:r>
        <w:rPr>
          <w:spacing w:val="-2"/>
        </w:rPr>
        <w:t>Parents</w:t>
      </w:r>
    </w:p>
    <w:p w14:paraId="616B0077" w14:textId="77777777" w:rsidR="009F414F" w:rsidRDefault="00BE70EA">
      <w:pPr>
        <w:pStyle w:val="BodyText"/>
        <w:ind w:right="534"/>
        <w:jc w:val="both"/>
      </w:pPr>
      <w:r>
        <w:t xml:space="preserve">The parents of children taking part in an off-site activity should be provided with all appropriate information about the intended visit. Parents must give their permission </w:t>
      </w:r>
      <w:proofErr w:type="gramStart"/>
      <w:r>
        <w:t>in writing</w:t>
      </w:r>
      <w:proofErr w:type="gramEnd"/>
      <w:r>
        <w:t xml:space="preserve"> before a child can be involved in any off-site activities.</w:t>
      </w:r>
    </w:p>
    <w:p w14:paraId="60FDC16D" w14:textId="77777777" w:rsidR="009F414F" w:rsidRDefault="00BE70EA">
      <w:pPr>
        <w:pStyle w:val="BodyText"/>
        <w:spacing w:before="117"/>
        <w:ind w:right="539"/>
        <w:jc w:val="both"/>
      </w:pPr>
      <w:r>
        <w:t>For visits taking place within the school day, a one-off permission slip will be sent out to parents/guardians on entry of stating at the school.</w:t>
      </w:r>
    </w:p>
    <w:p w14:paraId="01F25788" w14:textId="77777777" w:rsidR="009F414F" w:rsidRDefault="00BE70EA">
      <w:pPr>
        <w:pStyle w:val="BodyText"/>
        <w:spacing w:before="120"/>
        <w:ind w:right="534"/>
        <w:jc w:val="both"/>
      </w:pPr>
      <w:r>
        <w:t xml:space="preserve">Funding for off-site activities is provided mainly by parental contributions. This must be made clear to parents in all correspondence about an educational visit at the planning </w:t>
      </w:r>
      <w:r>
        <w:rPr>
          <w:spacing w:val="-2"/>
        </w:rPr>
        <w:t>stage.</w:t>
      </w:r>
    </w:p>
    <w:p w14:paraId="4914A338" w14:textId="77777777" w:rsidR="009F414F" w:rsidRDefault="00BE70EA">
      <w:pPr>
        <w:pStyle w:val="BodyText"/>
        <w:spacing w:before="120"/>
        <w:ind w:right="542"/>
        <w:jc w:val="both"/>
      </w:pPr>
      <w:r>
        <w:t xml:space="preserve">No student may be excluded from an activity because of the unwillingness or inability of the parent to </w:t>
      </w:r>
      <w:proofErr w:type="gramStart"/>
      <w:r>
        <w:t>make a contribution</w:t>
      </w:r>
      <w:proofErr w:type="gramEnd"/>
      <w:r>
        <w:t>.</w:t>
      </w:r>
    </w:p>
    <w:p w14:paraId="37C678A2" w14:textId="77777777" w:rsidR="009F414F" w:rsidRDefault="00BE70EA">
      <w:pPr>
        <w:pStyle w:val="BodyText"/>
        <w:spacing w:before="121"/>
        <w:ind w:right="532"/>
        <w:jc w:val="both"/>
      </w:pPr>
      <w:r>
        <w:t xml:space="preserve">The timetable for the payment of contributions should allow for the Headteacher </w:t>
      </w:r>
      <w:proofErr w:type="gramStart"/>
      <w:r>
        <w:t>making a decision</w:t>
      </w:r>
      <w:proofErr w:type="gramEnd"/>
      <w:r>
        <w:t xml:space="preserve"> about the financial viability of the activity in reasonable time.</w:t>
      </w:r>
    </w:p>
    <w:p w14:paraId="540EAECD" w14:textId="77777777" w:rsidR="009F414F" w:rsidRDefault="00BE70EA">
      <w:pPr>
        <w:pStyle w:val="Heading4"/>
      </w:pPr>
      <w:r>
        <w:t>Further</w:t>
      </w:r>
      <w:r>
        <w:rPr>
          <w:spacing w:val="-3"/>
        </w:rPr>
        <w:t xml:space="preserve"> </w:t>
      </w:r>
      <w:r>
        <w:t>Health</w:t>
      </w:r>
      <w:r>
        <w:rPr>
          <w:spacing w:val="-3"/>
        </w:rPr>
        <w:t xml:space="preserve"> </w:t>
      </w:r>
      <w:r>
        <w:t>and</w:t>
      </w:r>
      <w:r>
        <w:rPr>
          <w:spacing w:val="-3"/>
        </w:rPr>
        <w:t xml:space="preserve"> </w:t>
      </w:r>
      <w:r>
        <w:t>Safety</w:t>
      </w:r>
      <w:r>
        <w:rPr>
          <w:spacing w:val="-3"/>
        </w:rPr>
        <w:t xml:space="preserve"> </w:t>
      </w:r>
      <w:r>
        <w:rPr>
          <w:spacing w:val="-2"/>
        </w:rPr>
        <w:t>Considerations</w:t>
      </w:r>
    </w:p>
    <w:p w14:paraId="5254C10B" w14:textId="77777777" w:rsidR="009F414F" w:rsidRDefault="00BE70EA">
      <w:pPr>
        <w:pStyle w:val="BodyText"/>
        <w:ind w:right="534"/>
        <w:jc w:val="both"/>
      </w:pPr>
      <w:r>
        <w:t>All adults accompanying a party must be made aware, by the party leader, of the emergency procedures which will apply. Each adult should be provided with an emergency telephone number. This will normally be the school number, but where an activity extends beyond the normal school day the home telephone number of a designated emergency contact should be provided.</w:t>
      </w:r>
    </w:p>
    <w:p w14:paraId="187EA348" w14:textId="77777777" w:rsidR="009F414F" w:rsidRDefault="00BE70EA">
      <w:pPr>
        <w:pStyle w:val="BodyText"/>
        <w:spacing w:before="120"/>
        <w:ind w:right="541"/>
        <w:jc w:val="both"/>
      </w:pPr>
      <w:r>
        <w:t>Before</w:t>
      </w:r>
      <w:r>
        <w:rPr>
          <w:spacing w:val="-4"/>
        </w:rPr>
        <w:t xml:space="preserve"> </w:t>
      </w:r>
      <w:r>
        <w:t>a</w:t>
      </w:r>
      <w:r>
        <w:rPr>
          <w:spacing w:val="-2"/>
        </w:rPr>
        <w:t xml:space="preserve"> </w:t>
      </w:r>
      <w:proofErr w:type="gramStart"/>
      <w:r>
        <w:t>group</w:t>
      </w:r>
      <w:r>
        <w:rPr>
          <w:spacing w:val="-2"/>
        </w:rPr>
        <w:t xml:space="preserve"> </w:t>
      </w:r>
      <w:r>
        <w:t>leaves</w:t>
      </w:r>
      <w:proofErr w:type="gramEnd"/>
      <w:r>
        <w:rPr>
          <w:spacing w:val="-4"/>
        </w:rPr>
        <w:t xml:space="preserve"> </w:t>
      </w:r>
      <w:proofErr w:type="gramStart"/>
      <w:r>
        <w:t>school</w:t>
      </w:r>
      <w:proofErr w:type="gramEnd"/>
      <w:r>
        <w:rPr>
          <w:spacing w:val="-2"/>
        </w:rPr>
        <w:t xml:space="preserve"> </w:t>
      </w:r>
      <w:r>
        <w:t>the</w:t>
      </w:r>
      <w:r>
        <w:rPr>
          <w:spacing w:val="-2"/>
        </w:rPr>
        <w:t xml:space="preserve"> </w:t>
      </w:r>
      <w:r>
        <w:t>admin</w:t>
      </w:r>
      <w:r>
        <w:rPr>
          <w:spacing w:val="-2"/>
        </w:rPr>
        <w:t xml:space="preserve"> </w:t>
      </w:r>
      <w:r>
        <w:t>office</w:t>
      </w:r>
      <w:r>
        <w:rPr>
          <w:spacing w:val="-4"/>
        </w:rPr>
        <w:t xml:space="preserve"> </w:t>
      </w:r>
      <w:r>
        <w:t>should</w:t>
      </w:r>
      <w:r>
        <w:rPr>
          <w:spacing w:val="-4"/>
        </w:rPr>
        <w:t xml:space="preserve"> </w:t>
      </w:r>
      <w:r>
        <w:t>be</w:t>
      </w:r>
      <w:r>
        <w:rPr>
          <w:spacing w:val="-4"/>
        </w:rPr>
        <w:t xml:space="preserve"> </w:t>
      </w:r>
      <w:r>
        <w:t>provided</w:t>
      </w:r>
      <w:r>
        <w:rPr>
          <w:spacing w:val="-2"/>
        </w:rPr>
        <w:t xml:space="preserve"> </w:t>
      </w:r>
      <w:r>
        <w:t>with</w:t>
      </w:r>
      <w:r>
        <w:rPr>
          <w:spacing w:val="-2"/>
        </w:rPr>
        <w:t xml:space="preserve"> </w:t>
      </w:r>
      <w:r>
        <w:t>a</w:t>
      </w:r>
      <w:r>
        <w:rPr>
          <w:spacing w:val="-1"/>
        </w:rPr>
        <w:t xml:space="preserve"> </w:t>
      </w:r>
      <w:r>
        <w:t>list</w:t>
      </w:r>
      <w:r>
        <w:rPr>
          <w:spacing w:val="-2"/>
        </w:rPr>
        <w:t xml:space="preserve"> </w:t>
      </w:r>
      <w:r>
        <w:t>of</w:t>
      </w:r>
      <w:r>
        <w:rPr>
          <w:spacing w:val="-4"/>
        </w:rPr>
        <w:t xml:space="preserve"> </w:t>
      </w:r>
      <w:r>
        <w:t xml:space="preserve">everyone, students and adults, travelling with the party, together with a </w:t>
      </w:r>
      <w:proofErr w:type="spellStart"/>
      <w:r>
        <w:t>programme</w:t>
      </w:r>
      <w:proofErr w:type="spellEnd"/>
      <w:r>
        <w:t xml:space="preserve"> and timetable for the activity.</w:t>
      </w:r>
    </w:p>
    <w:p w14:paraId="4D4AC44B" w14:textId="77777777" w:rsidR="009F414F" w:rsidRDefault="00BE70EA">
      <w:pPr>
        <w:pStyle w:val="BodyText"/>
        <w:spacing w:before="121"/>
        <w:ind w:right="537"/>
        <w:jc w:val="both"/>
      </w:pPr>
      <w:r>
        <w:t xml:space="preserve">The safety of the party, and especially the children, is of paramount importance. During the activity the party leader must take whatever steps are necessary to ensure that safety. This involves taking </w:t>
      </w:r>
      <w:proofErr w:type="gramStart"/>
      <w:r>
        <w:t>note</w:t>
      </w:r>
      <w:proofErr w:type="gramEnd"/>
      <w:r>
        <w:t xml:space="preserve"> of any information provided by medical questionnaire returns and ensuring that children are both safe and well </w:t>
      </w:r>
      <w:proofErr w:type="gramStart"/>
      <w:r>
        <w:t>looked after at all times</w:t>
      </w:r>
      <w:proofErr w:type="gramEnd"/>
      <w:r>
        <w:t>.</w:t>
      </w:r>
    </w:p>
    <w:p w14:paraId="4859417E" w14:textId="77777777" w:rsidR="009F414F" w:rsidRDefault="00BE70EA">
      <w:pPr>
        <w:pStyle w:val="BodyText"/>
        <w:ind w:right="532"/>
        <w:jc w:val="both"/>
      </w:pPr>
      <w:r>
        <w:t xml:space="preserve">Prior to an activity, if it is felt that the </w:t>
      </w:r>
      <w:proofErr w:type="spellStart"/>
      <w:r>
        <w:t>behaviour</w:t>
      </w:r>
      <w:proofErr w:type="spellEnd"/>
      <w:r>
        <w:t xml:space="preserve"> of an individual student is likely to compromise</w:t>
      </w:r>
      <w:r>
        <w:rPr>
          <w:spacing w:val="-2"/>
        </w:rPr>
        <w:t xml:space="preserve"> </w:t>
      </w:r>
      <w:r>
        <w:t>the safety</w:t>
      </w:r>
      <w:r>
        <w:rPr>
          <w:spacing w:val="-2"/>
        </w:rPr>
        <w:t xml:space="preserve"> </w:t>
      </w:r>
      <w:r>
        <w:t>of others</w:t>
      </w:r>
      <w:r>
        <w:rPr>
          <w:spacing w:val="-1"/>
        </w:rPr>
        <w:t xml:space="preserve"> </w:t>
      </w:r>
      <w:r>
        <w:t>or</w:t>
      </w:r>
      <w:r>
        <w:rPr>
          <w:spacing w:val="-1"/>
        </w:rPr>
        <w:t xml:space="preserve"> </w:t>
      </w:r>
      <w:r>
        <w:t>the</w:t>
      </w:r>
      <w:r>
        <w:rPr>
          <w:spacing w:val="-2"/>
        </w:rPr>
        <w:t xml:space="preserve"> </w:t>
      </w:r>
      <w:r>
        <w:t>good</w:t>
      </w:r>
      <w:r>
        <w:rPr>
          <w:spacing w:val="-2"/>
        </w:rPr>
        <w:t xml:space="preserve"> </w:t>
      </w:r>
      <w:r>
        <w:t>name of the school, the party leader</w:t>
      </w:r>
      <w:r>
        <w:rPr>
          <w:spacing w:val="-1"/>
        </w:rPr>
        <w:t xml:space="preserve"> </w:t>
      </w:r>
      <w:r>
        <w:t>should discuss with the Headteacher the possibility of excluding that student from the activity.</w:t>
      </w:r>
    </w:p>
    <w:p w14:paraId="23326D38" w14:textId="77777777" w:rsidR="009F414F" w:rsidRDefault="00BE70EA">
      <w:pPr>
        <w:pStyle w:val="BodyText"/>
        <w:spacing w:before="120"/>
        <w:ind w:right="531"/>
        <w:jc w:val="both"/>
      </w:pPr>
      <w:r>
        <w:t xml:space="preserve">More detailed guidance on procedures and requirements can be obtained from OEAP (Outdoor Education Advisors Panel) </w:t>
      </w:r>
      <w:hyperlink r:id="rId16">
        <w:r>
          <w:rPr>
            <w:color w:val="0000FF"/>
            <w:u w:val="single" w:color="0000FF"/>
          </w:rPr>
          <w:t>www.oeap.info/</w:t>
        </w:r>
      </w:hyperlink>
    </w:p>
    <w:p w14:paraId="6094CD24" w14:textId="77777777" w:rsidR="009F414F" w:rsidRDefault="00BE70EA">
      <w:pPr>
        <w:pStyle w:val="Heading4"/>
      </w:pPr>
      <w:r>
        <w:t>Group</w:t>
      </w:r>
      <w:r>
        <w:rPr>
          <w:spacing w:val="-3"/>
        </w:rPr>
        <w:t xml:space="preserve"> </w:t>
      </w:r>
      <w:r>
        <w:t xml:space="preserve">Leaders’ </w:t>
      </w:r>
      <w:r>
        <w:rPr>
          <w:spacing w:val="-2"/>
        </w:rPr>
        <w:t>Planning</w:t>
      </w:r>
    </w:p>
    <w:p w14:paraId="478EC913" w14:textId="77777777" w:rsidR="009F414F" w:rsidRDefault="00BE70EA">
      <w:pPr>
        <w:pStyle w:val="BodyText"/>
      </w:pPr>
      <w:r>
        <w:t>Group</w:t>
      </w:r>
      <w:r>
        <w:rPr>
          <w:spacing w:val="-3"/>
        </w:rPr>
        <w:t xml:space="preserve"> </w:t>
      </w:r>
      <w:r>
        <w:t>leaders</w:t>
      </w:r>
      <w:r>
        <w:rPr>
          <w:spacing w:val="-3"/>
        </w:rPr>
        <w:t xml:space="preserve"> </w:t>
      </w:r>
      <w:r>
        <w:t>must</w:t>
      </w:r>
      <w:r>
        <w:rPr>
          <w:spacing w:val="-3"/>
        </w:rPr>
        <w:t xml:space="preserve"> </w:t>
      </w:r>
      <w:r>
        <w:t>read</w:t>
      </w:r>
      <w:r>
        <w:rPr>
          <w:spacing w:val="-3"/>
        </w:rPr>
        <w:t xml:space="preserve"> </w:t>
      </w:r>
      <w:r>
        <w:t>thoroughly</w:t>
      </w:r>
      <w:r>
        <w:rPr>
          <w:spacing w:val="-3"/>
        </w:rPr>
        <w:t xml:space="preserve"> </w:t>
      </w:r>
      <w:r>
        <w:t>the</w:t>
      </w:r>
      <w:r>
        <w:rPr>
          <w:spacing w:val="-5"/>
        </w:rPr>
        <w:t xml:space="preserve"> </w:t>
      </w:r>
      <w:r>
        <w:t>appropriate</w:t>
      </w:r>
      <w:r>
        <w:rPr>
          <w:spacing w:val="-4"/>
        </w:rPr>
        <w:t xml:space="preserve"> </w:t>
      </w:r>
      <w:r>
        <w:t>guidance</w:t>
      </w:r>
      <w:r>
        <w:rPr>
          <w:spacing w:val="-5"/>
        </w:rPr>
        <w:t xml:space="preserve"> </w:t>
      </w:r>
      <w:r>
        <w:t>for</w:t>
      </w:r>
      <w:r>
        <w:rPr>
          <w:spacing w:val="-6"/>
        </w:rPr>
        <w:t xml:space="preserve"> </w:t>
      </w:r>
      <w:r>
        <w:t>off-site</w:t>
      </w:r>
      <w:r>
        <w:rPr>
          <w:spacing w:val="-3"/>
        </w:rPr>
        <w:t xml:space="preserve"> </w:t>
      </w:r>
      <w:r>
        <w:t xml:space="preserve">activities: </w:t>
      </w:r>
      <w:hyperlink r:id="rId17">
        <w:r>
          <w:rPr>
            <w:color w:val="0000FF"/>
            <w:spacing w:val="-2"/>
            <w:u w:val="single" w:color="0000FF"/>
          </w:rPr>
          <w:t>www.oeap.info/</w:t>
        </w:r>
      </w:hyperlink>
    </w:p>
    <w:p w14:paraId="4BC4C66D" w14:textId="77777777" w:rsidR="009F414F" w:rsidRDefault="009F414F">
      <w:pPr>
        <w:pStyle w:val="BodyText"/>
        <w:sectPr w:rsidR="009F414F">
          <w:headerReference w:type="default" r:id="rId18"/>
          <w:pgSz w:w="11910" w:h="16840"/>
          <w:pgMar w:top="1080" w:right="708" w:bottom="280" w:left="566" w:header="0" w:footer="0" w:gutter="0"/>
          <w:cols w:space="720"/>
        </w:sectPr>
      </w:pPr>
    </w:p>
    <w:p w14:paraId="56FD2C59" w14:textId="77777777" w:rsidR="009F414F" w:rsidRDefault="00BE70EA">
      <w:pPr>
        <w:pStyle w:val="BodyText"/>
        <w:spacing w:before="75"/>
      </w:pPr>
      <w:r>
        <w:lastRenderedPageBreak/>
        <w:t>They</w:t>
      </w:r>
      <w:r>
        <w:rPr>
          <w:spacing w:val="40"/>
        </w:rPr>
        <w:t xml:space="preserve"> </w:t>
      </w:r>
      <w:r>
        <w:t>should</w:t>
      </w:r>
      <w:r>
        <w:rPr>
          <w:spacing w:val="40"/>
        </w:rPr>
        <w:t xml:space="preserve"> </w:t>
      </w:r>
      <w:r>
        <w:t>consult</w:t>
      </w:r>
      <w:r>
        <w:rPr>
          <w:spacing w:val="40"/>
        </w:rPr>
        <w:t xml:space="preserve"> </w:t>
      </w:r>
      <w:r>
        <w:t>OEAP</w:t>
      </w:r>
      <w:r>
        <w:rPr>
          <w:spacing w:val="40"/>
        </w:rPr>
        <w:t xml:space="preserve"> </w:t>
      </w:r>
      <w:r>
        <w:t>documentation</w:t>
      </w:r>
      <w:r>
        <w:rPr>
          <w:spacing w:val="40"/>
        </w:rPr>
        <w:t xml:space="preserve"> </w:t>
      </w:r>
      <w:r>
        <w:t>detailing</w:t>
      </w:r>
      <w:r>
        <w:rPr>
          <w:spacing w:val="40"/>
        </w:rPr>
        <w:t xml:space="preserve"> </w:t>
      </w:r>
      <w:r>
        <w:t>procedures</w:t>
      </w:r>
      <w:r>
        <w:rPr>
          <w:spacing w:val="40"/>
        </w:rPr>
        <w:t xml:space="preserve"> </w:t>
      </w:r>
      <w:r>
        <w:t>and</w:t>
      </w:r>
      <w:r>
        <w:rPr>
          <w:spacing w:val="40"/>
        </w:rPr>
        <w:t xml:space="preserve"> </w:t>
      </w:r>
      <w:r>
        <w:t>requirements,</w:t>
      </w:r>
      <w:r>
        <w:rPr>
          <w:spacing w:val="80"/>
          <w:w w:val="150"/>
        </w:rPr>
        <w:t xml:space="preserve"> </w:t>
      </w:r>
      <w:r>
        <w:t>including guidance on Emergency Planning and must have a visit plan.</w:t>
      </w:r>
    </w:p>
    <w:p w14:paraId="499B29A0" w14:textId="77777777" w:rsidR="009F414F" w:rsidRDefault="00BE70EA">
      <w:pPr>
        <w:pStyle w:val="Heading4"/>
        <w:spacing w:before="121"/>
      </w:pPr>
      <w:r>
        <w:t>Visit</w:t>
      </w:r>
      <w:r>
        <w:rPr>
          <w:spacing w:val="-2"/>
        </w:rPr>
        <w:t xml:space="preserve"> </w:t>
      </w:r>
      <w:r>
        <w:rPr>
          <w:spacing w:val="-4"/>
        </w:rPr>
        <w:t>Plan</w:t>
      </w:r>
    </w:p>
    <w:p w14:paraId="6098AA0D" w14:textId="77777777" w:rsidR="009F414F" w:rsidRDefault="00BE70EA">
      <w:pPr>
        <w:pStyle w:val="BodyText"/>
        <w:spacing w:line="275" w:lineRule="exact"/>
      </w:pPr>
      <w:r>
        <w:t>The</w:t>
      </w:r>
      <w:r>
        <w:rPr>
          <w:spacing w:val="-3"/>
        </w:rPr>
        <w:t xml:space="preserve"> </w:t>
      </w:r>
      <w:r>
        <w:t>visit</w:t>
      </w:r>
      <w:r>
        <w:rPr>
          <w:spacing w:val="-2"/>
        </w:rPr>
        <w:t xml:space="preserve"> </w:t>
      </w:r>
      <w:r>
        <w:t>plan</w:t>
      </w:r>
      <w:r>
        <w:rPr>
          <w:spacing w:val="-2"/>
        </w:rPr>
        <w:t xml:space="preserve"> </w:t>
      </w:r>
      <w:r>
        <w:t>for</w:t>
      </w:r>
      <w:r>
        <w:rPr>
          <w:spacing w:val="-2"/>
        </w:rPr>
        <w:t xml:space="preserve"> </w:t>
      </w:r>
      <w:r>
        <w:t>intended</w:t>
      </w:r>
      <w:r>
        <w:rPr>
          <w:spacing w:val="-4"/>
        </w:rPr>
        <w:t xml:space="preserve"> </w:t>
      </w:r>
      <w:r>
        <w:t>educational</w:t>
      </w:r>
      <w:r>
        <w:rPr>
          <w:spacing w:val="-3"/>
        </w:rPr>
        <w:t xml:space="preserve"> </w:t>
      </w:r>
      <w:r>
        <w:t>visits</w:t>
      </w:r>
      <w:r>
        <w:rPr>
          <w:spacing w:val="-4"/>
        </w:rPr>
        <w:t xml:space="preserve"> </w:t>
      </w:r>
      <w:r>
        <w:t>must</w:t>
      </w:r>
      <w:r>
        <w:rPr>
          <w:spacing w:val="-2"/>
        </w:rPr>
        <w:t xml:space="preserve"> </w:t>
      </w:r>
      <w:r>
        <w:t>include</w:t>
      </w:r>
      <w:r>
        <w:rPr>
          <w:spacing w:val="-2"/>
        </w:rPr>
        <w:t xml:space="preserve"> </w:t>
      </w:r>
      <w:r>
        <w:t>the</w:t>
      </w:r>
      <w:r>
        <w:rPr>
          <w:spacing w:val="-2"/>
        </w:rPr>
        <w:t xml:space="preserve"> following:</w:t>
      </w:r>
    </w:p>
    <w:p w14:paraId="5BC0A723" w14:textId="77777777" w:rsidR="009F414F" w:rsidRDefault="00BE70EA">
      <w:pPr>
        <w:pStyle w:val="ListParagraph"/>
        <w:numPr>
          <w:ilvl w:val="0"/>
          <w:numId w:val="7"/>
        </w:numPr>
        <w:tabs>
          <w:tab w:val="left" w:pos="1042"/>
        </w:tabs>
        <w:spacing w:line="293" w:lineRule="exact"/>
        <w:rPr>
          <w:sz w:val="24"/>
        </w:rPr>
      </w:pPr>
      <w:r>
        <w:rPr>
          <w:sz w:val="24"/>
        </w:rPr>
        <w:t>Risk</w:t>
      </w:r>
      <w:r>
        <w:rPr>
          <w:spacing w:val="-5"/>
          <w:sz w:val="24"/>
        </w:rPr>
        <w:t xml:space="preserve"> </w:t>
      </w:r>
      <w:r>
        <w:rPr>
          <w:spacing w:val="-2"/>
          <w:sz w:val="24"/>
        </w:rPr>
        <w:t>assessment</w:t>
      </w:r>
    </w:p>
    <w:p w14:paraId="08D8D192" w14:textId="77777777" w:rsidR="009F414F" w:rsidRDefault="00BE70EA">
      <w:pPr>
        <w:pStyle w:val="ListParagraph"/>
        <w:numPr>
          <w:ilvl w:val="0"/>
          <w:numId w:val="7"/>
        </w:numPr>
        <w:tabs>
          <w:tab w:val="left" w:pos="1042"/>
        </w:tabs>
        <w:spacing w:line="293" w:lineRule="exact"/>
        <w:rPr>
          <w:sz w:val="24"/>
        </w:rPr>
      </w:pPr>
      <w:r>
        <w:rPr>
          <w:sz w:val="24"/>
        </w:rPr>
        <w:t>Report</w:t>
      </w:r>
      <w:r>
        <w:rPr>
          <w:spacing w:val="-6"/>
          <w:sz w:val="24"/>
        </w:rPr>
        <w:t xml:space="preserve"> </w:t>
      </w:r>
      <w:r>
        <w:rPr>
          <w:sz w:val="24"/>
        </w:rPr>
        <w:t>on</w:t>
      </w:r>
      <w:r>
        <w:rPr>
          <w:spacing w:val="-3"/>
          <w:sz w:val="24"/>
        </w:rPr>
        <w:t xml:space="preserve"> </w:t>
      </w:r>
      <w:r>
        <w:rPr>
          <w:sz w:val="24"/>
        </w:rPr>
        <w:t>preliminary</w:t>
      </w:r>
      <w:r>
        <w:rPr>
          <w:spacing w:val="-5"/>
          <w:sz w:val="24"/>
        </w:rPr>
        <w:t xml:space="preserve"> </w:t>
      </w:r>
      <w:r>
        <w:rPr>
          <w:spacing w:val="-2"/>
          <w:sz w:val="24"/>
        </w:rPr>
        <w:t>visit</w:t>
      </w:r>
    </w:p>
    <w:p w14:paraId="00EC7814" w14:textId="77777777" w:rsidR="009F414F" w:rsidRDefault="00BE70EA">
      <w:pPr>
        <w:pStyle w:val="ListParagraph"/>
        <w:numPr>
          <w:ilvl w:val="0"/>
          <w:numId w:val="7"/>
        </w:numPr>
        <w:tabs>
          <w:tab w:val="left" w:pos="1042"/>
        </w:tabs>
        <w:spacing w:line="293" w:lineRule="exact"/>
        <w:rPr>
          <w:sz w:val="24"/>
        </w:rPr>
      </w:pPr>
      <w:r>
        <w:rPr>
          <w:sz w:val="24"/>
        </w:rPr>
        <w:t>Applications</w:t>
      </w:r>
      <w:r>
        <w:rPr>
          <w:spacing w:val="-4"/>
          <w:sz w:val="24"/>
        </w:rPr>
        <w:t xml:space="preserve"> </w:t>
      </w:r>
      <w:r>
        <w:rPr>
          <w:sz w:val="24"/>
        </w:rPr>
        <w:t>for</w:t>
      </w:r>
      <w:r>
        <w:rPr>
          <w:spacing w:val="-3"/>
          <w:sz w:val="24"/>
        </w:rPr>
        <w:t xml:space="preserve"> </w:t>
      </w:r>
      <w:r>
        <w:rPr>
          <w:sz w:val="24"/>
        </w:rPr>
        <w:t>approval</w:t>
      </w:r>
      <w:r>
        <w:rPr>
          <w:spacing w:val="-3"/>
          <w:sz w:val="24"/>
        </w:rPr>
        <w:t xml:space="preserve"> </w:t>
      </w:r>
      <w:r>
        <w:rPr>
          <w:sz w:val="24"/>
        </w:rPr>
        <w:t>of</w:t>
      </w:r>
      <w:r>
        <w:rPr>
          <w:spacing w:val="-3"/>
          <w:sz w:val="24"/>
        </w:rPr>
        <w:t xml:space="preserve"> </w:t>
      </w:r>
      <w:r>
        <w:rPr>
          <w:spacing w:val="-2"/>
          <w:sz w:val="24"/>
        </w:rPr>
        <w:t>visit</w:t>
      </w:r>
    </w:p>
    <w:p w14:paraId="0AC746EC" w14:textId="77777777" w:rsidR="009F414F" w:rsidRDefault="00BE70EA">
      <w:pPr>
        <w:pStyle w:val="ListParagraph"/>
        <w:numPr>
          <w:ilvl w:val="0"/>
          <w:numId w:val="7"/>
        </w:numPr>
        <w:tabs>
          <w:tab w:val="left" w:pos="1042"/>
        </w:tabs>
        <w:spacing w:line="292" w:lineRule="exact"/>
        <w:rPr>
          <w:sz w:val="24"/>
        </w:rPr>
      </w:pPr>
      <w:r>
        <w:rPr>
          <w:sz w:val="24"/>
        </w:rPr>
        <w:t>General</w:t>
      </w:r>
      <w:r>
        <w:rPr>
          <w:spacing w:val="-2"/>
          <w:sz w:val="24"/>
        </w:rPr>
        <w:t xml:space="preserve"> information</w:t>
      </w:r>
    </w:p>
    <w:p w14:paraId="19F8934B" w14:textId="77777777" w:rsidR="009F414F" w:rsidRDefault="00BE70EA">
      <w:pPr>
        <w:pStyle w:val="ListParagraph"/>
        <w:numPr>
          <w:ilvl w:val="0"/>
          <w:numId w:val="7"/>
        </w:numPr>
        <w:tabs>
          <w:tab w:val="left" w:pos="1042"/>
        </w:tabs>
        <w:ind w:right="539"/>
        <w:rPr>
          <w:sz w:val="24"/>
        </w:rPr>
      </w:pPr>
      <w:r>
        <w:rPr>
          <w:sz w:val="24"/>
        </w:rPr>
        <w:t>Names, ages, contact details, permission forms, medical records and other relevant details of all those going on the visit</w:t>
      </w:r>
    </w:p>
    <w:p w14:paraId="70377521" w14:textId="77777777" w:rsidR="009F414F" w:rsidRDefault="00BE70EA">
      <w:pPr>
        <w:pStyle w:val="ListParagraph"/>
        <w:numPr>
          <w:ilvl w:val="0"/>
          <w:numId w:val="7"/>
        </w:numPr>
        <w:tabs>
          <w:tab w:val="left" w:pos="1042"/>
        </w:tabs>
        <w:spacing w:line="292" w:lineRule="exact"/>
        <w:rPr>
          <w:sz w:val="24"/>
        </w:rPr>
      </w:pPr>
      <w:r>
        <w:rPr>
          <w:sz w:val="24"/>
        </w:rPr>
        <w:t>Travel</w:t>
      </w:r>
      <w:r>
        <w:rPr>
          <w:spacing w:val="-2"/>
          <w:sz w:val="24"/>
        </w:rPr>
        <w:t xml:space="preserve"> schedule</w:t>
      </w:r>
    </w:p>
    <w:p w14:paraId="1A95631F" w14:textId="77777777" w:rsidR="009F414F" w:rsidRDefault="00BE70EA">
      <w:pPr>
        <w:pStyle w:val="ListParagraph"/>
        <w:numPr>
          <w:ilvl w:val="0"/>
          <w:numId w:val="7"/>
        </w:numPr>
        <w:tabs>
          <w:tab w:val="left" w:pos="1042"/>
        </w:tabs>
        <w:spacing w:line="292" w:lineRule="exact"/>
        <w:rPr>
          <w:sz w:val="24"/>
        </w:rPr>
      </w:pPr>
      <w:r>
        <w:rPr>
          <w:sz w:val="24"/>
        </w:rPr>
        <w:t>Accommodation</w:t>
      </w:r>
      <w:r>
        <w:rPr>
          <w:spacing w:val="-7"/>
          <w:sz w:val="24"/>
        </w:rPr>
        <w:t xml:space="preserve"> </w:t>
      </w:r>
      <w:r>
        <w:rPr>
          <w:sz w:val="24"/>
        </w:rPr>
        <w:t>plan</w:t>
      </w:r>
      <w:r>
        <w:rPr>
          <w:spacing w:val="-4"/>
          <w:sz w:val="24"/>
        </w:rPr>
        <w:t xml:space="preserve"> </w:t>
      </w:r>
      <w:r>
        <w:rPr>
          <w:sz w:val="24"/>
        </w:rPr>
        <w:t>(if</w:t>
      </w:r>
      <w:r>
        <w:rPr>
          <w:spacing w:val="-4"/>
          <w:sz w:val="24"/>
        </w:rPr>
        <w:t xml:space="preserve"> </w:t>
      </w:r>
      <w:r>
        <w:rPr>
          <w:spacing w:val="-2"/>
          <w:sz w:val="24"/>
        </w:rPr>
        <w:t>applicable)</w:t>
      </w:r>
    </w:p>
    <w:p w14:paraId="70085C53" w14:textId="77777777" w:rsidR="009F414F" w:rsidRDefault="00BE70EA">
      <w:pPr>
        <w:pStyle w:val="ListParagraph"/>
        <w:numPr>
          <w:ilvl w:val="0"/>
          <w:numId w:val="7"/>
        </w:numPr>
        <w:tabs>
          <w:tab w:val="left" w:pos="1042"/>
        </w:tabs>
        <w:spacing w:line="292" w:lineRule="exact"/>
        <w:rPr>
          <w:sz w:val="24"/>
        </w:rPr>
      </w:pPr>
      <w:r>
        <w:rPr>
          <w:sz w:val="24"/>
        </w:rPr>
        <w:t>Full</w:t>
      </w:r>
      <w:r>
        <w:rPr>
          <w:spacing w:val="-2"/>
          <w:sz w:val="24"/>
        </w:rPr>
        <w:t xml:space="preserve"> </w:t>
      </w:r>
      <w:r>
        <w:rPr>
          <w:sz w:val="24"/>
        </w:rPr>
        <w:t>plan</w:t>
      </w:r>
      <w:r>
        <w:rPr>
          <w:spacing w:val="-2"/>
          <w:sz w:val="24"/>
        </w:rPr>
        <w:t xml:space="preserve"> </w:t>
      </w:r>
      <w:r>
        <w:rPr>
          <w:sz w:val="24"/>
        </w:rPr>
        <w:t>of</w:t>
      </w:r>
      <w:r>
        <w:rPr>
          <w:spacing w:val="-1"/>
          <w:sz w:val="24"/>
        </w:rPr>
        <w:t xml:space="preserve"> </w:t>
      </w:r>
      <w:r>
        <w:rPr>
          <w:spacing w:val="-2"/>
          <w:sz w:val="24"/>
        </w:rPr>
        <w:t>activities</w:t>
      </w:r>
    </w:p>
    <w:p w14:paraId="0BCAC19C" w14:textId="77777777" w:rsidR="009F414F" w:rsidRDefault="00BE70EA">
      <w:pPr>
        <w:pStyle w:val="ListParagraph"/>
        <w:numPr>
          <w:ilvl w:val="0"/>
          <w:numId w:val="7"/>
        </w:numPr>
        <w:tabs>
          <w:tab w:val="left" w:pos="1042"/>
        </w:tabs>
        <w:spacing w:line="293" w:lineRule="exact"/>
        <w:rPr>
          <w:sz w:val="24"/>
        </w:rPr>
      </w:pPr>
      <w:r>
        <w:rPr>
          <w:sz w:val="24"/>
        </w:rPr>
        <w:t>Fire</w:t>
      </w:r>
      <w:r>
        <w:rPr>
          <w:spacing w:val="-4"/>
          <w:sz w:val="24"/>
        </w:rPr>
        <w:t xml:space="preserve"> </w:t>
      </w:r>
      <w:r>
        <w:rPr>
          <w:sz w:val="24"/>
        </w:rPr>
        <w:t>precautions</w:t>
      </w:r>
      <w:r>
        <w:rPr>
          <w:spacing w:val="-6"/>
          <w:sz w:val="24"/>
        </w:rPr>
        <w:t xml:space="preserve"> </w:t>
      </w:r>
      <w:r>
        <w:rPr>
          <w:sz w:val="24"/>
        </w:rPr>
        <w:t>and</w:t>
      </w:r>
      <w:r>
        <w:rPr>
          <w:spacing w:val="-6"/>
          <w:sz w:val="24"/>
        </w:rPr>
        <w:t xml:space="preserve"> </w:t>
      </w:r>
      <w:r>
        <w:rPr>
          <w:sz w:val="24"/>
        </w:rPr>
        <w:t>evacuation</w:t>
      </w:r>
      <w:r>
        <w:rPr>
          <w:spacing w:val="-3"/>
          <w:sz w:val="24"/>
        </w:rPr>
        <w:t xml:space="preserve"> </w:t>
      </w:r>
      <w:r>
        <w:rPr>
          <w:spacing w:val="-2"/>
          <w:sz w:val="24"/>
        </w:rPr>
        <w:t>procedures</w:t>
      </w:r>
    </w:p>
    <w:p w14:paraId="7C722F0C" w14:textId="77777777" w:rsidR="009F414F" w:rsidRDefault="00BE70EA">
      <w:pPr>
        <w:pStyle w:val="ListParagraph"/>
        <w:numPr>
          <w:ilvl w:val="0"/>
          <w:numId w:val="7"/>
        </w:numPr>
        <w:tabs>
          <w:tab w:val="left" w:pos="1042"/>
        </w:tabs>
        <w:spacing w:line="293" w:lineRule="exact"/>
        <w:rPr>
          <w:sz w:val="24"/>
        </w:rPr>
      </w:pPr>
      <w:r>
        <w:rPr>
          <w:sz w:val="24"/>
        </w:rPr>
        <w:t>Intended</w:t>
      </w:r>
      <w:r>
        <w:rPr>
          <w:spacing w:val="-4"/>
          <w:sz w:val="24"/>
        </w:rPr>
        <w:t xml:space="preserve"> </w:t>
      </w:r>
      <w:r>
        <w:rPr>
          <w:sz w:val="24"/>
        </w:rPr>
        <w:t>arrangements</w:t>
      </w:r>
      <w:r>
        <w:rPr>
          <w:spacing w:val="-4"/>
          <w:sz w:val="24"/>
        </w:rPr>
        <w:t xml:space="preserve"> </w:t>
      </w:r>
      <w:r>
        <w:rPr>
          <w:sz w:val="24"/>
        </w:rPr>
        <w:t>for</w:t>
      </w:r>
      <w:r>
        <w:rPr>
          <w:spacing w:val="-3"/>
          <w:sz w:val="24"/>
        </w:rPr>
        <w:t xml:space="preserve"> </w:t>
      </w:r>
      <w:r>
        <w:rPr>
          <w:spacing w:val="-2"/>
          <w:sz w:val="24"/>
        </w:rPr>
        <w:t>supervision</w:t>
      </w:r>
    </w:p>
    <w:p w14:paraId="4383D419" w14:textId="77777777" w:rsidR="009F414F" w:rsidRDefault="00BE70EA">
      <w:pPr>
        <w:pStyle w:val="ListParagraph"/>
        <w:numPr>
          <w:ilvl w:val="0"/>
          <w:numId w:val="7"/>
        </w:numPr>
        <w:tabs>
          <w:tab w:val="left" w:pos="1042"/>
        </w:tabs>
        <w:spacing w:line="292" w:lineRule="exact"/>
        <w:rPr>
          <w:sz w:val="24"/>
        </w:rPr>
      </w:pPr>
      <w:r>
        <w:rPr>
          <w:sz w:val="24"/>
        </w:rPr>
        <w:t>Insurance</w:t>
      </w:r>
      <w:r>
        <w:rPr>
          <w:spacing w:val="-3"/>
          <w:sz w:val="24"/>
        </w:rPr>
        <w:t xml:space="preserve"> </w:t>
      </w:r>
      <w:r>
        <w:rPr>
          <w:sz w:val="24"/>
        </w:rPr>
        <w:t>arrangements</w:t>
      </w:r>
      <w:r>
        <w:rPr>
          <w:spacing w:val="-3"/>
          <w:sz w:val="24"/>
        </w:rPr>
        <w:t xml:space="preserve"> </w:t>
      </w:r>
      <w:r>
        <w:rPr>
          <w:sz w:val="24"/>
        </w:rPr>
        <w:t>for</w:t>
      </w:r>
      <w:r>
        <w:rPr>
          <w:spacing w:val="-3"/>
          <w:sz w:val="24"/>
        </w:rPr>
        <w:t xml:space="preserve"> </w:t>
      </w:r>
      <w:r>
        <w:rPr>
          <w:sz w:val="24"/>
        </w:rPr>
        <w:t>all</w:t>
      </w:r>
      <w:r>
        <w:rPr>
          <w:spacing w:val="-5"/>
          <w:sz w:val="24"/>
        </w:rPr>
        <w:t xml:space="preserve"> </w:t>
      </w:r>
      <w:r>
        <w:rPr>
          <w:sz w:val="24"/>
        </w:rPr>
        <w:t>members</w:t>
      </w:r>
      <w:r>
        <w:rPr>
          <w:spacing w:val="-3"/>
          <w:sz w:val="24"/>
        </w:rPr>
        <w:t xml:space="preserve"> </w:t>
      </w:r>
      <w:r>
        <w:rPr>
          <w:sz w:val="24"/>
        </w:rPr>
        <w:t>of</w:t>
      </w:r>
      <w:r>
        <w:rPr>
          <w:spacing w:val="-5"/>
          <w:sz w:val="24"/>
        </w:rPr>
        <w:t xml:space="preserve"> </w:t>
      </w:r>
      <w:r>
        <w:rPr>
          <w:sz w:val="24"/>
        </w:rPr>
        <w:t>the</w:t>
      </w:r>
      <w:r>
        <w:rPr>
          <w:spacing w:val="-2"/>
          <w:sz w:val="24"/>
        </w:rPr>
        <w:t xml:space="preserve"> group</w:t>
      </w:r>
    </w:p>
    <w:p w14:paraId="336C9CEC" w14:textId="77777777" w:rsidR="009F414F" w:rsidRDefault="00BE70EA">
      <w:pPr>
        <w:pStyle w:val="ListParagraph"/>
        <w:numPr>
          <w:ilvl w:val="0"/>
          <w:numId w:val="7"/>
        </w:numPr>
        <w:tabs>
          <w:tab w:val="left" w:pos="1042"/>
        </w:tabs>
        <w:spacing w:line="292" w:lineRule="exact"/>
        <w:rPr>
          <w:sz w:val="24"/>
        </w:rPr>
      </w:pPr>
      <w:r>
        <w:rPr>
          <w:sz w:val="24"/>
        </w:rPr>
        <w:t>Emergency</w:t>
      </w:r>
      <w:r>
        <w:rPr>
          <w:spacing w:val="-4"/>
          <w:sz w:val="24"/>
        </w:rPr>
        <w:t xml:space="preserve"> </w:t>
      </w:r>
      <w:r>
        <w:rPr>
          <w:sz w:val="24"/>
        </w:rPr>
        <w:t>contacts</w:t>
      </w:r>
      <w:r>
        <w:rPr>
          <w:spacing w:val="-4"/>
          <w:sz w:val="24"/>
        </w:rPr>
        <w:t xml:space="preserve"> </w:t>
      </w:r>
      <w:r>
        <w:rPr>
          <w:sz w:val="24"/>
        </w:rPr>
        <w:t>and</w:t>
      </w:r>
      <w:r>
        <w:rPr>
          <w:spacing w:val="-3"/>
          <w:sz w:val="24"/>
        </w:rPr>
        <w:t xml:space="preserve"> </w:t>
      </w:r>
      <w:r>
        <w:rPr>
          <w:spacing w:val="-2"/>
          <w:sz w:val="24"/>
        </w:rPr>
        <w:t>procedures</w:t>
      </w:r>
    </w:p>
    <w:p w14:paraId="68CCDB67" w14:textId="77777777" w:rsidR="009F414F" w:rsidRDefault="00BE70EA">
      <w:pPr>
        <w:pStyle w:val="ListParagraph"/>
        <w:numPr>
          <w:ilvl w:val="0"/>
          <w:numId w:val="7"/>
        </w:numPr>
        <w:tabs>
          <w:tab w:val="left" w:pos="1042"/>
        </w:tabs>
        <w:spacing w:line="293" w:lineRule="exact"/>
        <w:rPr>
          <w:sz w:val="24"/>
        </w:rPr>
      </w:pPr>
      <w:r>
        <w:rPr>
          <w:sz w:val="24"/>
        </w:rPr>
        <w:t>General</w:t>
      </w:r>
      <w:r>
        <w:rPr>
          <w:spacing w:val="-5"/>
          <w:sz w:val="24"/>
        </w:rPr>
        <w:t xml:space="preserve"> </w:t>
      </w:r>
      <w:r>
        <w:rPr>
          <w:sz w:val="24"/>
        </w:rPr>
        <w:t>communications</w:t>
      </w:r>
      <w:r>
        <w:rPr>
          <w:spacing w:val="-4"/>
          <w:sz w:val="24"/>
        </w:rPr>
        <w:t xml:space="preserve"> </w:t>
      </w:r>
      <w:r>
        <w:rPr>
          <w:spacing w:val="-2"/>
          <w:sz w:val="24"/>
        </w:rPr>
        <w:t>information</w:t>
      </w:r>
    </w:p>
    <w:p w14:paraId="1609FE2C" w14:textId="77777777" w:rsidR="009F414F" w:rsidRDefault="00BE70EA">
      <w:pPr>
        <w:pStyle w:val="ListParagraph"/>
        <w:numPr>
          <w:ilvl w:val="0"/>
          <w:numId w:val="7"/>
        </w:numPr>
        <w:tabs>
          <w:tab w:val="left" w:pos="1042"/>
        </w:tabs>
        <w:spacing w:line="293" w:lineRule="exact"/>
        <w:rPr>
          <w:sz w:val="24"/>
        </w:rPr>
      </w:pPr>
      <w:r>
        <w:rPr>
          <w:sz w:val="24"/>
        </w:rPr>
        <w:t>Guidance</w:t>
      </w:r>
      <w:r>
        <w:rPr>
          <w:spacing w:val="-4"/>
          <w:sz w:val="24"/>
        </w:rPr>
        <w:t xml:space="preserve"> </w:t>
      </w:r>
      <w:r>
        <w:rPr>
          <w:sz w:val="24"/>
        </w:rPr>
        <w:t>for</w:t>
      </w:r>
      <w:r>
        <w:rPr>
          <w:spacing w:val="-2"/>
          <w:sz w:val="24"/>
        </w:rPr>
        <w:t xml:space="preserve"> </w:t>
      </w:r>
      <w:r>
        <w:rPr>
          <w:sz w:val="24"/>
        </w:rPr>
        <w:t>party</w:t>
      </w:r>
      <w:r>
        <w:rPr>
          <w:spacing w:val="-2"/>
          <w:sz w:val="24"/>
        </w:rPr>
        <w:t xml:space="preserve"> leaders</w:t>
      </w:r>
    </w:p>
    <w:p w14:paraId="1868AC36" w14:textId="77777777" w:rsidR="009F414F" w:rsidRDefault="00BE70EA">
      <w:pPr>
        <w:pStyle w:val="ListParagraph"/>
        <w:numPr>
          <w:ilvl w:val="0"/>
          <w:numId w:val="7"/>
        </w:numPr>
        <w:tabs>
          <w:tab w:val="left" w:pos="1042"/>
        </w:tabs>
        <w:spacing w:line="292" w:lineRule="exact"/>
        <w:rPr>
          <w:sz w:val="24"/>
        </w:rPr>
      </w:pPr>
      <w:r>
        <w:rPr>
          <w:sz w:val="24"/>
        </w:rPr>
        <w:t>Guidance</w:t>
      </w:r>
      <w:r>
        <w:rPr>
          <w:spacing w:val="-3"/>
          <w:sz w:val="24"/>
        </w:rPr>
        <w:t xml:space="preserve"> </w:t>
      </w:r>
      <w:r>
        <w:rPr>
          <w:sz w:val="24"/>
        </w:rPr>
        <w:t>for</w:t>
      </w:r>
      <w:r>
        <w:rPr>
          <w:spacing w:val="-2"/>
          <w:sz w:val="24"/>
        </w:rPr>
        <w:t xml:space="preserve"> </w:t>
      </w:r>
      <w:r>
        <w:rPr>
          <w:sz w:val="24"/>
        </w:rPr>
        <w:t>the</w:t>
      </w:r>
      <w:r>
        <w:rPr>
          <w:spacing w:val="-3"/>
          <w:sz w:val="24"/>
        </w:rPr>
        <w:t xml:space="preserve"> </w:t>
      </w:r>
      <w:r>
        <w:rPr>
          <w:sz w:val="24"/>
        </w:rPr>
        <w:t>emergency</w:t>
      </w:r>
      <w:r>
        <w:rPr>
          <w:spacing w:val="-2"/>
          <w:sz w:val="24"/>
        </w:rPr>
        <w:t xml:space="preserve"> </w:t>
      </w:r>
      <w:r>
        <w:rPr>
          <w:sz w:val="24"/>
        </w:rPr>
        <w:t>contact</w:t>
      </w:r>
      <w:r>
        <w:rPr>
          <w:spacing w:val="-5"/>
          <w:sz w:val="24"/>
        </w:rPr>
        <w:t xml:space="preserve"> </w:t>
      </w:r>
      <w:r>
        <w:rPr>
          <w:sz w:val="24"/>
        </w:rPr>
        <w:t>and</w:t>
      </w:r>
      <w:r>
        <w:rPr>
          <w:spacing w:val="1"/>
          <w:sz w:val="24"/>
        </w:rPr>
        <w:t xml:space="preserve"> </w:t>
      </w:r>
      <w:r>
        <w:rPr>
          <w:spacing w:val="-2"/>
          <w:sz w:val="24"/>
        </w:rPr>
        <w:t>Headteacher</w:t>
      </w:r>
    </w:p>
    <w:p w14:paraId="02A35F60" w14:textId="77777777" w:rsidR="009F414F" w:rsidRDefault="00BE70EA">
      <w:pPr>
        <w:pStyle w:val="ListParagraph"/>
        <w:numPr>
          <w:ilvl w:val="0"/>
          <w:numId w:val="7"/>
        </w:numPr>
        <w:tabs>
          <w:tab w:val="left" w:pos="1042"/>
        </w:tabs>
        <w:spacing w:line="292" w:lineRule="exact"/>
        <w:rPr>
          <w:sz w:val="24"/>
        </w:rPr>
      </w:pPr>
      <w:r>
        <w:rPr>
          <w:sz w:val="24"/>
        </w:rPr>
        <w:t>Medical</w:t>
      </w:r>
      <w:r>
        <w:rPr>
          <w:spacing w:val="-7"/>
          <w:sz w:val="24"/>
        </w:rPr>
        <w:t xml:space="preserve"> </w:t>
      </w:r>
      <w:r>
        <w:rPr>
          <w:sz w:val="24"/>
        </w:rPr>
        <w:t>questionnaire</w:t>
      </w:r>
      <w:r>
        <w:rPr>
          <w:spacing w:val="-7"/>
          <w:sz w:val="24"/>
        </w:rPr>
        <w:t xml:space="preserve"> </w:t>
      </w:r>
      <w:r>
        <w:rPr>
          <w:spacing w:val="-2"/>
          <w:sz w:val="24"/>
        </w:rPr>
        <w:t>returns</w:t>
      </w:r>
    </w:p>
    <w:p w14:paraId="508E8B7D" w14:textId="77777777" w:rsidR="009F414F" w:rsidRDefault="00BE70EA">
      <w:pPr>
        <w:pStyle w:val="ListParagraph"/>
        <w:numPr>
          <w:ilvl w:val="0"/>
          <w:numId w:val="7"/>
        </w:numPr>
        <w:tabs>
          <w:tab w:val="left" w:pos="1042"/>
        </w:tabs>
        <w:spacing w:line="293" w:lineRule="exact"/>
        <w:rPr>
          <w:sz w:val="24"/>
        </w:rPr>
      </w:pPr>
      <w:r>
        <w:rPr>
          <w:sz w:val="24"/>
        </w:rPr>
        <w:t>First-aid</w:t>
      </w:r>
      <w:r>
        <w:rPr>
          <w:spacing w:val="-5"/>
          <w:sz w:val="24"/>
        </w:rPr>
        <w:t xml:space="preserve"> </w:t>
      </w:r>
      <w:r>
        <w:rPr>
          <w:spacing w:val="-2"/>
          <w:sz w:val="24"/>
        </w:rPr>
        <w:t>boxes</w:t>
      </w:r>
    </w:p>
    <w:p w14:paraId="078A1B4C" w14:textId="77777777" w:rsidR="009F414F" w:rsidRDefault="00BE70EA">
      <w:pPr>
        <w:spacing w:before="237"/>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845F7C4" w14:textId="77777777" w:rsidR="009F414F" w:rsidRDefault="009F414F">
      <w:pPr>
        <w:jc w:val="right"/>
        <w:rPr>
          <w:sz w:val="16"/>
        </w:rPr>
        <w:sectPr w:rsidR="009F414F">
          <w:headerReference w:type="default" r:id="rId19"/>
          <w:pgSz w:w="11910" w:h="16840"/>
          <w:pgMar w:top="1080" w:right="708" w:bottom="280" w:left="566" w:header="0" w:footer="0" w:gutter="0"/>
          <w:cols w:space="720"/>
        </w:sectPr>
      </w:pPr>
    </w:p>
    <w:p w14:paraId="0F3F0D25" w14:textId="77777777" w:rsidR="009F414F" w:rsidRDefault="00BE70EA">
      <w:pPr>
        <w:spacing w:before="75" w:line="275" w:lineRule="exact"/>
        <w:ind w:right="532"/>
        <w:jc w:val="right"/>
        <w:rPr>
          <w:rFonts w:ascii="Arial"/>
          <w:b/>
          <w:sz w:val="24"/>
        </w:rPr>
      </w:pPr>
      <w:r>
        <w:rPr>
          <w:rFonts w:ascii="Arial"/>
          <w:b/>
          <w:sz w:val="24"/>
        </w:rPr>
        <w:lastRenderedPageBreak/>
        <w:t>APPENDIX</w:t>
      </w:r>
      <w:r>
        <w:rPr>
          <w:rFonts w:ascii="Arial"/>
          <w:b/>
          <w:spacing w:val="-11"/>
          <w:sz w:val="24"/>
        </w:rPr>
        <w:t xml:space="preserve"> </w:t>
      </w:r>
      <w:r>
        <w:rPr>
          <w:rFonts w:ascii="Arial"/>
          <w:b/>
          <w:spacing w:val="-10"/>
          <w:sz w:val="24"/>
        </w:rPr>
        <w:t>8</w:t>
      </w:r>
    </w:p>
    <w:p w14:paraId="00E81059" w14:textId="77777777" w:rsidR="009F414F" w:rsidRDefault="00BE70EA">
      <w:pPr>
        <w:pStyle w:val="Heading2"/>
        <w:spacing w:line="321" w:lineRule="exact"/>
      </w:pPr>
      <w:bookmarkStart w:id="8" w:name="_bookmark8"/>
      <w:bookmarkEnd w:id="8"/>
      <w:r>
        <w:t>Fire</w:t>
      </w:r>
      <w:r>
        <w:rPr>
          <w:spacing w:val="-8"/>
        </w:rPr>
        <w:t xml:space="preserve"> </w:t>
      </w:r>
      <w:r>
        <w:t>Evacuation</w:t>
      </w:r>
      <w:r>
        <w:rPr>
          <w:spacing w:val="-6"/>
        </w:rPr>
        <w:t xml:space="preserve"> </w:t>
      </w:r>
      <w:r>
        <w:t>&amp;</w:t>
      </w:r>
      <w:r>
        <w:rPr>
          <w:spacing w:val="-7"/>
        </w:rPr>
        <w:t xml:space="preserve"> </w:t>
      </w:r>
      <w:r>
        <w:t>other</w:t>
      </w:r>
      <w:r>
        <w:rPr>
          <w:spacing w:val="-7"/>
        </w:rPr>
        <w:t xml:space="preserve"> </w:t>
      </w:r>
      <w:r>
        <w:t>Emergency</w:t>
      </w:r>
      <w:r>
        <w:rPr>
          <w:spacing w:val="-7"/>
        </w:rPr>
        <w:t xml:space="preserve"> </w:t>
      </w:r>
      <w:r>
        <w:rPr>
          <w:spacing w:val="-2"/>
        </w:rPr>
        <w:t>Procedures</w:t>
      </w:r>
    </w:p>
    <w:p w14:paraId="61C7D9E2" w14:textId="77777777" w:rsidR="009F414F" w:rsidRDefault="00BE70EA">
      <w:pPr>
        <w:pStyle w:val="BodyText"/>
        <w:spacing w:before="2"/>
        <w:ind w:right="532"/>
        <w:jc w:val="both"/>
      </w:pPr>
      <w:r>
        <w:t xml:space="preserve">The Headteacher is responsible for ensuring the fire risk assessment is undertaken and implemented. The fire risk assessment </w:t>
      </w:r>
      <w:proofErr w:type="gramStart"/>
      <w:r>
        <w:t>is located in</w:t>
      </w:r>
      <w:proofErr w:type="gramEnd"/>
      <w:r>
        <w:t xml:space="preserve"> the Site Managers office and reviewed on an annual basis.</w:t>
      </w:r>
    </w:p>
    <w:p w14:paraId="4AFE8BBE" w14:textId="77777777" w:rsidR="009F414F" w:rsidRDefault="00BE70EA">
      <w:pPr>
        <w:pStyle w:val="Heading4"/>
      </w:pPr>
      <w:r>
        <w:rPr>
          <w:spacing w:val="-2"/>
        </w:rPr>
        <w:t>Smoking</w:t>
      </w:r>
    </w:p>
    <w:p w14:paraId="2243D8C2" w14:textId="77777777" w:rsidR="009F414F" w:rsidRDefault="00BE70EA">
      <w:pPr>
        <w:pStyle w:val="BodyText"/>
        <w:ind w:right="530"/>
        <w:jc w:val="both"/>
      </w:pPr>
      <w:r>
        <w:t>The site is kept as a non-smoking site. This also includes the use of all forms of electronic cigarettes.</w:t>
      </w:r>
    </w:p>
    <w:p w14:paraId="1FDF5110" w14:textId="77777777" w:rsidR="009F414F" w:rsidRDefault="00BE70EA">
      <w:pPr>
        <w:pStyle w:val="Heading4"/>
      </w:pPr>
      <w:r>
        <w:t>Fire</w:t>
      </w:r>
      <w:r>
        <w:rPr>
          <w:spacing w:val="-2"/>
        </w:rPr>
        <w:t xml:space="preserve"> Instructions</w:t>
      </w:r>
    </w:p>
    <w:p w14:paraId="55358A55" w14:textId="77777777" w:rsidR="009F414F" w:rsidRDefault="00BE70EA">
      <w:pPr>
        <w:pStyle w:val="BodyText"/>
        <w:ind w:right="532"/>
        <w:jc w:val="both"/>
      </w:pPr>
      <w:r>
        <w:t xml:space="preserve">These documents are made available to all staff. The Site Manager and Business Manager will go through the emergency procedures in the </w:t>
      </w:r>
      <w:proofErr w:type="gramStart"/>
      <w:r>
        <w:t>induction</w:t>
      </w:r>
      <w:proofErr w:type="gramEnd"/>
      <w:r>
        <w:t xml:space="preserve"> and these are included in the staff handbook.</w:t>
      </w:r>
    </w:p>
    <w:p w14:paraId="0208CF93" w14:textId="77777777" w:rsidR="009F414F" w:rsidRDefault="00BE70EA">
      <w:pPr>
        <w:pStyle w:val="BodyText"/>
        <w:spacing w:before="120"/>
        <w:ind w:right="543"/>
        <w:jc w:val="both"/>
      </w:pPr>
      <w:r>
        <w:t xml:space="preserve">An outline of evacuation procedures </w:t>
      </w:r>
      <w:proofErr w:type="gramStart"/>
      <w:r>
        <w:t>are</w:t>
      </w:r>
      <w:proofErr w:type="gramEnd"/>
      <w:r>
        <w:t xml:space="preserve"> made available to all Contractors/Visitors and are posted throughout the site.</w:t>
      </w:r>
    </w:p>
    <w:p w14:paraId="270FF513" w14:textId="77777777" w:rsidR="009F414F" w:rsidRDefault="00BE70EA">
      <w:pPr>
        <w:pStyle w:val="BodyText"/>
        <w:spacing w:before="120"/>
        <w:ind w:right="542"/>
        <w:jc w:val="both"/>
      </w:pPr>
      <w:r>
        <w:t>Emergency exits, fire alarm call points, assembly points etc. are clearly identified by safety signs and notices.</w:t>
      </w:r>
    </w:p>
    <w:p w14:paraId="2A399600" w14:textId="77777777" w:rsidR="009F414F" w:rsidRDefault="00BE70EA">
      <w:pPr>
        <w:pStyle w:val="Heading3"/>
        <w:spacing w:before="120"/>
        <w:ind w:left="682"/>
      </w:pPr>
      <w:r>
        <w:t>EMERGENCY</w:t>
      </w:r>
      <w:r>
        <w:rPr>
          <w:spacing w:val="-6"/>
        </w:rPr>
        <w:t xml:space="preserve"> </w:t>
      </w:r>
      <w:r>
        <w:rPr>
          <w:spacing w:val="-2"/>
        </w:rPr>
        <w:t>PROCEDURES</w:t>
      </w:r>
    </w:p>
    <w:p w14:paraId="7E3C3C0A" w14:textId="77777777" w:rsidR="009F414F" w:rsidRDefault="00BE70EA">
      <w:pPr>
        <w:pStyle w:val="Heading4"/>
        <w:spacing w:before="0"/>
      </w:pPr>
      <w:r>
        <w:t>Fire</w:t>
      </w:r>
      <w:r>
        <w:rPr>
          <w:spacing w:val="-1"/>
        </w:rPr>
        <w:t xml:space="preserve"> </w:t>
      </w:r>
      <w:r>
        <w:t>and</w:t>
      </w:r>
      <w:r>
        <w:rPr>
          <w:spacing w:val="-3"/>
        </w:rPr>
        <w:t xml:space="preserve"> </w:t>
      </w:r>
      <w:r>
        <w:rPr>
          <w:spacing w:val="-2"/>
        </w:rPr>
        <w:t>Evacuation</w:t>
      </w:r>
    </w:p>
    <w:p w14:paraId="67D834C1" w14:textId="77777777" w:rsidR="009F414F" w:rsidRDefault="00BE70EA">
      <w:pPr>
        <w:pStyle w:val="BodyText"/>
        <w:spacing w:before="1"/>
        <w:ind w:right="2766"/>
      </w:pPr>
      <w:r>
        <w:t>Fire</w:t>
      </w:r>
      <w:r>
        <w:rPr>
          <w:spacing w:val="-5"/>
        </w:rPr>
        <w:t xml:space="preserve"> </w:t>
      </w:r>
      <w:r>
        <w:t>and</w:t>
      </w:r>
      <w:r>
        <w:rPr>
          <w:spacing w:val="-7"/>
        </w:rPr>
        <w:t xml:space="preserve"> </w:t>
      </w:r>
      <w:r>
        <w:t>emergency</w:t>
      </w:r>
      <w:r>
        <w:rPr>
          <w:spacing w:val="-5"/>
        </w:rPr>
        <w:t xml:space="preserve"> </w:t>
      </w:r>
      <w:r>
        <w:t>evacuation</w:t>
      </w:r>
      <w:r>
        <w:rPr>
          <w:spacing w:val="-5"/>
        </w:rPr>
        <w:t xml:space="preserve"> </w:t>
      </w:r>
      <w:r>
        <w:t>procedures</w:t>
      </w:r>
      <w:r>
        <w:rPr>
          <w:spacing w:val="-5"/>
        </w:rPr>
        <w:t xml:space="preserve"> </w:t>
      </w:r>
      <w:r>
        <w:t>are</w:t>
      </w:r>
      <w:r>
        <w:rPr>
          <w:spacing w:val="-5"/>
        </w:rPr>
        <w:t xml:space="preserve"> </w:t>
      </w:r>
      <w:r>
        <w:t>detailed</w:t>
      </w:r>
      <w:r>
        <w:rPr>
          <w:spacing w:val="-7"/>
        </w:rPr>
        <w:t xml:space="preserve"> </w:t>
      </w:r>
      <w:r>
        <w:t>below. These procedures will be reviewed at least annually.</w:t>
      </w:r>
    </w:p>
    <w:p w14:paraId="6C6CCA52" w14:textId="77777777" w:rsidR="009F414F" w:rsidRDefault="00BE70EA">
      <w:pPr>
        <w:pStyle w:val="BodyText"/>
        <w:spacing w:before="120"/>
        <w:ind w:right="526"/>
      </w:pPr>
      <w:r>
        <w:t>Emergency contact and key holder details are maintained by</w:t>
      </w:r>
      <w:r>
        <w:rPr>
          <w:spacing w:val="31"/>
        </w:rPr>
        <w:t xml:space="preserve"> </w:t>
      </w:r>
      <w:r>
        <w:t>a contractor</w:t>
      </w:r>
      <w:r>
        <w:rPr>
          <w:spacing w:val="25"/>
        </w:rPr>
        <w:t xml:space="preserve"> </w:t>
      </w:r>
      <w:r>
        <w:t>and will call</w:t>
      </w:r>
      <w:r>
        <w:rPr>
          <w:spacing w:val="40"/>
        </w:rPr>
        <w:t xml:space="preserve"> </w:t>
      </w:r>
      <w:r>
        <w:t>out nominated staff.</w:t>
      </w:r>
    </w:p>
    <w:p w14:paraId="249A8F72" w14:textId="77777777" w:rsidR="009F414F" w:rsidRDefault="00BE70EA">
      <w:pPr>
        <w:pStyle w:val="Heading4"/>
      </w:pPr>
      <w:r>
        <w:t>Fire</w:t>
      </w:r>
      <w:r>
        <w:rPr>
          <w:spacing w:val="-2"/>
        </w:rPr>
        <w:t xml:space="preserve"> Drills</w:t>
      </w:r>
    </w:p>
    <w:p w14:paraId="587DD25E" w14:textId="77777777" w:rsidR="009F414F" w:rsidRDefault="00BE70EA">
      <w:pPr>
        <w:pStyle w:val="BodyText"/>
      </w:pPr>
      <w:r>
        <w:t>Fire</w:t>
      </w:r>
      <w:r>
        <w:rPr>
          <w:spacing w:val="-5"/>
        </w:rPr>
        <w:t xml:space="preserve"> </w:t>
      </w:r>
      <w:r>
        <w:t>drills</w:t>
      </w:r>
      <w:r>
        <w:rPr>
          <w:spacing w:val="-2"/>
        </w:rPr>
        <w:t xml:space="preserve"> </w:t>
      </w:r>
      <w:r>
        <w:t>will</w:t>
      </w:r>
      <w:r>
        <w:rPr>
          <w:spacing w:val="-2"/>
        </w:rPr>
        <w:t xml:space="preserve"> </w:t>
      </w:r>
      <w:r>
        <w:t>be</w:t>
      </w:r>
      <w:r>
        <w:rPr>
          <w:spacing w:val="-2"/>
        </w:rPr>
        <w:t xml:space="preserve"> </w:t>
      </w:r>
      <w:r>
        <w:t>undertaken</w:t>
      </w:r>
      <w:r>
        <w:rPr>
          <w:spacing w:val="-5"/>
        </w:rPr>
        <w:t xml:space="preserve"> </w:t>
      </w:r>
      <w:r>
        <w:t>termly,</w:t>
      </w:r>
      <w:r>
        <w:rPr>
          <w:spacing w:val="-5"/>
        </w:rPr>
        <w:t xml:space="preserve"> </w:t>
      </w:r>
      <w:r>
        <w:t>and</w:t>
      </w:r>
      <w:r>
        <w:rPr>
          <w:spacing w:val="-2"/>
        </w:rPr>
        <w:t xml:space="preserve"> </w:t>
      </w:r>
      <w:r>
        <w:t>a</w:t>
      </w:r>
      <w:r>
        <w:rPr>
          <w:spacing w:val="-1"/>
        </w:rPr>
        <w:t xml:space="preserve"> </w:t>
      </w:r>
      <w:r>
        <w:t>record</w:t>
      </w:r>
      <w:r>
        <w:rPr>
          <w:spacing w:val="-2"/>
        </w:rPr>
        <w:t xml:space="preserve"> </w:t>
      </w:r>
      <w:r>
        <w:t>kept</w:t>
      </w:r>
      <w:r>
        <w:rPr>
          <w:spacing w:val="-3"/>
        </w:rPr>
        <w:t xml:space="preserve"> </w:t>
      </w:r>
      <w:r>
        <w:t>in</w:t>
      </w:r>
      <w:r>
        <w:rPr>
          <w:spacing w:val="-2"/>
        </w:rPr>
        <w:t xml:space="preserve"> </w:t>
      </w:r>
      <w:r>
        <w:t>the</w:t>
      </w:r>
      <w:r>
        <w:rPr>
          <w:spacing w:val="-4"/>
        </w:rPr>
        <w:t xml:space="preserve"> </w:t>
      </w:r>
      <w:r>
        <w:t>fire</w:t>
      </w:r>
      <w:r>
        <w:rPr>
          <w:spacing w:val="-2"/>
        </w:rPr>
        <w:t xml:space="preserve"> </w:t>
      </w:r>
      <w:proofErr w:type="gramStart"/>
      <w:r>
        <w:t>log</w:t>
      </w:r>
      <w:r>
        <w:rPr>
          <w:spacing w:val="-3"/>
        </w:rPr>
        <w:t xml:space="preserve"> </w:t>
      </w:r>
      <w:r>
        <w:rPr>
          <w:spacing w:val="-2"/>
        </w:rPr>
        <w:t>book</w:t>
      </w:r>
      <w:proofErr w:type="gramEnd"/>
      <w:r>
        <w:rPr>
          <w:spacing w:val="-2"/>
        </w:rPr>
        <w:t>.</w:t>
      </w:r>
    </w:p>
    <w:p w14:paraId="6DFC44B3" w14:textId="77777777" w:rsidR="009F414F" w:rsidRDefault="00BE70EA">
      <w:pPr>
        <w:pStyle w:val="Heading4"/>
      </w:pPr>
      <w:r>
        <w:t>Fire</w:t>
      </w:r>
      <w:r>
        <w:rPr>
          <w:spacing w:val="-2"/>
        </w:rPr>
        <w:t xml:space="preserve"> Fighting</w:t>
      </w:r>
    </w:p>
    <w:p w14:paraId="01E47E18" w14:textId="77777777" w:rsidR="009F414F" w:rsidRDefault="00BE70EA">
      <w:pPr>
        <w:ind w:left="682" w:right="533"/>
        <w:jc w:val="both"/>
        <w:rPr>
          <w:sz w:val="24"/>
        </w:rPr>
      </w:pPr>
      <w:r>
        <w:rPr>
          <w:sz w:val="24"/>
        </w:rPr>
        <w:t xml:space="preserve">The safe evacuation of </w:t>
      </w:r>
      <w:proofErr w:type="gramStart"/>
      <w:r>
        <w:rPr>
          <w:sz w:val="24"/>
        </w:rPr>
        <w:t>persons</w:t>
      </w:r>
      <w:proofErr w:type="gramEnd"/>
      <w:r>
        <w:rPr>
          <w:sz w:val="24"/>
        </w:rPr>
        <w:t xml:space="preserve"> is an absolute priority. Staff may only attempt to deal with small fires, </w:t>
      </w:r>
      <w:r>
        <w:rPr>
          <w:rFonts w:ascii="Arial"/>
          <w:b/>
          <w:sz w:val="24"/>
        </w:rPr>
        <w:t>if it is safe to do so without putting themselves at risk</w:t>
      </w:r>
      <w:r>
        <w:rPr>
          <w:sz w:val="24"/>
        </w:rPr>
        <w:t>, using portable Firefighting equipment.</w:t>
      </w:r>
    </w:p>
    <w:p w14:paraId="35C603F6" w14:textId="77777777" w:rsidR="009F414F" w:rsidRDefault="00BE70EA">
      <w:pPr>
        <w:pStyle w:val="BodyText"/>
        <w:jc w:val="both"/>
      </w:pPr>
      <w:r>
        <w:t>Ensure</w:t>
      </w:r>
      <w:r>
        <w:rPr>
          <w:spacing w:val="-7"/>
        </w:rPr>
        <w:t xml:space="preserve"> </w:t>
      </w:r>
      <w:r>
        <w:t>the</w:t>
      </w:r>
      <w:r>
        <w:rPr>
          <w:spacing w:val="-4"/>
        </w:rPr>
        <w:t xml:space="preserve"> </w:t>
      </w:r>
      <w:r>
        <w:t>alarm</w:t>
      </w:r>
      <w:r>
        <w:rPr>
          <w:spacing w:val="-3"/>
        </w:rPr>
        <w:t xml:space="preserve"> </w:t>
      </w:r>
      <w:r>
        <w:t>is</w:t>
      </w:r>
      <w:r>
        <w:rPr>
          <w:spacing w:val="-2"/>
        </w:rPr>
        <w:t xml:space="preserve"> </w:t>
      </w:r>
      <w:r>
        <w:t>raised</w:t>
      </w:r>
      <w:r>
        <w:rPr>
          <w:spacing w:val="-2"/>
        </w:rPr>
        <w:t xml:space="preserve"> </w:t>
      </w:r>
      <w:r>
        <w:t>BEFORE</w:t>
      </w:r>
      <w:r>
        <w:rPr>
          <w:spacing w:val="-3"/>
        </w:rPr>
        <w:t xml:space="preserve"> </w:t>
      </w:r>
      <w:r>
        <w:t>attempting</w:t>
      </w:r>
      <w:r>
        <w:rPr>
          <w:spacing w:val="-2"/>
        </w:rPr>
        <w:t xml:space="preserve"> </w:t>
      </w:r>
      <w:r>
        <w:t>to</w:t>
      </w:r>
      <w:r>
        <w:rPr>
          <w:spacing w:val="-2"/>
        </w:rPr>
        <w:t xml:space="preserve"> </w:t>
      </w:r>
      <w:r>
        <w:t>tackle</w:t>
      </w:r>
      <w:r>
        <w:rPr>
          <w:spacing w:val="-2"/>
        </w:rPr>
        <w:t xml:space="preserve"> </w:t>
      </w:r>
      <w:r>
        <w:t>a</w:t>
      </w:r>
      <w:r>
        <w:rPr>
          <w:spacing w:val="-3"/>
        </w:rPr>
        <w:t xml:space="preserve"> </w:t>
      </w:r>
      <w:r>
        <w:rPr>
          <w:spacing w:val="-2"/>
        </w:rPr>
        <w:t>fire.</w:t>
      </w:r>
    </w:p>
    <w:p w14:paraId="0892B26A" w14:textId="77777777" w:rsidR="009F414F" w:rsidRDefault="00BE70EA">
      <w:pPr>
        <w:pStyle w:val="BodyText"/>
        <w:ind w:right="531"/>
        <w:jc w:val="both"/>
      </w:pPr>
      <w:r>
        <w:t>Staff should be made aware of the type and location of portable Firefighting equipment and receive basic instruction in its correct use.</w:t>
      </w:r>
    </w:p>
    <w:p w14:paraId="7ED33FE8" w14:textId="77777777" w:rsidR="009F414F" w:rsidRDefault="00BE70EA">
      <w:pPr>
        <w:pStyle w:val="Heading4"/>
        <w:spacing w:line="275" w:lineRule="exact"/>
      </w:pPr>
      <w:r>
        <w:t>Details</w:t>
      </w:r>
      <w:r>
        <w:rPr>
          <w:spacing w:val="-6"/>
        </w:rPr>
        <w:t xml:space="preserve"> </w:t>
      </w:r>
      <w:r>
        <w:t>of</w:t>
      </w:r>
      <w:r>
        <w:rPr>
          <w:spacing w:val="-5"/>
        </w:rPr>
        <w:t xml:space="preserve"> </w:t>
      </w:r>
      <w:r>
        <w:t>Service</w:t>
      </w:r>
      <w:r>
        <w:rPr>
          <w:spacing w:val="-7"/>
        </w:rPr>
        <w:t xml:space="preserve"> </w:t>
      </w:r>
      <w:r>
        <w:t>Isolation</w:t>
      </w:r>
      <w:r>
        <w:rPr>
          <w:spacing w:val="-5"/>
        </w:rPr>
        <w:t xml:space="preserve"> </w:t>
      </w:r>
      <w:r>
        <w:t>Points</w:t>
      </w:r>
      <w:r>
        <w:rPr>
          <w:spacing w:val="-5"/>
        </w:rPr>
        <w:t xml:space="preserve"> </w:t>
      </w:r>
      <w:r>
        <w:t>(i.e.</w:t>
      </w:r>
      <w:r>
        <w:rPr>
          <w:spacing w:val="-5"/>
        </w:rPr>
        <w:t xml:space="preserve"> </w:t>
      </w:r>
      <w:r>
        <w:t>gas,</w:t>
      </w:r>
      <w:r>
        <w:rPr>
          <w:spacing w:val="-5"/>
        </w:rPr>
        <w:t xml:space="preserve"> </w:t>
      </w:r>
      <w:r>
        <w:t>water,</w:t>
      </w:r>
      <w:r>
        <w:rPr>
          <w:spacing w:val="-6"/>
        </w:rPr>
        <w:t xml:space="preserve"> </w:t>
      </w:r>
      <w:r>
        <w:rPr>
          <w:spacing w:val="-2"/>
        </w:rPr>
        <w:t>electricity)</w:t>
      </w:r>
    </w:p>
    <w:p w14:paraId="0947985A" w14:textId="77777777" w:rsidR="009F414F" w:rsidRDefault="00BE70EA">
      <w:pPr>
        <w:pStyle w:val="ListParagraph"/>
        <w:numPr>
          <w:ilvl w:val="0"/>
          <w:numId w:val="7"/>
        </w:numPr>
        <w:tabs>
          <w:tab w:val="left" w:pos="1109"/>
        </w:tabs>
        <w:spacing w:line="293" w:lineRule="exact"/>
        <w:ind w:left="1109" w:hanging="427"/>
        <w:rPr>
          <w:sz w:val="24"/>
        </w:rPr>
      </w:pPr>
      <w:r>
        <w:rPr>
          <w:rFonts w:ascii="Arial" w:hAnsi="Arial"/>
          <w:b/>
          <w:sz w:val="24"/>
        </w:rPr>
        <w:t>Gas:</w:t>
      </w:r>
      <w:r>
        <w:rPr>
          <w:rFonts w:ascii="Arial" w:hAnsi="Arial"/>
          <w:b/>
          <w:spacing w:val="-4"/>
          <w:sz w:val="24"/>
        </w:rPr>
        <w:t xml:space="preserve"> </w:t>
      </w:r>
      <w:r>
        <w:rPr>
          <w:sz w:val="24"/>
        </w:rPr>
        <w:t>Boiler</w:t>
      </w:r>
      <w:r>
        <w:rPr>
          <w:spacing w:val="-2"/>
          <w:sz w:val="24"/>
        </w:rPr>
        <w:t xml:space="preserve"> </w:t>
      </w:r>
      <w:r>
        <w:rPr>
          <w:spacing w:val="-4"/>
          <w:sz w:val="24"/>
        </w:rPr>
        <w:t>Room</w:t>
      </w:r>
    </w:p>
    <w:p w14:paraId="1AAC6BEC" w14:textId="77777777" w:rsidR="009F414F" w:rsidRDefault="00BE70EA">
      <w:pPr>
        <w:pStyle w:val="ListParagraph"/>
        <w:numPr>
          <w:ilvl w:val="0"/>
          <w:numId w:val="7"/>
        </w:numPr>
        <w:tabs>
          <w:tab w:val="left" w:pos="1109"/>
        </w:tabs>
        <w:spacing w:line="293" w:lineRule="exact"/>
        <w:ind w:left="1109" w:hanging="427"/>
        <w:rPr>
          <w:sz w:val="24"/>
        </w:rPr>
      </w:pPr>
      <w:r>
        <w:rPr>
          <w:rFonts w:ascii="Arial" w:hAnsi="Arial"/>
          <w:b/>
          <w:sz w:val="24"/>
        </w:rPr>
        <w:t>Water:</w:t>
      </w:r>
      <w:r>
        <w:rPr>
          <w:rFonts w:ascii="Arial" w:hAnsi="Arial"/>
          <w:b/>
          <w:spacing w:val="-4"/>
          <w:sz w:val="24"/>
        </w:rPr>
        <w:t xml:space="preserve"> </w:t>
      </w:r>
      <w:r>
        <w:rPr>
          <w:sz w:val="24"/>
        </w:rPr>
        <w:t>Pedestrian</w:t>
      </w:r>
      <w:r>
        <w:rPr>
          <w:spacing w:val="-4"/>
          <w:sz w:val="24"/>
        </w:rPr>
        <w:t xml:space="preserve"> </w:t>
      </w:r>
      <w:r>
        <w:rPr>
          <w:sz w:val="24"/>
        </w:rPr>
        <w:t>Street</w:t>
      </w:r>
      <w:r>
        <w:rPr>
          <w:spacing w:val="-6"/>
          <w:sz w:val="24"/>
        </w:rPr>
        <w:t xml:space="preserve"> </w:t>
      </w:r>
      <w:r>
        <w:rPr>
          <w:sz w:val="24"/>
        </w:rPr>
        <w:t>outside</w:t>
      </w:r>
      <w:r>
        <w:rPr>
          <w:spacing w:val="-1"/>
          <w:sz w:val="24"/>
        </w:rPr>
        <w:t xml:space="preserve"> </w:t>
      </w:r>
      <w:r>
        <w:rPr>
          <w:sz w:val="24"/>
        </w:rPr>
        <w:t>school</w:t>
      </w:r>
      <w:r>
        <w:rPr>
          <w:spacing w:val="-3"/>
          <w:sz w:val="24"/>
        </w:rPr>
        <w:t xml:space="preserve"> </w:t>
      </w:r>
      <w:r>
        <w:rPr>
          <w:spacing w:val="-4"/>
          <w:sz w:val="24"/>
        </w:rPr>
        <w:t>gate</w:t>
      </w:r>
    </w:p>
    <w:p w14:paraId="63B4EB30" w14:textId="77777777" w:rsidR="009F414F" w:rsidRDefault="00BE70EA">
      <w:pPr>
        <w:pStyle w:val="ListParagraph"/>
        <w:numPr>
          <w:ilvl w:val="0"/>
          <w:numId w:val="7"/>
        </w:numPr>
        <w:tabs>
          <w:tab w:val="left" w:pos="1109"/>
        </w:tabs>
        <w:spacing w:line="293" w:lineRule="exact"/>
        <w:ind w:left="1109" w:hanging="427"/>
        <w:rPr>
          <w:sz w:val="24"/>
        </w:rPr>
      </w:pPr>
      <w:r>
        <w:rPr>
          <w:rFonts w:ascii="Arial" w:hAnsi="Arial"/>
          <w:b/>
          <w:sz w:val="24"/>
        </w:rPr>
        <w:t>Electricity:</w:t>
      </w:r>
      <w:r>
        <w:rPr>
          <w:rFonts w:ascii="Arial" w:hAnsi="Arial"/>
          <w:b/>
          <w:spacing w:val="-4"/>
          <w:sz w:val="24"/>
        </w:rPr>
        <w:t xml:space="preserve"> </w:t>
      </w:r>
      <w:r>
        <w:rPr>
          <w:sz w:val="24"/>
        </w:rPr>
        <w:t>Bottom</w:t>
      </w:r>
      <w:r>
        <w:rPr>
          <w:spacing w:val="-4"/>
          <w:sz w:val="24"/>
        </w:rPr>
        <w:t xml:space="preserve"> </w:t>
      </w:r>
      <w:r>
        <w:rPr>
          <w:sz w:val="24"/>
        </w:rPr>
        <w:t>of</w:t>
      </w:r>
      <w:r>
        <w:rPr>
          <w:spacing w:val="-4"/>
          <w:sz w:val="24"/>
        </w:rPr>
        <w:t xml:space="preserve"> </w:t>
      </w:r>
      <w:r>
        <w:rPr>
          <w:spacing w:val="-2"/>
          <w:sz w:val="24"/>
        </w:rPr>
        <w:t>Tower</w:t>
      </w:r>
    </w:p>
    <w:p w14:paraId="2EAF81F5" w14:textId="77777777" w:rsidR="009F414F" w:rsidRDefault="00BE70EA">
      <w:pPr>
        <w:pStyle w:val="BodyText"/>
        <w:spacing w:before="119"/>
      </w:pPr>
      <w:r>
        <w:t>Details of chemicals and flammable substances on site are kept by the Site Manager as appropriate, for consultation.</w:t>
      </w:r>
    </w:p>
    <w:p w14:paraId="1E194E9A" w14:textId="77777777" w:rsidR="009F414F" w:rsidRDefault="00BE70EA">
      <w:pPr>
        <w:pStyle w:val="Heading3"/>
        <w:spacing w:before="120"/>
        <w:ind w:left="682" w:right="6364"/>
      </w:pPr>
      <w:r>
        <w:t>EMERGENCY</w:t>
      </w:r>
      <w:r>
        <w:rPr>
          <w:spacing w:val="-17"/>
        </w:rPr>
        <w:t xml:space="preserve"> </w:t>
      </w:r>
      <w:r>
        <w:t>PROCEDURES FIRE EVACUATION</w:t>
      </w:r>
    </w:p>
    <w:p w14:paraId="4BE91F12" w14:textId="77777777" w:rsidR="009F414F" w:rsidRDefault="00BE70EA">
      <w:pPr>
        <w:spacing w:before="120"/>
        <w:ind w:left="682"/>
        <w:rPr>
          <w:rFonts w:ascii="Arial"/>
          <w:b/>
          <w:sz w:val="24"/>
        </w:rPr>
      </w:pPr>
      <w:r>
        <w:rPr>
          <w:rFonts w:ascii="Arial"/>
          <w:b/>
          <w:sz w:val="24"/>
        </w:rPr>
        <w:t>IF</w:t>
      </w:r>
      <w:r>
        <w:rPr>
          <w:rFonts w:ascii="Arial"/>
          <w:b/>
          <w:spacing w:val="-2"/>
          <w:sz w:val="24"/>
        </w:rPr>
        <w:t xml:space="preserve"> </w:t>
      </w:r>
      <w:r>
        <w:rPr>
          <w:rFonts w:ascii="Arial"/>
          <w:b/>
          <w:sz w:val="24"/>
        </w:rPr>
        <w:t>YOU</w:t>
      </w:r>
      <w:r>
        <w:rPr>
          <w:rFonts w:ascii="Arial"/>
          <w:b/>
          <w:spacing w:val="-2"/>
          <w:sz w:val="24"/>
        </w:rPr>
        <w:t xml:space="preserve"> </w:t>
      </w:r>
      <w:r>
        <w:rPr>
          <w:rFonts w:ascii="Arial"/>
          <w:b/>
          <w:sz w:val="24"/>
        </w:rPr>
        <w:t>FIND</w:t>
      </w:r>
      <w:r>
        <w:rPr>
          <w:rFonts w:ascii="Arial"/>
          <w:b/>
          <w:spacing w:val="-3"/>
          <w:sz w:val="24"/>
        </w:rPr>
        <w:t xml:space="preserve"> </w:t>
      </w:r>
      <w:r>
        <w:rPr>
          <w:rFonts w:ascii="Arial"/>
          <w:b/>
          <w:sz w:val="24"/>
        </w:rPr>
        <w:t>A</w:t>
      </w:r>
      <w:r>
        <w:rPr>
          <w:rFonts w:ascii="Arial"/>
          <w:b/>
          <w:spacing w:val="-1"/>
          <w:sz w:val="24"/>
        </w:rPr>
        <w:t xml:space="preserve"> </w:t>
      </w:r>
      <w:r>
        <w:rPr>
          <w:rFonts w:ascii="Arial"/>
          <w:b/>
          <w:sz w:val="24"/>
        </w:rPr>
        <w:t>FIRE</w:t>
      </w:r>
      <w:r>
        <w:rPr>
          <w:rFonts w:ascii="Arial"/>
          <w:b/>
          <w:spacing w:val="-4"/>
          <w:sz w:val="24"/>
        </w:rPr>
        <w:t xml:space="preserve"> </w:t>
      </w:r>
      <w:r>
        <w:rPr>
          <w:rFonts w:ascii="Arial"/>
          <w:b/>
          <w:sz w:val="24"/>
        </w:rPr>
        <w:t>OR</w:t>
      </w:r>
      <w:r>
        <w:rPr>
          <w:rFonts w:ascii="Arial"/>
          <w:b/>
          <w:spacing w:val="-2"/>
          <w:sz w:val="24"/>
        </w:rPr>
        <w:t xml:space="preserve"> </w:t>
      </w:r>
      <w:r>
        <w:rPr>
          <w:rFonts w:ascii="Arial"/>
          <w:b/>
          <w:sz w:val="24"/>
        </w:rPr>
        <w:t>ONE</w:t>
      </w:r>
      <w:r>
        <w:rPr>
          <w:rFonts w:ascii="Arial"/>
          <w:b/>
          <w:spacing w:val="-2"/>
          <w:sz w:val="24"/>
        </w:rPr>
        <w:t xml:space="preserve"> </w:t>
      </w:r>
      <w:r>
        <w:rPr>
          <w:rFonts w:ascii="Arial"/>
          <w:b/>
          <w:sz w:val="24"/>
        </w:rPr>
        <w:t>IS REPORTED</w:t>
      </w:r>
      <w:r>
        <w:rPr>
          <w:rFonts w:ascii="Arial"/>
          <w:b/>
          <w:spacing w:val="-2"/>
          <w:sz w:val="24"/>
        </w:rPr>
        <w:t xml:space="preserve"> </w:t>
      </w:r>
      <w:r>
        <w:rPr>
          <w:rFonts w:ascii="Arial"/>
          <w:b/>
          <w:sz w:val="24"/>
        </w:rPr>
        <w:t>TO</w:t>
      </w:r>
      <w:r>
        <w:rPr>
          <w:rFonts w:ascii="Arial"/>
          <w:b/>
          <w:spacing w:val="-4"/>
          <w:sz w:val="24"/>
        </w:rPr>
        <w:t xml:space="preserve"> YOU:</w:t>
      </w:r>
    </w:p>
    <w:p w14:paraId="4959C710" w14:textId="77777777" w:rsidR="009F414F" w:rsidRDefault="00BE70EA">
      <w:pPr>
        <w:pStyle w:val="BodyText"/>
        <w:ind w:right="542"/>
        <w:jc w:val="both"/>
      </w:pPr>
      <w:r>
        <w:t>Staff discovering a fire or other emergency for which the buildings should be evacuated should activate the alarm using the nearest available break glass call point and proceed to the evacuation point.</w:t>
      </w:r>
    </w:p>
    <w:p w14:paraId="14367C45" w14:textId="77777777" w:rsidR="009F414F" w:rsidRDefault="009F414F">
      <w:pPr>
        <w:pStyle w:val="BodyText"/>
        <w:jc w:val="both"/>
        <w:sectPr w:rsidR="009F414F">
          <w:headerReference w:type="default" r:id="rId20"/>
          <w:pgSz w:w="11910" w:h="16840"/>
          <w:pgMar w:top="1080" w:right="708" w:bottom="280" w:left="566" w:header="0" w:footer="0" w:gutter="0"/>
          <w:cols w:space="720"/>
        </w:sectPr>
      </w:pPr>
    </w:p>
    <w:p w14:paraId="094A132D" w14:textId="77777777" w:rsidR="009F414F" w:rsidRDefault="00BE70EA">
      <w:pPr>
        <w:pStyle w:val="Heading4"/>
        <w:spacing w:before="75" w:line="275" w:lineRule="exact"/>
      </w:pPr>
      <w:r>
        <w:lastRenderedPageBreak/>
        <w:t>Fire</w:t>
      </w:r>
      <w:r>
        <w:rPr>
          <w:spacing w:val="-2"/>
        </w:rPr>
        <w:t xml:space="preserve"> Fighting</w:t>
      </w:r>
    </w:p>
    <w:p w14:paraId="79CE49FC" w14:textId="77777777" w:rsidR="009F414F" w:rsidRDefault="00BE70EA">
      <w:pPr>
        <w:pStyle w:val="ListParagraph"/>
        <w:numPr>
          <w:ilvl w:val="0"/>
          <w:numId w:val="7"/>
        </w:numPr>
        <w:tabs>
          <w:tab w:val="left" w:pos="1042"/>
        </w:tabs>
        <w:ind w:right="542"/>
        <w:jc w:val="both"/>
        <w:rPr>
          <w:sz w:val="24"/>
        </w:rPr>
      </w:pPr>
      <w:r>
        <w:rPr>
          <w:sz w:val="24"/>
        </w:rPr>
        <w:t xml:space="preserve">The safe evacuation of </w:t>
      </w:r>
      <w:proofErr w:type="gramStart"/>
      <w:r>
        <w:rPr>
          <w:sz w:val="24"/>
        </w:rPr>
        <w:t>persons</w:t>
      </w:r>
      <w:proofErr w:type="gramEnd"/>
      <w:r>
        <w:rPr>
          <w:sz w:val="24"/>
        </w:rPr>
        <w:t xml:space="preserve"> is</w:t>
      </w:r>
      <w:r>
        <w:rPr>
          <w:spacing w:val="-1"/>
          <w:sz w:val="24"/>
        </w:rPr>
        <w:t xml:space="preserve"> </w:t>
      </w:r>
      <w:r>
        <w:rPr>
          <w:sz w:val="24"/>
        </w:rPr>
        <w:t>an absolute priority. Staff may</w:t>
      </w:r>
      <w:r>
        <w:rPr>
          <w:spacing w:val="-1"/>
          <w:sz w:val="24"/>
        </w:rPr>
        <w:t xml:space="preserve"> </w:t>
      </w:r>
      <w:r>
        <w:rPr>
          <w:sz w:val="24"/>
        </w:rPr>
        <w:t>only attempt to deal with small fires, if it is safe to do so without putting themselves at risk, using portable firefighting equipment.</w:t>
      </w:r>
    </w:p>
    <w:p w14:paraId="79F941ED" w14:textId="77777777" w:rsidR="009F414F" w:rsidRDefault="00BE70EA">
      <w:pPr>
        <w:pStyle w:val="ListParagraph"/>
        <w:numPr>
          <w:ilvl w:val="0"/>
          <w:numId w:val="7"/>
        </w:numPr>
        <w:tabs>
          <w:tab w:val="left" w:pos="1041"/>
        </w:tabs>
        <w:spacing w:line="293" w:lineRule="exact"/>
        <w:ind w:left="1041" w:hanging="359"/>
        <w:jc w:val="both"/>
        <w:rPr>
          <w:sz w:val="24"/>
        </w:rPr>
      </w:pPr>
      <w:r>
        <w:rPr>
          <w:sz w:val="24"/>
        </w:rPr>
        <w:t>Ensure</w:t>
      </w:r>
      <w:r>
        <w:rPr>
          <w:spacing w:val="-6"/>
          <w:sz w:val="24"/>
        </w:rPr>
        <w:t xml:space="preserve"> </w:t>
      </w:r>
      <w:r>
        <w:rPr>
          <w:sz w:val="24"/>
        </w:rPr>
        <w:t>the</w:t>
      </w:r>
      <w:r>
        <w:rPr>
          <w:spacing w:val="-4"/>
          <w:sz w:val="24"/>
        </w:rPr>
        <w:t xml:space="preserve"> </w:t>
      </w:r>
      <w:r>
        <w:rPr>
          <w:sz w:val="24"/>
        </w:rPr>
        <w:t>alarm</w:t>
      </w:r>
      <w:r>
        <w:rPr>
          <w:spacing w:val="-3"/>
          <w:sz w:val="24"/>
        </w:rPr>
        <w:t xml:space="preserve"> </w:t>
      </w:r>
      <w:r>
        <w:rPr>
          <w:sz w:val="24"/>
        </w:rPr>
        <w:t>is</w:t>
      </w:r>
      <w:r>
        <w:rPr>
          <w:spacing w:val="-2"/>
          <w:sz w:val="24"/>
        </w:rPr>
        <w:t xml:space="preserve"> </w:t>
      </w:r>
      <w:r>
        <w:rPr>
          <w:sz w:val="24"/>
        </w:rPr>
        <w:t xml:space="preserve">raised </w:t>
      </w:r>
      <w:r>
        <w:rPr>
          <w:rFonts w:ascii="Arial" w:hAnsi="Arial"/>
          <w:b/>
          <w:sz w:val="24"/>
        </w:rPr>
        <w:t>BEFORE</w:t>
      </w:r>
      <w:r>
        <w:rPr>
          <w:rFonts w:ascii="Arial" w:hAnsi="Arial"/>
          <w:b/>
          <w:spacing w:val="-3"/>
          <w:sz w:val="24"/>
        </w:rPr>
        <w:t xml:space="preserve"> </w:t>
      </w:r>
      <w:r>
        <w:rPr>
          <w:sz w:val="24"/>
        </w:rPr>
        <w:t>attempting</w:t>
      </w:r>
      <w:r>
        <w:rPr>
          <w:spacing w:val="-2"/>
          <w:sz w:val="24"/>
        </w:rPr>
        <w:t xml:space="preserve"> </w:t>
      </w:r>
      <w:r>
        <w:rPr>
          <w:sz w:val="24"/>
        </w:rPr>
        <w:t>to</w:t>
      </w:r>
      <w:r>
        <w:rPr>
          <w:spacing w:val="-2"/>
          <w:sz w:val="24"/>
        </w:rPr>
        <w:t xml:space="preserve"> </w:t>
      </w:r>
      <w:r>
        <w:rPr>
          <w:sz w:val="24"/>
        </w:rPr>
        <w:t>tackle</w:t>
      </w:r>
      <w:r>
        <w:rPr>
          <w:spacing w:val="-3"/>
          <w:sz w:val="24"/>
        </w:rPr>
        <w:t xml:space="preserve"> </w:t>
      </w:r>
      <w:r>
        <w:rPr>
          <w:sz w:val="24"/>
        </w:rPr>
        <w:t>a</w:t>
      </w:r>
      <w:r>
        <w:rPr>
          <w:spacing w:val="-2"/>
          <w:sz w:val="24"/>
        </w:rPr>
        <w:t xml:space="preserve"> fire.</w:t>
      </w:r>
    </w:p>
    <w:p w14:paraId="6A632B30" w14:textId="77777777" w:rsidR="009F414F" w:rsidRDefault="00BE70EA">
      <w:pPr>
        <w:pStyle w:val="Heading4"/>
        <w:spacing w:before="118"/>
      </w:pPr>
      <w:r>
        <w:t>On</w:t>
      </w:r>
      <w:r>
        <w:rPr>
          <w:spacing w:val="-4"/>
        </w:rPr>
        <w:t xml:space="preserve"> </w:t>
      </w:r>
      <w:r>
        <w:t>Hearing</w:t>
      </w:r>
      <w:r>
        <w:rPr>
          <w:spacing w:val="-2"/>
        </w:rPr>
        <w:t xml:space="preserve"> </w:t>
      </w:r>
      <w:r>
        <w:t>the</w:t>
      </w:r>
      <w:r>
        <w:rPr>
          <w:spacing w:val="-2"/>
        </w:rPr>
        <w:t xml:space="preserve"> </w:t>
      </w:r>
      <w:r>
        <w:t>Fire</w:t>
      </w:r>
      <w:r>
        <w:rPr>
          <w:spacing w:val="-2"/>
        </w:rPr>
        <w:t xml:space="preserve"> Alarm:</w:t>
      </w:r>
    </w:p>
    <w:p w14:paraId="797CC7A5" w14:textId="77777777" w:rsidR="009F414F" w:rsidRDefault="00BE70EA">
      <w:pPr>
        <w:pStyle w:val="ListParagraph"/>
        <w:numPr>
          <w:ilvl w:val="0"/>
          <w:numId w:val="7"/>
        </w:numPr>
        <w:tabs>
          <w:tab w:val="left" w:pos="1042"/>
        </w:tabs>
        <w:spacing w:before="1"/>
        <w:ind w:right="543"/>
        <w:jc w:val="both"/>
        <w:rPr>
          <w:sz w:val="24"/>
        </w:rPr>
      </w:pPr>
      <w:r>
        <w:rPr>
          <w:sz w:val="24"/>
        </w:rPr>
        <w:t>All staff, Students, and occupants of the building must respond to alarm activations. The fire alarm is a continuous ringing sound.</w:t>
      </w:r>
    </w:p>
    <w:p w14:paraId="430404C5" w14:textId="77777777" w:rsidR="009F414F" w:rsidRDefault="00BE70EA">
      <w:pPr>
        <w:pStyle w:val="ListParagraph"/>
        <w:numPr>
          <w:ilvl w:val="0"/>
          <w:numId w:val="7"/>
        </w:numPr>
        <w:tabs>
          <w:tab w:val="left" w:pos="1042"/>
        </w:tabs>
        <w:ind w:right="538"/>
        <w:jc w:val="both"/>
        <w:rPr>
          <w:sz w:val="24"/>
        </w:rPr>
      </w:pPr>
      <w:r>
        <w:rPr>
          <w:sz w:val="24"/>
        </w:rPr>
        <w:t>The Site Team or the trained marshal will check the fire panel and, if safe to do so,</w:t>
      </w:r>
      <w:r>
        <w:rPr>
          <w:spacing w:val="40"/>
          <w:sz w:val="24"/>
        </w:rPr>
        <w:t xml:space="preserve"> </w:t>
      </w:r>
      <w:r>
        <w:rPr>
          <w:sz w:val="24"/>
        </w:rPr>
        <w:t>go to the zone where the alarm has been activated to investigate if there is a fire or false alarm.</w:t>
      </w:r>
    </w:p>
    <w:p w14:paraId="0C37CEEA" w14:textId="77777777" w:rsidR="009F414F" w:rsidRDefault="00BE70EA">
      <w:pPr>
        <w:pStyle w:val="ListParagraph"/>
        <w:numPr>
          <w:ilvl w:val="0"/>
          <w:numId w:val="7"/>
        </w:numPr>
        <w:tabs>
          <w:tab w:val="left" w:pos="1042"/>
        </w:tabs>
        <w:spacing w:line="237" w:lineRule="auto"/>
        <w:ind w:right="535"/>
        <w:jc w:val="both"/>
        <w:rPr>
          <w:sz w:val="24"/>
        </w:rPr>
      </w:pPr>
      <w:r>
        <w:rPr>
          <w:sz w:val="24"/>
        </w:rPr>
        <w:t>Staff will supervise/affect the evacuation of Students/visitors to the designated assembly point.</w:t>
      </w:r>
    </w:p>
    <w:p w14:paraId="54099636" w14:textId="77777777" w:rsidR="009F414F" w:rsidRDefault="00BE70EA">
      <w:pPr>
        <w:pStyle w:val="ListParagraph"/>
        <w:numPr>
          <w:ilvl w:val="0"/>
          <w:numId w:val="7"/>
        </w:numPr>
        <w:tabs>
          <w:tab w:val="left" w:pos="1042"/>
        </w:tabs>
        <w:ind w:right="539"/>
        <w:jc w:val="both"/>
        <w:rPr>
          <w:sz w:val="24"/>
        </w:rPr>
      </w:pPr>
      <w:proofErr w:type="gramStart"/>
      <w:r>
        <w:rPr>
          <w:sz w:val="24"/>
        </w:rPr>
        <w:t>Staff</w:t>
      </w:r>
      <w:proofErr w:type="gramEnd"/>
      <w:r>
        <w:rPr>
          <w:sz w:val="24"/>
        </w:rPr>
        <w:t xml:space="preserve"> not with Students, visitors and </w:t>
      </w:r>
      <w:proofErr w:type="gramStart"/>
      <w:r>
        <w:rPr>
          <w:sz w:val="24"/>
        </w:rPr>
        <w:t>contractors</w:t>
      </w:r>
      <w:proofErr w:type="gramEnd"/>
      <w:r>
        <w:rPr>
          <w:sz w:val="24"/>
        </w:rPr>
        <w:t xml:space="preserve"> must leave the building by the nearest exit and report directly to a senior member of staff at the assembly point.</w:t>
      </w:r>
    </w:p>
    <w:p w14:paraId="0ED48018" w14:textId="77777777" w:rsidR="009F414F" w:rsidRDefault="00BE70EA">
      <w:pPr>
        <w:pStyle w:val="Heading4"/>
        <w:spacing w:before="118"/>
      </w:pPr>
      <w:r>
        <w:t>Assembly</w:t>
      </w:r>
      <w:r>
        <w:rPr>
          <w:spacing w:val="-12"/>
        </w:rPr>
        <w:t xml:space="preserve"> </w:t>
      </w:r>
      <w:r>
        <w:t>Points</w:t>
      </w:r>
      <w:r>
        <w:rPr>
          <w:spacing w:val="-10"/>
        </w:rPr>
        <w:t xml:space="preserve"> –</w:t>
      </w:r>
    </w:p>
    <w:p w14:paraId="0942D078" w14:textId="77777777" w:rsidR="009F414F" w:rsidRDefault="00BE70EA">
      <w:pPr>
        <w:pStyle w:val="ListParagraph"/>
        <w:numPr>
          <w:ilvl w:val="0"/>
          <w:numId w:val="7"/>
        </w:numPr>
        <w:tabs>
          <w:tab w:val="left" w:pos="1108"/>
        </w:tabs>
        <w:spacing w:before="1"/>
        <w:ind w:left="1108" w:hanging="426"/>
        <w:jc w:val="both"/>
        <w:rPr>
          <w:sz w:val="24"/>
        </w:rPr>
      </w:pPr>
      <w:r>
        <w:rPr>
          <w:sz w:val="24"/>
        </w:rPr>
        <w:t>Main</w:t>
      </w:r>
      <w:r>
        <w:rPr>
          <w:spacing w:val="-2"/>
          <w:sz w:val="24"/>
        </w:rPr>
        <w:t xml:space="preserve"> Playground</w:t>
      </w:r>
    </w:p>
    <w:p w14:paraId="63444476" w14:textId="77777777" w:rsidR="009F414F" w:rsidRDefault="00BE70EA">
      <w:pPr>
        <w:pStyle w:val="BodyText"/>
        <w:spacing w:before="118"/>
        <w:ind w:right="542"/>
        <w:jc w:val="both"/>
      </w:pPr>
      <w:r>
        <w:t>Students should leave in single file when instructed by the teacher in charge of the</w:t>
      </w:r>
      <w:r>
        <w:rPr>
          <w:spacing w:val="40"/>
        </w:rPr>
        <w:t xml:space="preserve"> </w:t>
      </w:r>
      <w:r>
        <w:t>class. Students should leave by the nearest available escape route. The last person to leave the classroom must close the door.</w:t>
      </w:r>
    </w:p>
    <w:p w14:paraId="4D035DE6" w14:textId="77777777" w:rsidR="009F414F" w:rsidRDefault="00BE70EA">
      <w:pPr>
        <w:pStyle w:val="ListParagraph"/>
        <w:numPr>
          <w:ilvl w:val="0"/>
          <w:numId w:val="7"/>
        </w:numPr>
        <w:tabs>
          <w:tab w:val="left" w:pos="1042"/>
        </w:tabs>
        <w:ind w:right="540"/>
        <w:jc w:val="both"/>
        <w:rPr>
          <w:sz w:val="24"/>
        </w:rPr>
      </w:pPr>
      <w:r>
        <w:rPr>
          <w:sz w:val="24"/>
        </w:rPr>
        <w:t>Students should walk in their subject/class groups and remain with their teacher at the assembly point.</w:t>
      </w:r>
    </w:p>
    <w:p w14:paraId="15362423" w14:textId="77777777" w:rsidR="009F414F" w:rsidRDefault="00BE70EA">
      <w:pPr>
        <w:pStyle w:val="ListParagraph"/>
        <w:numPr>
          <w:ilvl w:val="0"/>
          <w:numId w:val="7"/>
        </w:numPr>
        <w:tabs>
          <w:tab w:val="left" w:pos="1042"/>
        </w:tabs>
        <w:ind w:right="540"/>
        <w:jc w:val="both"/>
        <w:rPr>
          <w:sz w:val="24"/>
        </w:rPr>
      </w:pPr>
      <w:r>
        <w:rPr>
          <w:sz w:val="24"/>
        </w:rPr>
        <w:t xml:space="preserve">If a </w:t>
      </w:r>
      <w:proofErr w:type="gramStart"/>
      <w:r>
        <w:rPr>
          <w:sz w:val="24"/>
        </w:rPr>
        <w:t>Student</w:t>
      </w:r>
      <w:proofErr w:type="gramEnd"/>
      <w:r>
        <w:rPr>
          <w:sz w:val="24"/>
        </w:rPr>
        <w:t xml:space="preserve"> is not in a classroom when the alarm sounds, he/she must walk to the assembly point leaving the building by the nearest marked escape route.</w:t>
      </w:r>
    </w:p>
    <w:p w14:paraId="5915158D" w14:textId="77777777" w:rsidR="009F414F" w:rsidRDefault="00BE70EA">
      <w:pPr>
        <w:pStyle w:val="BodyText"/>
        <w:spacing w:line="275" w:lineRule="exact"/>
        <w:ind w:left="1042"/>
        <w:jc w:val="both"/>
      </w:pPr>
      <w:r>
        <w:t>Fire</w:t>
      </w:r>
      <w:r>
        <w:rPr>
          <w:spacing w:val="-5"/>
        </w:rPr>
        <w:t xml:space="preserve"> </w:t>
      </w:r>
      <w:r>
        <w:t>Marshals</w:t>
      </w:r>
      <w:r>
        <w:rPr>
          <w:spacing w:val="-2"/>
        </w:rPr>
        <w:t xml:space="preserve"> </w:t>
      </w:r>
      <w:r>
        <w:t>will</w:t>
      </w:r>
      <w:r>
        <w:rPr>
          <w:spacing w:val="-2"/>
        </w:rPr>
        <w:t xml:space="preserve"> </w:t>
      </w:r>
      <w:r>
        <w:t>carry</w:t>
      </w:r>
      <w:r>
        <w:rPr>
          <w:spacing w:val="-2"/>
        </w:rPr>
        <w:t xml:space="preserve"> </w:t>
      </w:r>
      <w:r>
        <w:t>out</w:t>
      </w:r>
      <w:r>
        <w:rPr>
          <w:spacing w:val="-4"/>
        </w:rPr>
        <w:t xml:space="preserve"> </w:t>
      </w:r>
      <w:r>
        <w:t>a</w:t>
      </w:r>
      <w:r>
        <w:rPr>
          <w:spacing w:val="-2"/>
        </w:rPr>
        <w:t xml:space="preserve"> </w:t>
      </w:r>
      <w:r>
        <w:t>sweep</w:t>
      </w:r>
      <w:r>
        <w:rPr>
          <w:spacing w:val="-4"/>
        </w:rPr>
        <w:t xml:space="preserve"> </w:t>
      </w:r>
      <w:r>
        <w:t>of</w:t>
      </w:r>
      <w:r>
        <w:rPr>
          <w:spacing w:val="-2"/>
        </w:rPr>
        <w:t xml:space="preserve"> </w:t>
      </w:r>
      <w:r>
        <w:t>the</w:t>
      </w:r>
      <w:r>
        <w:rPr>
          <w:spacing w:val="-3"/>
        </w:rPr>
        <w:t xml:space="preserve"> </w:t>
      </w:r>
      <w:r>
        <w:rPr>
          <w:spacing w:val="-2"/>
        </w:rPr>
        <w:t>building.</w:t>
      </w:r>
    </w:p>
    <w:p w14:paraId="18E89CF7" w14:textId="77777777" w:rsidR="009F414F" w:rsidRDefault="00BE70EA">
      <w:pPr>
        <w:pStyle w:val="Heading4"/>
        <w:spacing w:before="117"/>
      </w:pPr>
      <w:r>
        <w:t>A</w:t>
      </w:r>
      <w:r>
        <w:rPr>
          <w:spacing w:val="-3"/>
        </w:rPr>
        <w:t xml:space="preserve"> </w:t>
      </w:r>
      <w:r>
        <w:t>Calm</w:t>
      </w:r>
      <w:r>
        <w:rPr>
          <w:spacing w:val="-2"/>
        </w:rPr>
        <w:t xml:space="preserve"> </w:t>
      </w:r>
      <w:r>
        <w:t>orderly</w:t>
      </w:r>
      <w:r>
        <w:rPr>
          <w:spacing w:val="-2"/>
        </w:rPr>
        <w:t xml:space="preserve"> </w:t>
      </w:r>
      <w:r>
        <w:t>exit</w:t>
      </w:r>
      <w:r>
        <w:rPr>
          <w:spacing w:val="-3"/>
        </w:rPr>
        <w:t xml:space="preserve"> </w:t>
      </w:r>
      <w:r>
        <w:t>is</w:t>
      </w:r>
      <w:r>
        <w:rPr>
          <w:spacing w:val="-3"/>
        </w:rPr>
        <w:t xml:space="preserve"> </w:t>
      </w:r>
      <w:r>
        <w:rPr>
          <w:spacing w:val="-2"/>
        </w:rPr>
        <w:t>essential</w:t>
      </w:r>
    </w:p>
    <w:p w14:paraId="2EDA61EF" w14:textId="77777777" w:rsidR="009F414F" w:rsidRDefault="00BE70EA">
      <w:pPr>
        <w:ind w:left="682"/>
        <w:rPr>
          <w:rFonts w:ascii="Arial" w:hAnsi="Arial"/>
          <w:b/>
          <w:sz w:val="24"/>
        </w:rPr>
      </w:pPr>
      <w:r>
        <w:rPr>
          <w:rFonts w:ascii="Arial" w:hAnsi="Arial"/>
          <w:b/>
          <w:sz w:val="24"/>
        </w:rPr>
        <w:t>Walk</w:t>
      </w:r>
      <w:r>
        <w:rPr>
          <w:rFonts w:ascii="Arial" w:hAnsi="Arial"/>
          <w:b/>
          <w:spacing w:val="-2"/>
          <w:sz w:val="24"/>
        </w:rPr>
        <w:t xml:space="preserve"> </w:t>
      </w:r>
      <w:r>
        <w:rPr>
          <w:rFonts w:ascii="Arial" w:hAnsi="Arial"/>
          <w:b/>
          <w:sz w:val="24"/>
        </w:rPr>
        <w:t>quickly</w:t>
      </w:r>
      <w:r>
        <w:rPr>
          <w:rFonts w:ascii="Arial" w:hAnsi="Arial"/>
          <w:b/>
          <w:spacing w:val="-2"/>
          <w:sz w:val="24"/>
        </w:rPr>
        <w:t xml:space="preserve"> </w:t>
      </w:r>
      <w:r>
        <w:rPr>
          <w:rFonts w:ascii="Arial" w:hAnsi="Arial"/>
          <w:b/>
          <w:sz w:val="24"/>
        </w:rPr>
        <w:t>–</w:t>
      </w:r>
      <w:r>
        <w:rPr>
          <w:rFonts w:ascii="Arial" w:hAnsi="Arial"/>
          <w:b/>
          <w:spacing w:val="-1"/>
          <w:sz w:val="24"/>
        </w:rPr>
        <w:t xml:space="preserve"> </w:t>
      </w:r>
      <w:r>
        <w:rPr>
          <w:rFonts w:ascii="Arial" w:hAnsi="Arial"/>
          <w:b/>
          <w:sz w:val="24"/>
        </w:rPr>
        <w:t>DO</w:t>
      </w:r>
      <w:r>
        <w:rPr>
          <w:rFonts w:ascii="Arial" w:hAnsi="Arial"/>
          <w:b/>
          <w:spacing w:val="-2"/>
          <w:sz w:val="24"/>
        </w:rPr>
        <w:t xml:space="preserve"> </w:t>
      </w:r>
      <w:r>
        <w:rPr>
          <w:rFonts w:ascii="Arial" w:hAnsi="Arial"/>
          <w:b/>
          <w:sz w:val="24"/>
        </w:rPr>
        <w:t>NOT</w:t>
      </w:r>
      <w:r>
        <w:rPr>
          <w:rFonts w:ascii="Arial" w:hAnsi="Arial"/>
          <w:b/>
          <w:spacing w:val="-1"/>
          <w:sz w:val="24"/>
        </w:rPr>
        <w:t xml:space="preserve"> </w:t>
      </w:r>
      <w:r>
        <w:rPr>
          <w:rFonts w:ascii="Arial" w:hAnsi="Arial"/>
          <w:b/>
          <w:sz w:val="24"/>
        </w:rPr>
        <w:t>RUN</w:t>
      </w:r>
      <w:r>
        <w:rPr>
          <w:rFonts w:ascii="Arial" w:hAnsi="Arial"/>
          <w:b/>
          <w:spacing w:val="-3"/>
          <w:sz w:val="24"/>
        </w:rPr>
        <w:t xml:space="preserve"> </w:t>
      </w:r>
      <w:r>
        <w:rPr>
          <w:rFonts w:ascii="Arial" w:hAnsi="Arial"/>
          <w:b/>
          <w:sz w:val="24"/>
        </w:rPr>
        <w:t>or</w:t>
      </w:r>
      <w:r>
        <w:rPr>
          <w:rFonts w:ascii="Arial" w:hAnsi="Arial"/>
          <w:b/>
          <w:spacing w:val="-2"/>
          <w:sz w:val="24"/>
        </w:rPr>
        <w:t xml:space="preserve"> </w:t>
      </w:r>
      <w:r>
        <w:rPr>
          <w:rFonts w:ascii="Arial" w:hAnsi="Arial"/>
          <w:b/>
          <w:sz w:val="24"/>
        </w:rPr>
        <w:t>stop</w:t>
      </w:r>
      <w:r>
        <w:rPr>
          <w:rFonts w:ascii="Arial" w:hAnsi="Arial"/>
          <w:b/>
          <w:spacing w:val="-2"/>
          <w:sz w:val="24"/>
        </w:rPr>
        <w:t xml:space="preserve"> </w:t>
      </w:r>
      <w:r>
        <w:rPr>
          <w:rFonts w:ascii="Arial" w:hAnsi="Arial"/>
          <w:b/>
          <w:sz w:val="24"/>
        </w:rPr>
        <w:t>to</w:t>
      </w:r>
      <w:r>
        <w:rPr>
          <w:rFonts w:ascii="Arial" w:hAnsi="Arial"/>
          <w:b/>
          <w:spacing w:val="-2"/>
          <w:sz w:val="24"/>
        </w:rPr>
        <w:t xml:space="preserve"> </w:t>
      </w:r>
      <w:r>
        <w:rPr>
          <w:rFonts w:ascii="Arial" w:hAnsi="Arial"/>
          <w:b/>
          <w:sz w:val="24"/>
        </w:rPr>
        <w:t xml:space="preserve">collect </w:t>
      </w:r>
      <w:r>
        <w:rPr>
          <w:rFonts w:ascii="Arial" w:hAnsi="Arial"/>
          <w:b/>
          <w:spacing w:val="-2"/>
          <w:sz w:val="24"/>
        </w:rPr>
        <w:t>belongings.</w:t>
      </w:r>
    </w:p>
    <w:p w14:paraId="0AEBDC21" w14:textId="77777777" w:rsidR="009F414F" w:rsidRDefault="00BE70EA">
      <w:pPr>
        <w:pStyle w:val="ListParagraph"/>
        <w:numPr>
          <w:ilvl w:val="0"/>
          <w:numId w:val="7"/>
        </w:numPr>
        <w:tabs>
          <w:tab w:val="left" w:pos="1042"/>
        </w:tabs>
        <w:spacing w:before="1"/>
        <w:ind w:right="536"/>
        <w:rPr>
          <w:sz w:val="24"/>
        </w:rPr>
      </w:pPr>
      <w:r>
        <w:rPr>
          <w:sz w:val="24"/>
        </w:rPr>
        <w:t>On arrival at the assembly area students must stand in their class groups while staff check numbers. Office staff will bring out the evacuation list.</w:t>
      </w:r>
    </w:p>
    <w:p w14:paraId="15688A59" w14:textId="77777777" w:rsidR="009F414F" w:rsidRDefault="00BE70EA">
      <w:pPr>
        <w:pStyle w:val="ListParagraph"/>
        <w:numPr>
          <w:ilvl w:val="0"/>
          <w:numId w:val="7"/>
        </w:numPr>
        <w:tabs>
          <w:tab w:val="left" w:pos="1042"/>
        </w:tabs>
        <w:ind w:right="535"/>
        <w:rPr>
          <w:sz w:val="24"/>
        </w:rPr>
      </w:pPr>
      <w:r>
        <w:rPr>
          <w:sz w:val="24"/>
        </w:rPr>
        <w:t>The result of this check must be reported to the Headteacher/Senior member of staff as soon as it is completed.</w:t>
      </w:r>
    </w:p>
    <w:p w14:paraId="66904030" w14:textId="77777777" w:rsidR="009F414F" w:rsidRDefault="00BE70EA">
      <w:pPr>
        <w:pStyle w:val="ListParagraph"/>
        <w:numPr>
          <w:ilvl w:val="0"/>
          <w:numId w:val="7"/>
        </w:numPr>
        <w:tabs>
          <w:tab w:val="left" w:pos="1042"/>
        </w:tabs>
        <w:spacing w:line="237" w:lineRule="auto"/>
        <w:ind w:right="533"/>
        <w:rPr>
          <w:sz w:val="24"/>
        </w:rPr>
      </w:pPr>
      <w:r>
        <w:rPr>
          <w:sz w:val="24"/>
        </w:rPr>
        <w:t xml:space="preserve">Staff and visitors’ names can be checked via mobile phone apps from the signing in </w:t>
      </w:r>
      <w:r>
        <w:rPr>
          <w:spacing w:val="-2"/>
          <w:sz w:val="24"/>
        </w:rPr>
        <w:t>system.</w:t>
      </w:r>
    </w:p>
    <w:p w14:paraId="46FB52B2" w14:textId="77777777" w:rsidR="009F414F" w:rsidRDefault="00BE70EA">
      <w:pPr>
        <w:pStyle w:val="ListParagraph"/>
        <w:numPr>
          <w:ilvl w:val="0"/>
          <w:numId w:val="7"/>
        </w:numPr>
        <w:tabs>
          <w:tab w:val="left" w:pos="1042"/>
        </w:tabs>
        <w:ind w:right="542"/>
        <w:rPr>
          <w:sz w:val="24"/>
        </w:rPr>
      </w:pPr>
      <w:r>
        <w:rPr>
          <w:sz w:val="24"/>
        </w:rPr>
        <w:t xml:space="preserve">Fire Marshals </w:t>
      </w:r>
      <w:proofErr w:type="gramStart"/>
      <w:r>
        <w:rPr>
          <w:sz w:val="24"/>
        </w:rPr>
        <w:t>responsible</w:t>
      </w:r>
      <w:proofErr w:type="gramEnd"/>
      <w:r>
        <w:rPr>
          <w:sz w:val="24"/>
        </w:rPr>
        <w:t xml:space="preserve"> for sweeping their areas of the school whilst proceeding to the nearest exit point.</w:t>
      </w:r>
    </w:p>
    <w:p w14:paraId="32A047AA" w14:textId="77777777" w:rsidR="009F414F" w:rsidRDefault="00BE70EA">
      <w:pPr>
        <w:pStyle w:val="ListParagraph"/>
        <w:numPr>
          <w:ilvl w:val="0"/>
          <w:numId w:val="7"/>
        </w:numPr>
        <w:tabs>
          <w:tab w:val="left" w:pos="1042"/>
        </w:tabs>
        <w:ind w:right="532"/>
        <w:rPr>
          <w:sz w:val="24"/>
        </w:rPr>
      </w:pPr>
      <w:r>
        <w:rPr>
          <w:sz w:val="24"/>
        </w:rPr>
        <w:t>All</w:t>
      </w:r>
      <w:r>
        <w:rPr>
          <w:spacing w:val="40"/>
          <w:sz w:val="24"/>
        </w:rPr>
        <w:t xml:space="preserve"> </w:t>
      </w:r>
      <w:r>
        <w:rPr>
          <w:sz w:val="24"/>
        </w:rPr>
        <w:t>Fire</w:t>
      </w:r>
      <w:r>
        <w:rPr>
          <w:spacing w:val="40"/>
          <w:sz w:val="24"/>
        </w:rPr>
        <w:t xml:space="preserve"> </w:t>
      </w:r>
      <w:r>
        <w:rPr>
          <w:sz w:val="24"/>
        </w:rPr>
        <w:t>Marshals</w:t>
      </w:r>
      <w:r>
        <w:rPr>
          <w:spacing w:val="40"/>
          <w:sz w:val="24"/>
        </w:rPr>
        <w:t xml:space="preserve"> </w:t>
      </w:r>
      <w:r>
        <w:rPr>
          <w:sz w:val="24"/>
        </w:rPr>
        <w:t>should</w:t>
      </w:r>
      <w:r>
        <w:rPr>
          <w:spacing w:val="40"/>
          <w:sz w:val="24"/>
        </w:rPr>
        <w:t xml:space="preserve"> </w:t>
      </w:r>
      <w:r>
        <w:rPr>
          <w:sz w:val="24"/>
        </w:rPr>
        <w:t>report</w:t>
      </w:r>
      <w:r>
        <w:rPr>
          <w:spacing w:val="40"/>
          <w:sz w:val="24"/>
        </w:rPr>
        <w:t xml:space="preserve"> </w:t>
      </w:r>
      <w:r>
        <w:rPr>
          <w:sz w:val="24"/>
        </w:rPr>
        <w:t>to</w:t>
      </w:r>
      <w:r>
        <w:rPr>
          <w:spacing w:val="40"/>
          <w:sz w:val="24"/>
        </w:rPr>
        <w:t xml:space="preserve"> </w:t>
      </w:r>
      <w:r>
        <w:rPr>
          <w:sz w:val="24"/>
        </w:rPr>
        <w:t>the</w:t>
      </w:r>
      <w:r>
        <w:rPr>
          <w:spacing w:val="40"/>
          <w:sz w:val="24"/>
        </w:rPr>
        <w:t xml:space="preserve"> </w:t>
      </w:r>
      <w:r>
        <w:rPr>
          <w:sz w:val="24"/>
        </w:rPr>
        <w:t>Headteacher/Senior</w:t>
      </w:r>
      <w:r>
        <w:rPr>
          <w:spacing w:val="40"/>
          <w:sz w:val="24"/>
        </w:rPr>
        <w:t xml:space="preserve"> </w:t>
      </w:r>
      <w:r>
        <w:rPr>
          <w:sz w:val="24"/>
        </w:rPr>
        <w:t>member</w:t>
      </w:r>
      <w:r>
        <w:rPr>
          <w:spacing w:val="40"/>
          <w:sz w:val="24"/>
        </w:rPr>
        <w:t xml:space="preserve"> </w:t>
      </w:r>
      <w:r>
        <w:rPr>
          <w:sz w:val="24"/>
        </w:rPr>
        <w:t>of</w:t>
      </w:r>
      <w:r>
        <w:rPr>
          <w:spacing w:val="40"/>
          <w:sz w:val="24"/>
        </w:rPr>
        <w:t xml:space="preserve"> </w:t>
      </w:r>
      <w:r>
        <w:rPr>
          <w:sz w:val="24"/>
        </w:rPr>
        <w:t>staff</w:t>
      </w:r>
      <w:r>
        <w:rPr>
          <w:spacing w:val="40"/>
          <w:sz w:val="24"/>
        </w:rPr>
        <w:t xml:space="preserve"> </w:t>
      </w:r>
      <w:r>
        <w:rPr>
          <w:sz w:val="24"/>
        </w:rPr>
        <w:t>that</w:t>
      </w:r>
      <w:r>
        <w:rPr>
          <w:spacing w:val="40"/>
          <w:sz w:val="24"/>
        </w:rPr>
        <w:t xml:space="preserve"> </w:t>
      </w:r>
      <w:r>
        <w:rPr>
          <w:sz w:val="24"/>
        </w:rPr>
        <w:t>corridors/buildings are cleared.</w:t>
      </w:r>
    </w:p>
    <w:p w14:paraId="49EA05CC" w14:textId="77777777" w:rsidR="009F414F" w:rsidRDefault="00BE70EA">
      <w:pPr>
        <w:pStyle w:val="ListParagraph"/>
        <w:numPr>
          <w:ilvl w:val="0"/>
          <w:numId w:val="7"/>
        </w:numPr>
        <w:tabs>
          <w:tab w:val="left" w:pos="1042"/>
        </w:tabs>
        <w:spacing w:line="237" w:lineRule="auto"/>
        <w:ind w:right="531"/>
        <w:rPr>
          <w:sz w:val="24"/>
        </w:rPr>
      </w:pPr>
      <w:r>
        <w:rPr>
          <w:sz w:val="24"/>
        </w:rPr>
        <w:t>The Headteacher and their nominee will liaise with each other to ensure all students, staff and visitors are accounted for and safe.</w:t>
      </w:r>
    </w:p>
    <w:p w14:paraId="31ED3010" w14:textId="77777777" w:rsidR="009F414F" w:rsidRDefault="00BE70EA">
      <w:pPr>
        <w:pStyle w:val="ListParagraph"/>
        <w:numPr>
          <w:ilvl w:val="0"/>
          <w:numId w:val="7"/>
        </w:numPr>
        <w:tabs>
          <w:tab w:val="left" w:pos="1042"/>
        </w:tabs>
        <w:spacing w:line="293" w:lineRule="exact"/>
        <w:rPr>
          <w:sz w:val="24"/>
        </w:rPr>
      </w:pPr>
      <w:r>
        <w:rPr>
          <w:sz w:val="24"/>
        </w:rPr>
        <w:t>The</w:t>
      </w:r>
      <w:r>
        <w:rPr>
          <w:spacing w:val="-5"/>
          <w:sz w:val="24"/>
        </w:rPr>
        <w:t xml:space="preserve"> </w:t>
      </w:r>
      <w:r>
        <w:rPr>
          <w:sz w:val="24"/>
        </w:rPr>
        <w:t>Site</w:t>
      </w:r>
      <w:r>
        <w:rPr>
          <w:spacing w:val="-2"/>
          <w:sz w:val="24"/>
        </w:rPr>
        <w:t xml:space="preserve"> </w:t>
      </w:r>
      <w:r>
        <w:rPr>
          <w:sz w:val="24"/>
        </w:rPr>
        <w:t>Manager</w:t>
      </w:r>
      <w:r>
        <w:rPr>
          <w:spacing w:val="-2"/>
          <w:sz w:val="24"/>
        </w:rPr>
        <w:t xml:space="preserve"> </w:t>
      </w:r>
      <w:r>
        <w:rPr>
          <w:sz w:val="24"/>
        </w:rPr>
        <w:t>will</w:t>
      </w:r>
      <w:r>
        <w:rPr>
          <w:spacing w:val="-3"/>
          <w:sz w:val="24"/>
        </w:rPr>
        <w:t xml:space="preserve"> </w:t>
      </w:r>
      <w:r>
        <w:rPr>
          <w:sz w:val="24"/>
        </w:rPr>
        <w:t>liaise</w:t>
      </w:r>
      <w:r>
        <w:rPr>
          <w:spacing w:val="-2"/>
          <w:sz w:val="24"/>
        </w:rPr>
        <w:t xml:space="preserve"> </w:t>
      </w:r>
      <w:r>
        <w:rPr>
          <w:sz w:val="24"/>
        </w:rPr>
        <w:t>with</w:t>
      </w:r>
      <w:r>
        <w:rPr>
          <w:spacing w:val="-1"/>
          <w:sz w:val="24"/>
        </w:rPr>
        <w:t xml:space="preserve"> </w:t>
      </w:r>
      <w:r>
        <w:rPr>
          <w:sz w:val="24"/>
        </w:rPr>
        <w:t>the</w:t>
      </w:r>
      <w:r>
        <w:rPr>
          <w:spacing w:val="-3"/>
          <w:sz w:val="24"/>
        </w:rPr>
        <w:t xml:space="preserve"> </w:t>
      </w:r>
      <w:r>
        <w:rPr>
          <w:sz w:val="24"/>
        </w:rPr>
        <w:t>Fire</w:t>
      </w:r>
      <w:r>
        <w:rPr>
          <w:spacing w:val="-2"/>
          <w:sz w:val="24"/>
        </w:rPr>
        <w:t xml:space="preserve"> </w:t>
      </w:r>
      <w:r>
        <w:rPr>
          <w:sz w:val="24"/>
        </w:rPr>
        <w:t>Brigade</w:t>
      </w:r>
      <w:r>
        <w:rPr>
          <w:spacing w:val="-4"/>
          <w:sz w:val="24"/>
        </w:rPr>
        <w:t xml:space="preserve"> </w:t>
      </w:r>
      <w:r>
        <w:rPr>
          <w:sz w:val="24"/>
        </w:rPr>
        <w:t>on</w:t>
      </w:r>
      <w:r>
        <w:rPr>
          <w:spacing w:val="-4"/>
          <w:sz w:val="24"/>
        </w:rPr>
        <w:t xml:space="preserve"> </w:t>
      </w:r>
      <w:r>
        <w:rPr>
          <w:sz w:val="24"/>
        </w:rPr>
        <w:t>their</w:t>
      </w:r>
      <w:r>
        <w:rPr>
          <w:spacing w:val="-4"/>
          <w:sz w:val="24"/>
        </w:rPr>
        <w:t xml:space="preserve"> </w:t>
      </w:r>
      <w:r>
        <w:rPr>
          <w:spacing w:val="-2"/>
          <w:sz w:val="24"/>
        </w:rPr>
        <w:t>arrival.</w:t>
      </w:r>
    </w:p>
    <w:p w14:paraId="73599E31" w14:textId="77777777" w:rsidR="009F414F" w:rsidRDefault="00BE70EA">
      <w:pPr>
        <w:pStyle w:val="ListParagraph"/>
        <w:numPr>
          <w:ilvl w:val="0"/>
          <w:numId w:val="7"/>
        </w:numPr>
        <w:tabs>
          <w:tab w:val="left" w:pos="1042"/>
        </w:tabs>
        <w:ind w:right="544"/>
        <w:rPr>
          <w:sz w:val="24"/>
        </w:rPr>
      </w:pPr>
      <w:r>
        <w:rPr>
          <w:sz w:val="24"/>
        </w:rPr>
        <w:t>The</w:t>
      </w:r>
      <w:r>
        <w:rPr>
          <w:spacing w:val="20"/>
          <w:sz w:val="24"/>
        </w:rPr>
        <w:t xml:space="preserve"> </w:t>
      </w:r>
      <w:r>
        <w:rPr>
          <w:sz w:val="24"/>
        </w:rPr>
        <w:t>building</w:t>
      </w:r>
      <w:r>
        <w:rPr>
          <w:spacing w:val="20"/>
          <w:sz w:val="24"/>
        </w:rPr>
        <w:t xml:space="preserve"> </w:t>
      </w:r>
      <w:r>
        <w:rPr>
          <w:sz w:val="24"/>
        </w:rPr>
        <w:t>must</w:t>
      </w:r>
      <w:r>
        <w:rPr>
          <w:spacing w:val="20"/>
          <w:sz w:val="24"/>
        </w:rPr>
        <w:t xml:space="preserve"> </w:t>
      </w:r>
      <w:r>
        <w:rPr>
          <w:sz w:val="24"/>
        </w:rPr>
        <w:t>not be</w:t>
      </w:r>
      <w:r>
        <w:rPr>
          <w:spacing w:val="20"/>
          <w:sz w:val="24"/>
        </w:rPr>
        <w:t xml:space="preserve"> </w:t>
      </w:r>
      <w:r>
        <w:rPr>
          <w:sz w:val="24"/>
        </w:rPr>
        <w:t>re-entered until</w:t>
      </w:r>
      <w:r>
        <w:rPr>
          <w:spacing w:val="19"/>
          <w:sz w:val="24"/>
        </w:rPr>
        <w:t xml:space="preserve"> </w:t>
      </w:r>
      <w:r>
        <w:rPr>
          <w:sz w:val="24"/>
        </w:rPr>
        <w:t>staff</w:t>
      </w:r>
      <w:r>
        <w:rPr>
          <w:spacing w:val="20"/>
          <w:sz w:val="24"/>
        </w:rPr>
        <w:t xml:space="preserve"> </w:t>
      </w:r>
      <w:r>
        <w:rPr>
          <w:sz w:val="24"/>
        </w:rPr>
        <w:t>are</w:t>
      </w:r>
      <w:r>
        <w:rPr>
          <w:spacing w:val="20"/>
          <w:sz w:val="24"/>
        </w:rPr>
        <w:t xml:space="preserve"> </w:t>
      </w:r>
      <w:r>
        <w:rPr>
          <w:sz w:val="24"/>
        </w:rPr>
        <w:t>notified</w:t>
      </w:r>
      <w:r>
        <w:rPr>
          <w:spacing w:val="20"/>
          <w:sz w:val="24"/>
        </w:rPr>
        <w:t xml:space="preserve"> </w:t>
      </w:r>
      <w:r>
        <w:rPr>
          <w:sz w:val="24"/>
        </w:rPr>
        <w:t>it</w:t>
      </w:r>
      <w:r>
        <w:rPr>
          <w:spacing w:val="19"/>
          <w:sz w:val="24"/>
        </w:rPr>
        <w:t xml:space="preserve"> </w:t>
      </w:r>
      <w:r>
        <w:rPr>
          <w:sz w:val="24"/>
        </w:rPr>
        <w:t>is</w:t>
      </w:r>
      <w:r>
        <w:rPr>
          <w:spacing w:val="19"/>
          <w:sz w:val="24"/>
        </w:rPr>
        <w:t xml:space="preserve"> </w:t>
      </w:r>
      <w:r>
        <w:rPr>
          <w:sz w:val="24"/>
        </w:rPr>
        <w:t>safe to</w:t>
      </w:r>
      <w:r>
        <w:rPr>
          <w:spacing w:val="21"/>
          <w:sz w:val="24"/>
        </w:rPr>
        <w:t xml:space="preserve"> </w:t>
      </w:r>
      <w:r>
        <w:rPr>
          <w:sz w:val="24"/>
        </w:rPr>
        <w:t>do</w:t>
      </w:r>
      <w:r>
        <w:rPr>
          <w:spacing w:val="20"/>
          <w:sz w:val="24"/>
        </w:rPr>
        <w:t xml:space="preserve"> </w:t>
      </w:r>
      <w:r>
        <w:rPr>
          <w:sz w:val="24"/>
        </w:rPr>
        <w:t>so by</w:t>
      </w:r>
      <w:r>
        <w:rPr>
          <w:spacing w:val="19"/>
          <w:sz w:val="24"/>
        </w:rPr>
        <w:t xml:space="preserve"> </w:t>
      </w:r>
      <w:r>
        <w:rPr>
          <w:sz w:val="24"/>
        </w:rPr>
        <w:t>the fire brigade/Headteacher/ senior member of staff.</w:t>
      </w:r>
    </w:p>
    <w:p w14:paraId="5016A979" w14:textId="77777777" w:rsidR="009F414F" w:rsidRDefault="00BE70EA">
      <w:pPr>
        <w:pStyle w:val="ListParagraph"/>
        <w:numPr>
          <w:ilvl w:val="0"/>
          <w:numId w:val="7"/>
        </w:numPr>
        <w:tabs>
          <w:tab w:val="left" w:pos="1042"/>
        </w:tabs>
        <w:ind w:right="545"/>
        <w:rPr>
          <w:sz w:val="24"/>
        </w:rPr>
      </w:pPr>
      <w:r>
        <w:rPr>
          <w:sz w:val="24"/>
        </w:rPr>
        <w:t>If the building cannot be reoccupied following an evacuation, the school Emergency Plan procedures will be implemented.</w:t>
      </w:r>
    </w:p>
    <w:p w14:paraId="1070618C" w14:textId="77777777" w:rsidR="009F414F" w:rsidRDefault="00BE70EA">
      <w:pPr>
        <w:pStyle w:val="BodyText"/>
        <w:spacing w:before="116"/>
      </w:pPr>
      <w:r>
        <w:t>In</w:t>
      </w:r>
      <w:r>
        <w:rPr>
          <w:spacing w:val="-3"/>
        </w:rPr>
        <w:t xml:space="preserve"> </w:t>
      </w:r>
      <w:r>
        <w:t>the</w:t>
      </w:r>
      <w:r>
        <w:rPr>
          <w:spacing w:val="-2"/>
        </w:rPr>
        <w:t xml:space="preserve"> </w:t>
      </w:r>
      <w:r>
        <w:t>event</w:t>
      </w:r>
      <w:r>
        <w:rPr>
          <w:spacing w:val="-4"/>
        </w:rPr>
        <w:t xml:space="preserve"> </w:t>
      </w:r>
      <w:r>
        <w:t>of</w:t>
      </w:r>
      <w:r>
        <w:rPr>
          <w:spacing w:val="-4"/>
        </w:rPr>
        <w:t xml:space="preserve"> </w:t>
      </w:r>
      <w:r>
        <w:t>a</w:t>
      </w:r>
      <w:r>
        <w:rPr>
          <w:spacing w:val="-2"/>
        </w:rPr>
        <w:t xml:space="preserve"> </w:t>
      </w:r>
      <w:r>
        <w:t>bomb</w:t>
      </w:r>
      <w:r>
        <w:rPr>
          <w:spacing w:val="-4"/>
        </w:rPr>
        <w:t xml:space="preserve"> </w:t>
      </w:r>
      <w:r>
        <w:t>threat</w:t>
      </w:r>
      <w:r>
        <w:rPr>
          <w:spacing w:val="-4"/>
        </w:rPr>
        <w:t xml:space="preserve"> </w:t>
      </w:r>
      <w:r>
        <w:t>follow</w:t>
      </w:r>
      <w:r>
        <w:rPr>
          <w:spacing w:val="-2"/>
        </w:rPr>
        <w:t xml:space="preserve"> </w:t>
      </w:r>
      <w:r>
        <w:t>the</w:t>
      </w:r>
      <w:r>
        <w:rPr>
          <w:spacing w:val="-4"/>
        </w:rPr>
        <w:t xml:space="preserve"> </w:t>
      </w:r>
      <w:r>
        <w:t>evacuation</w:t>
      </w:r>
      <w:r>
        <w:rPr>
          <w:spacing w:val="-4"/>
        </w:rPr>
        <w:t xml:space="preserve"> </w:t>
      </w:r>
      <w:r>
        <w:t>procedures</w:t>
      </w:r>
      <w:r>
        <w:rPr>
          <w:spacing w:val="-4"/>
        </w:rPr>
        <w:t xml:space="preserve"> </w:t>
      </w:r>
      <w:r>
        <w:t>as</w:t>
      </w:r>
      <w:r>
        <w:rPr>
          <w:spacing w:val="-1"/>
        </w:rPr>
        <w:t xml:space="preserve"> </w:t>
      </w:r>
      <w:r>
        <w:rPr>
          <w:spacing w:val="-2"/>
        </w:rPr>
        <w:t>above.</w:t>
      </w:r>
    </w:p>
    <w:p w14:paraId="425B027D" w14:textId="77777777" w:rsidR="009F414F" w:rsidRDefault="009F414F">
      <w:pPr>
        <w:pStyle w:val="BodyText"/>
        <w:sectPr w:rsidR="009F414F">
          <w:headerReference w:type="default" r:id="rId21"/>
          <w:pgSz w:w="11910" w:h="16840"/>
          <w:pgMar w:top="1200" w:right="708" w:bottom="280" w:left="566" w:header="0" w:footer="0" w:gutter="0"/>
          <w:cols w:space="720"/>
        </w:sectPr>
      </w:pPr>
    </w:p>
    <w:p w14:paraId="387B4BF4" w14:textId="77777777" w:rsidR="009F414F" w:rsidRDefault="00BE70EA">
      <w:pPr>
        <w:pStyle w:val="Heading3"/>
        <w:spacing w:before="75"/>
        <w:ind w:left="682"/>
      </w:pPr>
      <w:r>
        <w:lastRenderedPageBreak/>
        <w:t>GENERAL</w:t>
      </w:r>
      <w:r>
        <w:rPr>
          <w:spacing w:val="-5"/>
        </w:rPr>
        <w:t xml:space="preserve"> </w:t>
      </w:r>
      <w:r>
        <w:t>EVACUATION</w:t>
      </w:r>
      <w:r>
        <w:rPr>
          <w:spacing w:val="-4"/>
        </w:rPr>
        <w:t xml:space="preserve"> </w:t>
      </w:r>
      <w:r>
        <w:t>FOR</w:t>
      </w:r>
      <w:r>
        <w:rPr>
          <w:spacing w:val="-4"/>
        </w:rPr>
        <w:t xml:space="preserve"> </w:t>
      </w:r>
      <w:r>
        <w:t>PEOPLE</w:t>
      </w:r>
      <w:r>
        <w:rPr>
          <w:spacing w:val="-4"/>
        </w:rPr>
        <w:t xml:space="preserve"> </w:t>
      </w:r>
      <w:r>
        <w:t>WITH</w:t>
      </w:r>
      <w:r>
        <w:rPr>
          <w:spacing w:val="-4"/>
        </w:rPr>
        <w:t xml:space="preserve"> </w:t>
      </w:r>
      <w:r>
        <w:t>SPECIAL</w:t>
      </w:r>
      <w:r>
        <w:rPr>
          <w:spacing w:val="-5"/>
        </w:rPr>
        <w:t xml:space="preserve"> </w:t>
      </w:r>
      <w:r>
        <w:rPr>
          <w:spacing w:val="-2"/>
        </w:rPr>
        <w:t>NEEDS</w:t>
      </w:r>
    </w:p>
    <w:p w14:paraId="6D1DA19C" w14:textId="77777777" w:rsidR="009F414F" w:rsidRDefault="00BE70EA">
      <w:pPr>
        <w:pStyle w:val="Heading4"/>
        <w:spacing w:before="121"/>
      </w:pPr>
      <w:r>
        <w:t>Mobility</w:t>
      </w:r>
      <w:r>
        <w:rPr>
          <w:spacing w:val="-12"/>
        </w:rPr>
        <w:t xml:space="preserve"> </w:t>
      </w:r>
      <w:r>
        <w:rPr>
          <w:spacing w:val="-2"/>
        </w:rPr>
        <w:t>Impairment</w:t>
      </w:r>
    </w:p>
    <w:p w14:paraId="24CDD2F0" w14:textId="77777777" w:rsidR="009F414F" w:rsidRDefault="00BE70EA">
      <w:pPr>
        <w:pStyle w:val="BodyText"/>
        <w:ind w:right="542"/>
        <w:jc w:val="both"/>
      </w:pPr>
      <w:r>
        <w:t>Those</w:t>
      </w:r>
      <w:r>
        <w:rPr>
          <w:spacing w:val="-2"/>
        </w:rPr>
        <w:t xml:space="preserve"> </w:t>
      </w:r>
      <w:r>
        <w:t>people</w:t>
      </w:r>
      <w:r>
        <w:rPr>
          <w:spacing w:val="-3"/>
        </w:rPr>
        <w:t xml:space="preserve"> </w:t>
      </w:r>
      <w:r>
        <w:t>who</w:t>
      </w:r>
      <w:r>
        <w:rPr>
          <w:spacing w:val="-2"/>
        </w:rPr>
        <w:t xml:space="preserve"> </w:t>
      </w:r>
      <w:r>
        <w:t>require only</w:t>
      </w:r>
      <w:r>
        <w:rPr>
          <w:spacing w:val="-1"/>
        </w:rPr>
        <w:t xml:space="preserve"> </w:t>
      </w:r>
      <w:r>
        <w:t>limited</w:t>
      </w:r>
      <w:r>
        <w:rPr>
          <w:spacing w:val="-3"/>
        </w:rPr>
        <w:t xml:space="preserve"> </w:t>
      </w:r>
      <w:r>
        <w:t>assistance</w:t>
      </w:r>
      <w:r>
        <w:rPr>
          <w:spacing w:val="-2"/>
        </w:rPr>
        <w:t xml:space="preserve"> </w:t>
      </w:r>
      <w:r>
        <w:t>should</w:t>
      </w:r>
      <w:r>
        <w:rPr>
          <w:spacing w:val="-3"/>
        </w:rPr>
        <w:t xml:space="preserve"> </w:t>
      </w:r>
      <w:r>
        <w:t>evacuate</w:t>
      </w:r>
      <w:r>
        <w:rPr>
          <w:spacing w:val="-3"/>
        </w:rPr>
        <w:t xml:space="preserve"> </w:t>
      </w:r>
      <w:r>
        <w:t>the</w:t>
      </w:r>
      <w:r>
        <w:rPr>
          <w:spacing w:val="-2"/>
        </w:rPr>
        <w:t xml:space="preserve"> </w:t>
      </w:r>
      <w:r>
        <w:t>building</w:t>
      </w:r>
      <w:r>
        <w:rPr>
          <w:spacing w:val="-3"/>
        </w:rPr>
        <w:t xml:space="preserve"> </w:t>
      </w:r>
      <w:r>
        <w:t>using</w:t>
      </w:r>
      <w:r>
        <w:rPr>
          <w:spacing w:val="-2"/>
        </w:rPr>
        <w:t xml:space="preserve"> </w:t>
      </w:r>
      <w:r>
        <w:t xml:space="preserve">the nearest exit. If they </w:t>
      </w:r>
      <w:proofErr w:type="gramStart"/>
      <w:r>
        <w:t>have to</w:t>
      </w:r>
      <w:proofErr w:type="gramEnd"/>
      <w:r>
        <w:t xml:space="preserve"> move at a slower </w:t>
      </w:r>
      <w:proofErr w:type="gramStart"/>
      <w:r>
        <w:t>pace</w:t>
      </w:r>
      <w:proofErr w:type="gramEnd"/>
      <w:r>
        <w:t xml:space="preserve"> they should allow other </w:t>
      </w:r>
      <w:proofErr w:type="gramStart"/>
      <w:r>
        <w:t>persons</w:t>
      </w:r>
      <w:proofErr w:type="gramEnd"/>
      <w:r>
        <w:t xml:space="preserve"> to exit the building before them and then continue their evacuation to a place of safety. A responsible member</w:t>
      </w:r>
      <w:r>
        <w:rPr>
          <w:spacing w:val="-2"/>
        </w:rPr>
        <w:t xml:space="preserve"> </w:t>
      </w:r>
      <w:r>
        <w:t>of</w:t>
      </w:r>
      <w:r>
        <w:rPr>
          <w:spacing w:val="-3"/>
        </w:rPr>
        <w:t xml:space="preserve"> </w:t>
      </w:r>
      <w:r>
        <w:t>staff will</w:t>
      </w:r>
      <w:r>
        <w:rPr>
          <w:spacing w:val="-2"/>
        </w:rPr>
        <w:t xml:space="preserve"> </w:t>
      </w:r>
      <w:r>
        <w:t>be</w:t>
      </w:r>
      <w:r>
        <w:rPr>
          <w:spacing w:val="-3"/>
        </w:rPr>
        <w:t xml:space="preserve"> </w:t>
      </w:r>
      <w:r>
        <w:t>nominated</w:t>
      </w:r>
      <w:r>
        <w:rPr>
          <w:spacing w:val="-2"/>
        </w:rPr>
        <w:t xml:space="preserve"> </w:t>
      </w:r>
      <w:r>
        <w:t>to escort</w:t>
      </w:r>
      <w:r>
        <w:rPr>
          <w:spacing w:val="-1"/>
        </w:rPr>
        <w:t xml:space="preserve"> </w:t>
      </w:r>
      <w:r>
        <w:t>those who need</w:t>
      </w:r>
      <w:r>
        <w:rPr>
          <w:spacing w:val="-3"/>
        </w:rPr>
        <w:t xml:space="preserve"> </w:t>
      </w:r>
      <w:r>
        <w:t>assistance from the building.</w:t>
      </w:r>
    </w:p>
    <w:p w14:paraId="0721FF02" w14:textId="77777777" w:rsidR="009F414F" w:rsidRDefault="00BE70EA">
      <w:pPr>
        <w:pStyle w:val="Heading4"/>
      </w:pPr>
      <w:r>
        <w:t>Visual</w:t>
      </w:r>
      <w:r>
        <w:rPr>
          <w:spacing w:val="-3"/>
        </w:rPr>
        <w:t xml:space="preserve"> </w:t>
      </w:r>
      <w:r>
        <w:rPr>
          <w:spacing w:val="-2"/>
        </w:rPr>
        <w:t>Disability</w:t>
      </w:r>
    </w:p>
    <w:p w14:paraId="3E409D95" w14:textId="77777777" w:rsidR="009F414F" w:rsidRDefault="00BE70EA">
      <w:pPr>
        <w:pStyle w:val="BodyText"/>
        <w:ind w:right="542"/>
        <w:jc w:val="both"/>
      </w:pPr>
      <w:r>
        <w:t>People with a visual disability will usually require the assistance of one person, on stairways the helper should descend first with the person’s hand on their shoulder, on level surfaces they should take the helper’s arm and follow them.</w:t>
      </w:r>
    </w:p>
    <w:p w14:paraId="4FEA3D43" w14:textId="77777777" w:rsidR="009F414F" w:rsidRDefault="00BE70EA">
      <w:pPr>
        <w:pStyle w:val="Heading4"/>
      </w:pPr>
      <w:r>
        <w:t>Hearing</w:t>
      </w:r>
      <w:r>
        <w:rPr>
          <w:spacing w:val="-11"/>
        </w:rPr>
        <w:t xml:space="preserve"> </w:t>
      </w:r>
      <w:r>
        <w:rPr>
          <w:spacing w:val="-2"/>
        </w:rPr>
        <w:t>Disability</w:t>
      </w:r>
    </w:p>
    <w:p w14:paraId="683D0EE6" w14:textId="77777777" w:rsidR="009F414F" w:rsidRDefault="00BE70EA">
      <w:pPr>
        <w:pStyle w:val="BodyText"/>
        <w:jc w:val="both"/>
      </w:pPr>
      <w:r>
        <w:t>People</w:t>
      </w:r>
      <w:r>
        <w:rPr>
          <w:spacing w:val="-5"/>
        </w:rPr>
        <w:t xml:space="preserve"> </w:t>
      </w:r>
      <w:r>
        <w:t>with</w:t>
      </w:r>
      <w:r>
        <w:rPr>
          <w:spacing w:val="-4"/>
        </w:rPr>
        <w:t xml:space="preserve"> </w:t>
      </w:r>
      <w:r>
        <w:t>a</w:t>
      </w:r>
      <w:r>
        <w:rPr>
          <w:spacing w:val="-2"/>
        </w:rPr>
        <w:t xml:space="preserve"> </w:t>
      </w:r>
      <w:r>
        <w:t>hearing</w:t>
      </w:r>
      <w:r>
        <w:rPr>
          <w:spacing w:val="-4"/>
        </w:rPr>
        <w:t xml:space="preserve"> </w:t>
      </w:r>
      <w:r>
        <w:t>disability</w:t>
      </w:r>
      <w:r>
        <w:rPr>
          <w:spacing w:val="-3"/>
        </w:rPr>
        <w:t xml:space="preserve"> </w:t>
      </w:r>
      <w:r>
        <w:t>should</w:t>
      </w:r>
      <w:r>
        <w:rPr>
          <w:spacing w:val="-4"/>
        </w:rPr>
        <w:t xml:space="preserve"> </w:t>
      </w:r>
      <w:r>
        <w:t>be</w:t>
      </w:r>
      <w:r>
        <w:rPr>
          <w:spacing w:val="-4"/>
        </w:rPr>
        <w:t xml:space="preserve"> </w:t>
      </w:r>
      <w:r>
        <w:t>escorted</w:t>
      </w:r>
      <w:r>
        <w:rPr>
          <w:spacing w:val="-4"/>
        </w:rPr>
        <w:t xml:space="preserve"> </w:t>
      </w:r>
      <w:r>
        <w:t>out</w:t>
      </w:r>
      <w:r>
        <w:rPr>
          <w:spacing w:val="-5"/>
        </w:rPr>
        <w:t xml:space="preserve"> </w:t>
      </w:r>
      <w:r>
        <w:t>of</w:t>
      </w:r>
      <w:r>
        <w:rPr>
          <w:spacing w:val="-2"/>
        </w:rPr>
        <w:t xml:space="preserve"> </w:t>
      </w:r>
      <w:r>
        <w:t>the</w:t>
      </w:r>
      <w:r>
        <w:rPr>
          <w:spacing w:val="-4"/>
        </w:rPr>
        <w:t xml:space="preserve"> </w:t>
      </w:r>
      <w:r>
        <w:t>building</w:t>
      </w:r>
      <w:r>
        <w:rPr>
          <w:spacing w:val="-2"/>
        </w:rPr>
        <w:t xml:space="preserve"> </w:t>
      </w:r>
      <w:r>
        <w:t>by</w:t>
      </w:r>
      <w:r>
        <w:rPr>
          <w:spacing w:val="-5"/>
        </w:rPr>
        <w:t xml:space="preserve"> </w:t>
      </w:r>
      <w:r>
        <w:rPr>
          <w:spacing w:val="-2"/>
        </w:rPr>
        <w:t>staff.</w:t>
      </w:r>
    </w:p>
    <w:p w14:paraId="09718C69" w14:textId="77777777" w:rsidR="009F414F" w:rsidRDefault="00BE70EA">
      <w:pPr>
        <w:pStyle w:val="BodyText"/>
        <w:spacing w:before="1"/>
        <w:ind w:right="542"/>
        <w:jc w:val="both"/>
      </w:pPr>
      <w:r>
        <w:t>In the event of staff with a hearing impairment joining’ then they may require additional means of being warned in the event of an alarm e.g. pager that vibrates when alarm is activated, flashing beacon linked to alarm etc.</w:t>
      </w:r>
    </w:p>
    <w:p w14:paraId="64245F79" w14:textId="77777777" w:rsidR="009F414F" w:rsidRDefault="00BE70EA">
      <w:pPr>
        <w:spacing w:line="182" w:lineRule="exact"/>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626FA229" w14:textId="77777777" w:rsidR="009F414F" w:rsidRDefault="009F414F">
      <w:pPr>
        <w:spacing w:line="182" w:lineRule="exact"/>
        <w:jc w:val="right"/>
        <w:rPr>
          <w:sz w:val="16"/>
        </w:rPr>
        <w:sectPr w:rsidR="009F414F">
          <w:headerReference w:type="default" r:id="rId22"/>
          <w:pgSz w:w="11910" w:h="16840"/>
          <w:pgMar w:top="1080" w:right="708" w:bottom="280" w:left="566" w:header="0" w:footer="0" w:gutter="0"/>
          <w:cols w:space="720"/>
        </w:sectPr>
      </w:pPr>
    </w:p>
    <w:p w14:paraId="6FACECBD" w14:textId="77777777" w:rsidR="009F414F" w:rsidRDefault="00BE70EA">
      <w:pPr>
        <w:pStyle w:val="Heading2"/>
        <w:spacing w:before="1"/>
      </w:pPr>
      <w:bookmarkStart w:id="9" w:name="_bookmark9"/>
      <w:bookmarkEnd w:id="9"/>
      <w:r>
        <w:lastRenderedPageBreak/>
        <w:t>Fire</w:t>
      </w:r>
      <w:r>
        <w:rPr>
          <w:spacing w:val="-6"/>
        </w:rPr>
        <w:t xml:space="preserve"> </w:t>
      </w:r>
      <w:r>
        <w:t>Prevention,</w:t>
      </w:r>
      <w:r>
        <w:rPr>
          <w:spacing w:val="-6"/>
        </w:rPr>
        <w:t xml:space="preserve"> </w:t>
      </w:r>
      <w:r>
        <w:t>Testing</w:t>
      </w:r>
      <w:r>
        <w:rPr>
          <w:spacing w:val="-5"/>
        </w:rPr>
        <w:t xml:space="preserve"> </w:t>
      </w:r>
      <w:r>
        <w:t>of</w:t>
      </w:r>
      <w:r>
        <w:rPr>
          <w:spacing w:val="-5"/>
        </w:rPr>
        <w:t xml:space="preserve"> </w:t>
      </w:r>
      <w:r>
        <w:rPr>
          <w:spacing w:val="-2"/>
        </w:rPr>
        <w:t>Equipment</w:t>
      </w:r>
    </w:p>
    <w:p w14:paraId="5802F370" w14:textId="77777777" w:rsidR="009F414F" w:rsidRDefault="00BE70EA">
      <w:pPr>
        <w:pStyle w:val="Heading4"/>
        <w:spacing w:before="1"/>
      </w:pPr>
      <w:r>
        <w:t>Testing</w:t>
      </w:r>
      <w:r>
        <w:rPr>
          <w:spacing w:val="-2"/>
        </w:rPr>
        <w:t xml:space="preserve"> </w:t>
      </w:r>
      <w:r>
        <w:t>of</w:t>
      </w:r>
      <w:r>
        <w:rPr>
          <w:spacing w:val="-4"/>
        </w:rPr>
        <w:t xml:space="preserve"> </w:t>
      </w:r>
      <w:r>
        <w:t>the</w:t>
      </w:r>
      <w:r>
        <w:rPr>
          <w:spacing w:val="-2"/>
        </w:rPr>
        <w:t xml:space="preserve"> </w:t>
      </w:r>
      <w:r>
        <w:t>fire</w:t>
      </w:r>
      <w:r>
        <w:rPr>
          <w:spacing w:val="-4"/>
        </w:rPr>
        <w:t xml:space="preserve"> </w:t>
      </w:r>
      <w:r>
        <w:t>alarm</w:t>
      </w:r>
      <w:r>
        <w:rPr>
          <w:spacing w:val="-1"/>
        </w:rPr>
        <w:t xml:space="preserve"> </w:t>
      </w:r>
      <w:r>
        <w:rPr>
          <w:spacing w:val="-2"/>
        </w:rPr>
        <w:t>system</w:t>
      </w:r>
    </w:p>
    <w:p w14:paraId="0441F55F" w14:textId="77777777" w:rsidR="009F414F" w:rsidRDefault="00BE70EA">
      <w:pPr>
        <w:pStyle w:val="BodyText"/>
        <w:ind w:right="526"/>
      </w:pPr>
      <w:r>
        <w:t>Fire</w:t>
      </w:r>
      <w:r>
        <w:rPr>
          <w:spacing w:val="31"/>
        </w:rPr>
        <w:t xml:space="preserve"> </w:t>
      </w:r>
      <w:r>
        <w:t>alarm</w:t>
      </w:r>
      <w:r>
        <w:rPr>
          <w:spacing w:val="30"/>
        </w:rPr>
        <w:t xml:space="preserve"> </w:t>
      </w:r>
      <w:r>
        <w:t>call</w:t>
      </w:r>
      <w:r>
        <w:rPr>
          <w:spacing w:val="30"/>
        </w:rPr>
        <w:t xml:space="preserve"> </w:t>
      </w:r>
      <w:r>
        <w:t>points</w:t>
      </w:r>
      <w:r>
        <w:rPr>
          <w:spacing w:val="27"/>
        </w:rPr>
        <w:t xml:space="preserve"> </w:t>
      </w:r>
      <w:r>
        <w:t>will</w:t>
      </w:r>
      <w:r>
        <w:rPr>
          <w:spacing w:val="30"/>
        </w:rPr>
        <w:t xml:space="preserve"> </w:t>
      </w:r>
      <w:r>
        <w:t>be</w:t>
      </w:r>
      <w:r>
        <w:rPr>
          <w:spacing w:val="35"/>
        </w:rPr>
        <w:t xml:space="preserve"> </w:t>
      </w:r>
      <w:r>
        <w:t>tested</w:t>
      </w:r>
      <w:r>
        <w:rPr>
          <w:spacing w:val="30"/>
        </w:rPr>
        <w:t xml:space="preserve"> </w:t>
      </w:r>
      <w:r>
        <w:t>weekly</w:t>
      </w:r>
      <w:r>
        <w:rPr>
          <w:spacing w:val="29"/>
        </w:rPr>
        <w:t xml:space="preserve"> </w:t>
      </w:r>
      <w:r>
        <w:t>in</w:t>
      </w:r>
      <w:r>
        <w:rPr>
          <w:spacing w:val="31"/>
        </w:rPr>
        <w:t xml:space="preserve"> </w:t>
      </w:r>
      <w:r>
        <w:t>rotation</w:t>
      </w:r>
      <w:r>
        <w:rPr>
          <w:spacing w:val="30"/>
        </w:rPr>
        <w:t xml:space="preserve"> </w:t>
      </w:r>
      <w:r>
        <w:t>by</w:t>
      </w:r>
      <w:r>
        <w:rPr>
          <w:spacing w:val="29"/>
        </w:rPr>
        <w:t xml:space="preserve"> </w:t>
      </w:r>
      <w:r>
        <w:t>the</w:t>
      </w:r>
      <w:r>
        <w:rPr>
          <w:spacing w:val="35"/>
        </w:rPr>
        <w:t xml:space="preserve"> </w:t>
      </w:r>
      <w:r>
        <w:t>Site</w:t>
      </w:r>
      <w:r>
        <w:rPr>
          <w:spacing w:val="30"/>
        </w:rPr>
        <w:t xml:space="preserve"> </w:t>
      </w:r>
      <w:r>
        <w:t>Team</w:t>
      </w:r>
      <w:r>
        <w:rPr>
          <w:spacing w:val="31"/>
        </w:rPr>
        <w:t xml:space="preserve"> </w:t>
      </w:r>
      <w:r>
        <w:t>and</w:t>
      </w:r>
      <w:r>
        <w:rPr>
          <w:spacing w:val="30"/>
        </w:rPr>
        <w:t xml:space="preserve"> </w:t>
      </w:r>
      <w:r>
        <w:t>a</w:t>
      </w:r>
      <w:r>
        <w:rPr>
          <w:spacing w:val="31"/>
        </w:rPr>
        <w:t xml:space="preserve"> </w:t>
      </w:r>
      <w:r>
        <w:t xml:space="preserve">record </w:t>
      </w:r>
      <w:r>
        <w:rPr>
          <w:spacing w:val="-2"/>
        </w:rPr>
        <w:t>kept.</w:t>
      </w:r>
    </w:p>
    <w:p w14:paraId="716EDD47" w14:textId="77777777" w:rsidR="009F414F" w:rsidRDefault="00BE70EA">
      <w:pPr>
        <w:pStyle w:val="BodyText"/>
        <w:spacing w:before="120"/>
      </w:pPr>
      <w:r>
        <w:t>Any</w:t>
      </w:r>
      <w:r>
        <w:rPr>
          <w:spacing w:val="-2"/>
        </w:rPr>
        <w:t xml:space="preserve"> </w:t>
      </w:r>
      <w:r>
        <w:t>defects</w:t>
      </w:r>
      <w:r>
        <w:rPr>
          <w:spacing w:val="-4"/>
        </w:rPr>
        <w:t xml:space="preserve"> </w:t>
      </w:r>
      <w:r>
        <w:t>on</w:t>
      </w:r>
      <w:r>
        <w:rPr>
          <w:spacing w:val="-2"/>
        </w:rPr>
        <w:t xml:space="preserve"> </w:t>
      </w:r>
      <w:r>
        <w:t>the</w:t>
      </w:r>
      <w:r>
        <w:rPr>
          <w:spacing w:val="-2"/>
        </w:rPr>
        <w:t xml:space="preserve"> </w:t>
      </w:r>
      <w:r>
        <w:t>system</w:t>
      </w:r>
      <w:r>
        <w:rPr>
          <w:spacing w:val="-1"/>
        </w:rPr>
        <w:t xml:space="preserve"> </w:t>
      </w:r>
      <w:r>
        <w:t>will</w:t>
      </w:r>
      <w:r>
        <w:rPr>
          <w:spacing w:val="-2"/>
        </w:rPr>
        <w:t xml:space="preserve"> </w:t>
      </w:r>
      <w:r>
        <w:t>be</w:t>
      </w:r>
      <w:r>
        <w:rPr>
          <w:spacing w:val="-2"/>
        </w:rPr>
        <w:t xml:space="preserve"> </w:t>
      </w:r>
      <w:r>
        <w:t>reported</w:t>
      </w:r>
      <w:r>
        <w:rPr>
          <w:spacing w:val="-2"/>
        </w:rPr>
        <w:t xml:space="preserve"> </w:t>
      </w:r>
      <w:r>
        <w:t>immediately</w:t>
      </w:r>
      <w:r>
        <w:rPr>
          <w:spacing w:val="-2"/>
        </w:rPr>
        <w:t xml:space="preserve"> </w:t>
      </w:r>
      <w:r>
        <w:t>to</w:t>
      </w:r>
      <w:r>
        <w:rPr>
          <w:spacing w:val="-2"/>
        </w:rPr>
        <w:t xml:space="preserve"> </w:t>
      </w:r>
      <w:r>
        <w:t>the</w:t>
      </w:r>
      <w:r>
        <w:rPr>
          <w:spacing w:val="-4"/>
        </w:rPr>
        <w:t xml:space="preserve"> </w:t>
      </w:r>
      <w:r>
        <w:t>alarm</w:t>
      </w:r>
      <w:r>
        <w:rPr>
          <w:spacing w:val="-3"/>
        </w:rPr>
        <w:t xml:space="preserve"> </w:t>
      </w:r>
      <w:r>
        <w:t>contractor/</w:t>
      </w:r>
      <w:r>
        <w:rPr>
          <w:spacing w:val="-2"/>
        </w:rPr>
        <w:t xml:space="preserve"> </w:t>
      </w:r>
      <w:r>
        <w:t xml:space="preserve">electrical </w:t>
      </w:r>
      <w:r>
        <w:rPr>
          <w:spacing w:val="-2"/>
        </w:rPr>
        <w:t>engineer.</w:t>
      </w:r>
    </w:p>
    <w:p w14:paraId="452BED98" w14:textId="77777777" w:rsidR="009F414F" w:rsidRDefault="00BE70EA">
      <w:pPr>
        <w:pStyle w:val="BodyText"/>
        <w:spacing w:before="120"/>
      </w:pPr>
      <w:r>
        <w:t>A</w:t>
      </w:r>
      <w:r>
        <w:rPr>
          <w:spacing w:val="73"/>
        </w:rPr>
        <w:t xml:space="preserve"> </w:t>
      </w:r>
      <w:r>
        <w:t>fire</w:t>
      </w:r>
      <w:r>
        <w:rPr>
          <w:spacing w:val="73"/>
        </w:rPr>
        <w:t xml:space="preserve"> </w:t>
      </w:r>
      <w:r>
        <w:t>alarm</w:t>
      </w:r>
      <w:r>
        <w:rPr>
          <w:spacing w:val="72"/>
        </w:rPr>
        <w:t xml:space="preserve"> </w:t>
      </w:r>
      <w:r>
        <w:t>maintenance</w:t>
      </w:r>
      <w:r>
        <w:rPr>
          <w:spacing w:val="74"/>
        </w:rPr>
        <w:t xml:space="preserve"> </w:t>
      </w:r>
      <w:r>
        <w:t>contract</w:t>
      </w:r>
      <w:r>
        <w:rPr>
          <w:spacing w:val="73"/>
        </w:rPr>
        <w:t xml:space="preserve"> </w:t>
      </w:r>
      <w:r>
        <w:t>is</w:t>
      </w:r>
      <w:r>
        <w:rPr>
          <w:spacing w:val="72"/>
        </w:rPr>
        <w:t xml:space="preserve"> </w:t>
      </w:r>
      <w:r>
        <w:t>in</w:t>
      </w:r>
      <w:r>
        <w:rPr>
          <w:spacing w:val="71"/>
        </w:rPr>
        <w:t xml:space="preserve"> </w:t>
      </w:r>
      <w:proofErr w:type="gramStart"/>
      <w:r>
        <w:t>place</w:t>
      </w:r>
      <w:proofErr w:type="gramEnd"/>
      <w:r>
        <w:rPr>
          <w:spacing w:val="80"/>
        </w:rPr>
        <w:t xml:space="preserve"> </w:t>
      </w:r>
      <w:r>
        <w:t>and</w:t>
      </w:r>
      <w:r>
        <w:rPr>
          <w:spacing w:val="74"/>
        </w:rPr>
        <w:t xml:space="preserve"> </w:t>
      </w:r>
      <w:r>
        <w:t>the</w:t>
      </w:r>
      <w:r>
        <w:rPr>
          <w:spacing w:val="74"/>
        </w:rPr>
        <w:t xml:space="preserve"> </w:t>
      </w:r>
      <w:r>
        <w:t>system</w:t>
      </w:r>
      <w:r>
        <w:rPr>
          <w:spacing w:val="75"/>
        </w:rPr>
        <w:t xml:space="preserve"> </w:t>
      </w:r>
      <w:r>
        <w:t>will</w:t>
      </w:r>
      <w:r>
        <w:rPr>
          <w:spacing w:val="72"/>
        </w:rPr>
        <w:t xml:space="preserve"> </w:t>
      </w:r>
      <w:r>
        <w:t>be</w:t>
      </w:r>
      <w:r>
        <w:rPr>
          <w:spacing w:val="75"/>
        </w:rPr>
        <w:t xml:space="preserve"> </w:t>
      </w:r>
      <w:r>
        <w:t>tested</w:t>
      </w:r>
      <w:r>
        <w:rPr>
          <w:spacing w:val="72"/>
        </w:rPr>
        <w:t xml:space="preserve"> </w:t>
      </w:r>
      <w:r>
        <w:t>and inspected four times a year.</w:t>
      </w:r>
    </w:p>
    <w:p w14:paraId="4146C359" w14:textId="77777777" w:rsidR="009F414F" w:rsidRDefault="00BE70EA">
      <w:pPr>
        <w:pStyle w:val="Heading4"/>
      </w:pPr>
      <w:r>
        <w:t>Inspection</w:t>
      </w:r>
      <w:r>
        <w:rPr>
          <w:spacing w:val="-3"/>
        </w:rPr>
        <w:t xml:space="preserve"> </w:t>
      </w:r>
      <w:r>
        <w:t>of</w:t>
      </w:r>
      <w:r>
        <w:rPr>
          <w:spacing w:val="-4"/>
        </w:rPr>
        <w:t xml:space="preserve"> </w:t>
      </w:r>
      <w:r>
        <w:t>Firefighting</w:t>
      </w:r>
      <w:r>
        <w:rPr>
          <w:spacing w:val="-2"/>
        </w:rPr>
        <w:t xml:space="preserve"> Equipment</w:t>
      </w:r>
    </w:p>
    <w:p w14:paraId="52C11315" w14:textId="77777777" w:rsidR="009F414F" w:rsidRDefault="00BE70EA">
      <w:pPr>
        <w:pStyle w:val="BodyText"/>
      </w:pPr>
      <w:r>
        <w:t>An</w:t>
      </w:r>
      <w:r>
        <w:rPr>
          <w:spacing w:val="40"/>
        </w:rPr>
        <w:t xml:space="preserve"> </w:t>
      </w:r>
      <w:r>
        <w:t>approved</w:t>
      </w:r>
      <w:r>
        <w:rPr>
          <w:spacing w:val="40"/>
        </w:rPr>
        <w:t xml:space="preserve"> </w:t>
      </w:r>
      <w:r>
        <w:t>competent</w:t>
      </w:r>
      <w:r>
        <w:rPr>
          <w:spacing w:val="40"/>
        </w:rPr>
        <w:t xml:space="preserve"> </w:t>
      </w:r>
      <w:r>
        <w:t>contractor</w:t>
      </w:r>
      <w:r>
        <w:rPr>
          <w:spacing w:val="40"/>
        </w:rPr>
        <w:t xml:space="preserve"> </w:t>
      </w:r>
      <w:r>
        <w:t>undertakes</w:t>
      </w:r>
      <w:r>
        <w:rPr>
          <w:spacing w:val="40"/>
        </w:rPr>
        <w:t xml:space="preserve"> </w:t>
      </w:r>
      <w:r>
        <w:t>an</w:t>
      </w:r>
      <w:r>
        <w:rPr>
          <w:spacing w:val="40"/>
        </w:rPr>
        <w:t xml:space="preserve"> </w:t>
      </w:r>
      <w:r>
        <w:t>annual</w:t>
      </w:r>
      <w:r>
        <w:rPr>
          <w:spacing w:val="40"/>
        </w:rPr>
        <w:t xml:space="preserve"> </w:t>
      </w:r>
      <w:r>
        <w:t>maintenance</w:t>
      </w:r>
      <w:r>
        <w:rPr>
          <w:spacing w:val="40"/>
        </w:rPr>
        <w:t xml:space="preserve"> </w:t>
      </w:r>
      <w:r>
        <w:t>service</w:t>
      </w:r>
      <w:r>
        <w:rPr>
          <w:spacing w:val="40"/>
        </w:rPr>
        <w:t xml:space="preserve"> </w:t>
      </w:r>
      <w:r>
        <w:t>of</w:t>
      </w:r>
      <w:r>
        <w:rPr>
          <w:spacing w:val="40"/>
        </w:rPr>
        <w:t xml:space="preserve"> </w:t>
      </w:r>
      <w:r>
        <w:t>all firefighting equipment.</w:t>
      </w:r>
    </w:p>
    <w:p w14:paraId="54060018" w14:textId="77777777" w:rsidR="009F414F" w:rsidRDefault="00BE70EA">
      <w:pPr>
        <w:pStyle w:val="BodyText"/>
        <w:spacing w:before="121"/>
        <w:ind w:right="526"/>
      </w:pPr>
      <w:r>
        <w:t>Monthly checks are carried out to ensure that all firefighting equipment is available for</w:t>
      </w:r>
      <w:r>
        <w:rPr>
          <w:spacing w:val="80"/>
        </w:rPr>
        <w:t xml:space="preserve"> </w:t>
      </w:r>
      <w:r>
        <w:t>use and operational and for any evidence of tampering.</w:t>
      </w:r>
    </w:p>
    <w:p w14:paraId="053E6F0A" w14:textId="77777777" w:rsidR="009F414F" w:rsidRDefault="00BE70EA">
      <w:pPr>
        <w:pStyle w:val="BodyText"/>
        <w:ind w:right="526"/>
      </w:pPr>
      <w:r>
        <w:t>Defective</w:t>
      </w:r>
      <w:r>
        <w:rPr>
          <w:spacing w:val="40"/>
        </w:rPr>
        <w:t xml:space="preserve"> </w:t>
      </w:r>
      <w:r>
        <w:t>equipment</w:t>
      </w:r>
      <w:r>
        <w:rPr>
          <w:spacing w:val="40"/>
        </w:rPr>
        <w:t xml:space="preserve"> </w:t>
      </w:r>
      <w:r>
        <w:t>or</w:t>
      </w:r>
      <w:r>
        <w:rPr>
          <w:spacing w:val="40"/>
        </w:rPr>
        <w:t xml:space="preserve"> </w:t>
      </w:r>
      <w:r>
        <w:t>extinguishers</w:t>
      </w:r>
      <w:r>
        <w:rPr>
          <w:spacing w:val="40"/>
        </w:rPr>
        <w:t xml:space="preserve"> </w:t>
      </w:r>
      <w:r>
        <w:t>that</w:t>
      </w:r>
      <w:r>
        <w:rPr>
          <w:spacing w:val="40"/>
        </w:rPr>
        <w:t xml:space="preserve"> </w:t>
      </w:r>
      <w:r>
        <w:t>need</w:t>
      </w:r>
      <w:r>
        <w:rPr>
          <w:spacing w:val="40"/>
        </w:rPr>
        <w:t xml:space="preserve"> </w:t>
      </w:r>
      <w:r>
        <w:t>recharging</w:t>
      </w:r>
      <w:r>
        <w:rPr>
          <w:spacing w:val="40"/>
        </w:rPr>
        <w:t xml:space="preserve"> </w:t>
      </w:r>
      <w:r>
        <w:t>should</w:t>
      </w:r>
      <w:r>
        <w:rPr>
          <w:spacing w:val="40"/>
        </w:rPr>
        <w:t xml:space="preserve"> </w:t>
      </w:r>
      <w:r>
        <w:t>be</w:t>
      </w:r>
      <w:r>
        <w:rPr>
          <w:spacing w:val="40"/>
        </w:rPr>
        <w:t xml:space="preserve"> </w:t>
      </w:r>
      <w:r>
        <w:t>taken</w:t>
      </w:r>
      <w:r>
        <w:rPr>
          <w:spacing w:val="40"/>
        </w:rPr>
        <w:t xml:space="preserve"> </w:t>
      </w:r>
      <w:r>
        <w:t>out</w:t>
      </w:r>
      <w:r>
        <w:rPr>
          <w:spacing w:val="40"/>
        </w:rPr>
        <w:t xml:space="preserve"> </w:t>
      </w:r>
      <w:r>
        <w:t>of</w:t>
      </w:r>
      <w:r>
        <w:rPr>
          <w:spacing w:val="80"/>
        </w:rPr>
        <w:t xml:space="preserve"> </w:t>
      </w:r>
      <w:r>
        <w:t xml:space="preserve">service and reported </w:t>
      </w:r>
      <w:proofErr w:type="gramStart"/>
      <w:r>
        <w:t>direct</w:t>
      </w:r>
      <w:proofErr w:type="gramEnd"/>
      <w:r>
        <w:t xml:space="preserve"> to the approved contractor.</w:t>
      </w:r>
    </w:p>
    <w:p w14:paraId="47368FB3" w14:textId="77777777" w:rsidR="009F414F" w:rsidRDefault="00BE70EA">
      <w:pPr>
        <w:pStyle w:val="Heading4"/>
      </w:pPr>
      <w:r>
        <w:t>Emergency</w:t>
      </w:r>
      <w:r>
        <w:rPr>
          <w:spacing w:val="-8"/>
        </w:rPr>
        <w:t xml:space="preserve"> </w:t>
      </w:r>
      <w:r>
        <w:rPr>
          <w:spacing w:val="-2"/>
        </w:rPr>
        <w:t>Lighting</w:t>
      </w:r>
    </w:p>
    <w:p w14:paraId="1333A14B" w14:textId="77777777" w:rsidR="009F414F" w:rsidRDefault="00BE70EA">
      <w:pPr>
        <w:pStyle w:val="BodyText"/>
        <w:ind w:right="526"/>
      </w:pPr>
      <w:r>
        <w:t xml:space="preserve">These systems will be checked for operation monthly by the Site Team and annually by an approved contractor and records held by the </w:t>
      </w:r>
      <w:proofErr w:type="gramStart"/>
      <w:r>
        <w:t>School</w:t>
      </w:r>
      <w:proofErr w:type="gramEnd"/>
      <w:r>
        <w:t>.</w:t>
      </w:r>
    </w:p>
    <w:p w14:paraId="3EBF76DD" w14:textId="77777777" w:rsidR="009F414F" w:rsidRDefault="00BE70EA">
      <w:pPr>
        <w:pStyle w:val="Heading4"/>
      </w:pPr>
      <w:r>
        <w:t>Green</w:t>
      </w:r>
      <w:r>
        <w:rPr>
          <w:spacing w:val="-4"/>
        </w:rPr>
        <w:t xml:space="preserve"> </w:t>
      </w:r>
      <w:r>
        <w:t>Door</w:t>
      </w:r>
      <w:r>
        <w:rPr>
          <w:spacing w:val="-3"/>
        </w:rPr>
        <w:t xml:space="preserve"> </w:t>
      </w:r>
      <w:r>
        <w:t>Release</w:t>
      </w:r>
      <w:r>
        <w:rPr>
          <w:spacing w:val="-6"/>
        </w:rPr>
        <w:t xml:space="preserve"> </w:t>
      </w:r>
      <w:r>
        <w:rPr>
          <w:spacing w:val="-2"/>
        </w:rPr>
        <w:t>Boxes</w:t>
      </w:r>
    </w:p>
    <w:p w14:paraId="523FD41A" w14:textId="77777777" w:rsidR="009F414F" w:rsidRDefault="00BE70EA">
      <w:pPr>
        <w:pStyle w:val="BodyText"/>
      </w:pPr>
      <w:r>
        <w:t>These</w:t>
      </w:r>
      <w:r>
        <w:rPr>
          <w:spacing w:val="-3"/>
        </w:rPr>
        <w:t xml:space="preserve"> </w:t>
      </w:r>
      <w:r>
        <w:t>will</w:t>
      </w:r>
      <w:r>
        <w:rPr>
          <w:spacing w:val="-2"/>
        </w:rPr>
        <w:t xml:space="preserve"> </w:t>
      </w:r>
      <w:r>
        <w:t>be</w:t>
      </w:r>
      <w:r>
        <w:rPr>
          <w:spacing w:val="-4"/>
        </w:rPr>
        <w:t xml:space="preserve"> </w:t>
      </w:r>
      <w:r>
        <w:t>tested</w:t>
      </w:r>
      <w:r>
        <w:rPr>
          <w:spacing w:val="-2"/>
        </w:rPr>
        <w:t xml:space="preserve"> </w:t>
      </w:r>
      <w:r>
        <w:t>regularly</w:t>
      </w:r>
      <w:r>
        <w:rPr>
          <w:spacing w:val="-2"/>
        </w:rPr>
        <w:t xml:space="preserve"> </w:t>
      </w:r>
      <w:r>
        <w:t>by</w:t>
      </w:r>
      <w:r>
        <w:rPr>
          <w:spacing w:val="-2"/>
        </w:rPr>
        <w:t xml:space="preserve"> </w:t>
      </w:r>
      <w:r>
        <w:t>the Site</w:t>
      </w:r>
      <w:r>
        <w:rPr>
          <w:spacing w:val="-1"/>
        </w:rPr>
        <w:t xml:space="preserve"> </w:t>
      </w:r>
      <w:r>
        <w:rPr>
          <w:spacing w:val="-2"/>
        </w:rPr>
        <w:t>Team.</w:t>
      </w:r>
    </w:p>
    <w:p w14:paraId="75B8BEC9" w14:textId="77777777" w:rsidR="009F414F" w:rsidRDefault="00BE70EA">
      <w:pPr>
        <w:pStyle w:val="Heading4"/>
      </w:pPr>
      <w:r>
        <w:t>Emergency</w:t>
      </w:r>
      <w:r>
        <w:rPr>
          <w:spacing w:val="-4"/>
        </w:rPr>
        <w:t xml:space="preserve"> </w:t>
      </w:r>
      <w:r>
        <w:t>Red</w:t>
      </w:r>
      <w:r>
        <w:rPr>
          <w:spacing w:val="-6"/>
        </w:rPr>
        <w:t xml:space="preserve"> </w:t>
      </w:r>
      <w:r>
        <w:t>Pull</w:t>
      </w:r>
      <w:r>
        <w:rPr>
          <w:spacing w:val="-6"/>
        </w:rPr>
        <w:t xml:space="preserve"> </w:t>
      </w:r>
      <w:r>
        <w:rPr>
          <w:spacing w:val="-2"/>
        </w:rPr>
        <w:t>Cords</w:t>
      </w:r>
    </w:p>
    <w:p w14:paraId="4B7C20F3" w14:textId="77777777" w:rsidR="009F414F" w:rsidRDefault="00BE70EA">
      <w:pPr>
        <w:pStyle w:val="BodyText"/>
        <w:spacing w:line="345" w:lineRule="auto"/>
        <w:ind w:right="4451"/>
      </w:pPr>
      <w:r>
        <w:t>These will be tested regularly by the Site Team. Test</w:t>
      </w:r>
      <w:r>
        <w:rPr>
          <w:spacing w:val="-4"/>
        </w:rPr>
        <w:t xml:space="preserve"> </w:t>
      </w:r>
      <w:r>
        <w:t>records</w:t>
      </w:r>
      <w:r>
        <w:rPr>
          <w:spacing w:val="-6"/>
        </w:rPr>
        <w:t xml:space="preserve"> </w:t>
      </w:r>
      <w:proofErr w:type="gramStart"/>
      <w:r>
        <w:t>are</w:t>
      </w:r>
      <w:r>
        <w:rPr>
          <w:spacing w:val="-4"/>
        </w:rPr>
        <w:t xml:space="preserve"> </w:t>
      </w:r>
      <w:r>
        <w:t>located</w:t>
      </w:r>
      <w:r>
        <w:rPr>
          <w:spacing w:val="-4"/>
        </w:rPr>
        <w:t xml:space="preserve"> </w:t>
      </w:r>
      <w:r>
        <w:t>in</w:t>
      </w:r>
      <w:proofErr w:type="gramEnd"/>
      <w:r>
        <w:rPr>
          <w:spacing w:val="-4"/>
        </w:rPr>
        <w:t xml:space="preserve"> </w:t>
      </w:r>
      <w:r>
        <w:t>the</w:t>
      </w:r>
      <w:r>
        <w:rPr>
          <w:spacing w:val="-4"/>
        </w:rPr>
        <w:t xml:space="preserve"> </w:t>
      </w:r>
      <w:r>
        <w:t>site’s</w:t>
      </w:r>
      <w:r>
        <w:rPr>
          <w:spacing w:val="-4"/>
        </w:rPr>
        <w:t xml:space="preserve"> </w:t>
      </w:r>
      <w:r>
        <w:t>fire</w:t>
      </w:r>
      <w:r>
        <w:rPr>
          <w:spacing w:val="-4"/>
        </w:rPr>
        <w:t xml:space="preserve"> </w:t>
      </w:r>
      <w:r>
        <w:t>logbook.</w:t>
      </w:r>
    </w:p>
    <w:p w14:paraId="7408F4E6" w14:textId="77777777" w:rsidR="009F414F" w:rsidRDefault="00BE70EA">
      <w:pPr>
        <w:pStyle w:val="Heading4"/>
        <w:spacing w:before="0" w:line="274" w:lineRule="exact"/>
      </w:pPr>
      <w:r>
        <w:t>Means</w:t>
      </w:r>
      <w:r>
        <w:rPr>
          <w:spacing w:val="-7"/>
        </w:rPr>
        <w:t xml:space="preserve"> </w:t>
      </w:r>
      <w:r>
        <w:t>of</w:t>
      </w:r>
      <w:r>
        <w:rPr>
          <w:spacing w:val="-7"/>
        </w:rPr>
        <w:t xml:space="preserve"> </w:t>
      </w:r>
      <w:r>
        <w:rPr>
          <w:spacing w:val="-2"/>
        </w:rPr>
        <w:t>Escape</w:t>
      </w:r>
    </w:p>
    <w:p w14:paraId="16A8079B" w14:textId="77777777" w:rsidR="009F414F" w:rsidRDefault="00BE70EA">
      <w:pPr>
        <w:pStyle w:val="BodyText"/>
        <w:ind w:right="526"/>
      </w:pPr>
      <w:r>
        <w:t>Daily</w:t>
      </w:r>
      <w:r>
        <w:rPr>
          <w:spacing w:val="24"/>
        </w:rPr>
        <w:t xml:space="preserve"> </w:t>
      </w:r>
      <w:r>
        <w:t>checks</w:t>
      </w:r>
      <w:r>
        <w:rPr>
          <w:spacing w:val="24"/>
        </w:rPr>
        <w:t xml:space="preserve"> </w:t>
      </w:r>
      <w:r>
        <w:t>for</w:t>
      </w:r>
      <w:r>
        <w:rPr>
          <w:spacing w:val="23"/>
        </w:rPr>
        <w:t xml:space="preserve"> </w:t>
      </w:r>
      <w:r>
        <w:t>any</w:t>
      </w:r>
      <w:r>
        <w:rPr>
          <w:spacing w:val="22"/>
        </w:rPr>
        <w:t xml:space="preserve"> </w:t>
      </w:r>
      <w:r>
        <w:t>obstructions</w:t>
      </w:r>
      <w:r>
        <w:rPr>
          <w:spacing w:val="22"/>
        </w:rPr>
        <w:t xml:space="preserve"> </w:t>
      </w:r>
      <w:r>
        <w:t>on</w:t>
      </w:r>
      <w:r>
        <w:rPr>
          <w:spacing w:val="23"/>
        </w:rPr>
        <w:t xml:space="preserve"> </w:t>
      </w:r>
      <w:r>
        <w:t>exit</w:t>
      </w:r>
      <w:r>
        <w:rPr>
          <w:spacing w:val="24"/>
        </w:rPr>
        <w:t xml:space="preserve"> </w:t>
      </w:r>
      <w:r>
        <w:t>routes</w:t>
      </w:r>
      <w:r>
        <w:rPr>
          <w:spacing w:val="24"/>
        </w:rPr>
        <w:t xml:space="preserve"> </w:t>
      </w:r>
      <w:r>
        <w:t>are</w:t>
      </w:r>
      <w:r>
        <w:rPr>
          <w:spacing w:val="22"/>
        </w:rPr>
        <w:t xml:space="preserve"> </w:t>
      </w:r>
      <w:r>
        <w:t>carried</w:t>
      </w:r>
      <w:r>
        <w:rPr>
          <w:spacing w:val="23"/>
        </w:rPr>
        <w:t xml:space="preserve"> </w:t>
      </w:r>
      <w:proofErr w:type="gramStart"/>
      <w:r>
        <w:t>out</w:t>
      </w:r>
      <w:proofErr w:type="gramEnd"/>
      <w:r>
        <w:rPr>
          <w:spacing w:val="22"/>
        </w:rPr>
        <w:t xml:space="preserve"> </w:t>
      </w:r>
      <w:r>
        <w:t>and</w:t>
      </w:r>
      <w:r>
        <w:rPr>
          <w:spacing w:val="25"/>
        </w:rPr>
        <w:t xml:space="preserve"> </w:t>
      </w:r>
      <w:r>
        <w:t>all</w:t>
      </w:r>
      <w:r>
        <w:rPr>
          <w:spacing w:val="23"/>
        </w:rPr>
        <w:t xml:space="preserve"> </w:t>
      </w:r>
      <w:r>
        <w:t>final</w:t>
      </w:r>
      <w:r>
        <w:rPr>
          <w:spacing w:val="24"/>
        </w:rPr>
        <w:t xml:space="preserve"> </w:t>
      </w:r>
      <w:r>
        <w:t>exit</w:t>
      </w:r>
      <w:r>
        <w:rPr>
          <w:spacing w:val="22"/>
        </w:rPr>
        <w:t xml:space="preserve"> </w:t>
      </w:r>
      <w:r>
        <w:t>doors are operational and available for use.</w:t>
      </w:r>
    </w:p>
    <w:p w14:paraId="47387616" w14:textId="77777777" w:rsidR="009F414F" w:rsidRDefault="00BE70EA">
      <w:pPr>
        <w:spacing w:before="119"/>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C170D59" w14:textId="77777777" w:rsidR="009F414F" w:rsidRDefault="009F414F">
      <w:pPr>
        <w:jc w:val="right"/>
        <w:rPr>
          <w:sz w:val="16"/>
        </w:rPr>
        <w:sectPr w:rsidR="009F414F">
          <w:headerReference w:type="default" r:id="rId23"/>
          <w:pgSz w:w="11910" w:h="16840"/>
          <w:pgMar w:top="1440" w:right="708" w:bottom="280" w:left="566" w:header="1182" w:footer="0" w:gutter="0"/>
          <w:pgNumType w:start="9"/>
          <w:cols w:space="720"/>
        </w:sectPr>
      </w:pPr>
    </w:p>
    <w:p w14:paraId="7B67E3A0" w14:textId="77777777" w:rsidR="009F414F" w:rsidRDefault="00BE70EA">
      <w:pPr>
        <w:pStyle w:val="Heading2"/>
        <w:spacing w:line="321" w:lineRule="exact"/>
      </w:pPr>
      <w:bookmarkStart w:id="10" w:name="_bookmark10"/>
      <w:bookmarkEnd w:id="10"/>
      <w:r>
        <w:lastRenderedPageBreak/>
        <w:t>First</w:t>
      </w:r>
      <w:r>
        <w:rPr>
          <w:spacing w:val="-4"/>
        </w:rPr>
        <w:t xml:space="preserve"> </w:t>
      </w:r>
      <w:r>
        <w:t>Aid</w:t>
      </w:r>
      <w:r>
        <w:rPr>
          <w:spacing w:val="-3"/>
        </w:rPr>
        <w:t xml:space="preserve"> </w:t>
      </w:r>
      <w:r>
        <w:t>&amp;</w:t>
      </w:r>
      <w:r>
        <w:rPr>
          <w:spacing w:val="-3"/>
        </w:rPr>
        <w:t xml:space="preserve"> </w:t>
      </w:r>
      <w:r>
        <w:rPr>
          <w:spacing w:val="-2"/>
        </w:rPr>
        <w:t>Medication</w:t>
      </w:r>
    </w:p>
    <w:p w14:paraId="5B94583A" w14:textId="77777777" w:rsidR="009F414F" w:rsidRDefault="00BE70EA">
      <w:pPr>
        <w:pStyle w:val="BodyText"/>
        <w:spacing w:before="1"/>
        <w:jc w:val="both"/>
      </w:pPr>
      <w:r>
        <w:t>A</w:t>
      </w:r>
      <w:r>
        <w:rPr>
          <w:spacing w:val="-5"/>
        </w:rPr>
        <w:t xml:space="preserve"> </w:t>
      </w:r>
      <w:r>
        <w:t>first</w:t>
      </w:r>
      <w:r>
        <w:rPr>
          <w:spacing w:val="-2"/>
        </w:rPr>
        <w:t xml:space="preserve"> </w:t>
      </w:r>
      <w:r>
        <w:t>aid</w:t>
      </w:r>
      <w:r>
        <w:rPr>
          <w:spacing w:val="-4"/>
        </w:rPr>
        <w:t xml:space="preserve"> </w:t>
      </w:r>
      <w:r>
        <w:t>box</w:t>
      </w:r>
      <w:r>
        <w:rPr>
          <w:spacing w:val="-2"/>
        </w:rPr>
        <w:t xml:space="preserve"> </w:t>
      </w:r>
      <w:r>
        <w:t>is</w:t>
      </w:r>
      <w:r>
        <w:rPr>
          <w:spacing w:val="-2"/>
        </w:rPr>
        <w:t xml:space="preserve"> </w:t>
      </w:r>
      <w:r>
        <w:t>kept</w:t>
      </w:r>
      <w:r>
        <w:rPr>
          <w:spacing w:val="-4"/>
        </w:rPr>
        <w:t xml:space="preserve"> </w:t>
      </w:r>
      <w:r>
        <w:t>in</w:t>
      </w:r>
      <w:r>
        <w:rPr>
          <w:spacing w:val="-2"/>
        </w:rPr>
        <w:t xml:space="preserve"> </w:t>
      </w:r>
      <w:r>
        <w:t>the</w:t>
      </w:r>
      <w:r>
        <w:rPr>
          <w:spacing w:val="1"/>
        </w:rPr>
        <w:t xml:space="preserve"> </w:t>
      </w:r>
      <w:r>
        <w:t>medical</w:t>
      </w:r>
      <w:r>
        <w:rPr>
          <w:spacing w:val="-2"/>
        </w:rPr>
        <w:t xml:space="preserve"> </w:t>
      </w:r>
      <w:r>
        <w:t>room and</w:t>
      </w:r>
      <w:r>
        <w:rPr>
          <w:spacing w:val="-2"/>
        </w:rPr>
        <w:t xml:space="preserve"> </w:t>
      </w:r>
      <w:r>
        <w:t>various</w:t>
      </w:r>
      <w:r>
        <w:rPr>
          <w:spacing w:val="-4"/>
        </w:rPr>
        <w:t xml:space="preserve"> </w:t>
      </w:r>
      <w:r>
        <w:t>areas</w:t>
      </w:r>
      <w:r>
        <w:rPr>
          <w:spacing w:val="-2"/>
        </w:rPr>
        <w:t xml:space="preserve"> </w:t>
      </w:r>
      <w:r>
        <w:t>around</w:t>
      </w:r>
      <w:r>
        <w:rPr>
          <w:spacing w:val="-4"/>
        </w:rPr>
        <w:t xml:space="preserve"> </w:t>
      </w:r>
      <w:r>
        <w:t>the</w:t>
      </w:r>
      <w:r>
        <w:rPr>
          <w:spacing w:val="-2"/>
        </w:rPr>
        <w:t xml:space="preserve"> </w:t>
      </w:r>
      <w:r>
        <w:t>school</w:t>
      </w:r>
      <w:r>
        <w:rPr>
          <w:spacing w:val="-2"/>
        </w:rPr>
        <w:t xml:space="preserve"> site.</w:t>
      </w:r>
    </w:p>
    <w:p w14:paraId="65098082" w14:textId="77777777" w:rsidR="009F414F" w:rsidRDefault="00BE70EA">
      <w:pPr>
        <w:pStyle w:val="BodyText"/>
        <w:spacing w:before="120"/>
        <w:ind w:right="536"/>
        <w:jc w:val="both"/>
      </w:pPr>
      <w:r>
        <w:t>The medical needs coordinator is responsible for ensuring that the contents of the first aid box are replaced as necessary and for ensuring that first aid training is repeated every 3 years.</w:t>
      </w:r>
    </w:p>
    <w:p w14:paraId="3893FA75" w14:textId="77777777" w:rsidR="009F414F" w:rsidRDefault="00BE70EA">
      <w:pPr>
        <w:pStyle w:val="BodyText"/>
        <w:spacing w:before="120"/>
        <w:ind w:right="541"/>
        <w:jc w:val="both"/>
      </w:pPr>
      <w:r>
        <w:t>First aid boxes are to be taken on school trips, and the person in charge is appointed to be responsible for the first aid box and for taking charge of the situation, i.e. calling assistance if a serious injury or illness occurs.</w:t>
      </w:r>
    </w:p>
    <w:p w14:paraId="1FFC1E51" w14:textId="77777777" w:rsidR="009F414F" w:rsidRDefault="00BE70EA">
      <w:pPr>
        <w:pStyle w:val="Heading4"/>
      </w:pPr>
      <w:r>
        <w:t>First</w:t>
      </w:r>
      <w:r>
        <w:rPr>
          <w:spacing w:val="-2"/>
        </w:rPr>
        <w:t xml:space="preserve"> Aiders:</w:t>
      </w:r>
    </w:p>
    <w:p w14:paraId="2623CBAA" w14:textId="77777777" w:rsidR="009F414F" w:rsidRDefault="00BE70EA">
      <w:pPr>
        <w:pStyle w:val="BodyText"/>
        <w:jc w:val="both"/>
      </w:pPr>
      <w:r>
        <w:t>The</w:t>
      </w:r>
      <w:r>
        <w:rPr>
          <w:spacing w:val="-5"/>
        </w:rPr>
        <w:t xml:space="preserve"> </w:t>
      </w:r>
      <w:r>
        <w:t>school</w:t>
      </w:r>
      <w:r>
        <w:rPr>
          <w:spacing w:val="-3"/>
        </w:rPr>
        <w:t xml:space="preserve"> </w:t>
      </w:r>
      <w:r>
        <w:t>has</w:t>
      </w:r>
      <w:r>
        <w:rPr>
          <w:spacing w:val="-4"/>
        </w:rPr>
        <w:t xml:space="preserve"> </w:t>
      </w:r>
      <w:proofErr w:type="gramStart"/>
      <w:r>
        <w:t>sufficient</w:t>
      </w:r>
      <w:r>
        <w:rPr>
          <w:spacing w:val="-3"/>
        </w:rPr>
        <w:t xml:space="preserve"> </w:t>
      </w:r>
      <w:r>
        <w:t>numbers</w:t>
      </w:r>
      <w:r>
        <w:rPr>
          <w:spacing w:val="-4"/>
        </w:rPr>
        <w:t xml:space="preserve"> </w:t>
      </w:r>
      <w:r>
        <w:t>of</w:t>
      </w:r>
      <w:proofErr w:type="gramEnd"/>
      <w:r>
        <w:rPr>
          <w:spacing w:val="-3"/>
        </w:rPr>
        <w:t xml:space="preserve"> </w:t>
      </w:r>
      <w:r>
        <w:t>first</w:t>
      </w:r>
      <w:r>
        <w:rPr>
          <w:spacing w:val="-4"/>
        </w:rPr>
        <w:t xml:space="preserve"> </w:t>
      </w:r>
      <w:r>
        <w:t>aiders</w:t>
      </w:r>
      <w:r>
        <w:rPr>
          <w:spacing w:val="-3"/>
        </w:rPr>
        <w:t xml:space="preserve"> </w:t>
      </w:r>
      <w:r>
        <w:t>(</w:t>
      </w:r>
      <w:proofErr w:type="gramStart"/>
      <w:r>
        <w:t>includes</w:t>
      </w:r>
      <w:proofErr w:type="gramEnd"/>
      <w:r>
        <w:rPr>
          <w:spacing w:val="-4"/>
        </w:rPr>
        <w:t xml:space="preserve"> </w:t>
      </w:r>
      <w:r>
        <w:t>Emergency</w:t>
      </w:r>
      <w:r>
        <w:rPr>
          <w:spacing w:val="-3"/>
        </w:rPr>
        <w:t xml:space="preserve"> </w:t>
      </w:r>
      <w:r>
        <w:t>First</w:t>
      </w:r>
      <w:r>
        <w:rPr>
          <w:spacing w:val="-3"/>
        </w:rPr>
        <w:t xml:space="preserve"> </w:t>
      </w:r>
      <w:r>
        <w:rPr>
          <w:spacing w:val="-4"/>
        </w:rPr>
        <w:t>Aid)</w:t>
      </w:r>
    </w:p>
    <w:p w14:paraId="4649021D" w14:textId="77777777" w:rsidR="009F414F" w:rsidRDefault="00BE70EA">
      <w:pPr>
        <w:pStyle w:val="BodyText"/>
        <w:spacing w:before="120"/>
        <w:ind w:right="542"/>
        <w:jc w:val="both"/>
      </w:pPr>
      <w:r>
        <w:t>Drivers (who transport students) will check that any vehicles are properly equipped with first aid boxes before they are used.</w:t>
      </w:r>
    </w:p>
    <w:p w14:paraId="79E2E5B4" w14:textId="77777777" w:rsidR="009F414F" w:rsidRDefault="00BE70EA">
      <w:pPr>
        <w:pStyle w:val="Heading4"/>
        <w:spacing w:before="121"/>
      </w:pPr>
      <w:r>
        <w:t>Transport</w:t>
      </w:r>
      <w:r>
        <w:rPr>
          <w:spacing w:val="-3"/>
        </w:rPr>
        <w:t xml:space="preserve"> </w:t>
      </w:r>
      <w:r>
        <w:t>to</w:t>
      </w:r>
      <w:r>
        <w:rPr>
          <w:spacing w:val="-1"/>
        </w:rPr>
        <w:t xml:space="preserve"> </w:t>
      </w:r>
      <w:r>
        <w:rPr>
          <w:spacing w:val="-2"/>
        </w:rPr>
        <w:t>hospital:</w:t>
      </w:r>
    </w:p>
    <w:p w14:paraId="10931C0F" w14:textId="77777777" w:rsidR="009F414F" w:rsidRDefault="00BE70EA">
      <w:pPr>
        <w:pStyle w:val="BodyText"/>
        <w:ind w:right="533"/>
        <w:jc w:val="both"/>
      </w:pPr>
      <w:r>
        <w:t xml:space="preserve">If the first aider or Headteacher considers it necessary, the injured person will be sent directly to hospital (normally by ambulance). Parents and/or guardians will also be informed. No casualty should be allowed to travel to hospital </w:t>
      </w:r>
      <w:proofErr w:type="gramStart"/>
      <w:r>
        <w:t>unaccompanied</w:t>
      </w:r>
      <w:proofErr w:type="gramEnd"/>
      <w:r>
        <w:t xml:space="preserve"> and an accompanying adult will be designated in situations where the parents/emergency next of kin cannot be contacted.</w:t>
      </w:r>
    </w:p>
    <w:p w14:paraId="76A8340D" w14:textId="77777777" w:rsidR="009F414F" w:rsidRDefault="00BE70EA">
      <w:pPr>
        <w:pStyle w:val="Heading4"/>
      </w:pPr>
      <w:r>
        <w:t>Administration</w:t>
      </w:r>
      <w:r>
        <w:rPr>
          <w:spacing w:val="-3"/>
        </w:rPr>
        <w:t xml:space="preserve"> </w:t>
      </w:r>
      <w:r>
        <w:t>of</w:t>
      </w:r>
      <w:r>
        <w:rPr>
          <w:spacing w:val="-3"/>
        </w:rPr>
        <w:t xml:space="preserve"> </w:t>
      </w:r>
      <w:r>
        <w:rPr>
          <w:spacing w:val="-2"/>
        </w:rPr>
        <w:t>medicines</w:t>
      </w:r>
    </w:p>
    <w:p w14:paraId="2DE1D74D" w14:textId="77777777" w:rsidR="009F414F" w:rsidRDefault="00BE70EA">
      <w:pPr>
        <w:pStyle w:val="BodyText"/>
        <w:ind w:right="546"/>
      </w:pPr>
      <w:r>
        <w:t xml:space="preserve">All medication will be administered to Student s in accordance with the DfE document </w:t>
      </w:r>
      <w:hyperlink r:id="rId24">
        <w:r>
          <w:rPr>
            <w:color w:val="0000FF"/>
            <w:spacing w:val="-2"/>
            <w:u w:val="single" w:color="0000FF"/>
          </w:rPr>
          <w:t>https://www.gov.uk/government/uploads/system/uploads/attachment_data/file/484418/su</w:t>
        </w:r>
      </w:hyperlink>
      <w:r>
        <w:rPr>
          <w:color w:val="0000FF"/>
          <w:spacing w:val="-2"/>
        </w:rPr>
        <w:t xml:space="preserve"> </w:t>
      </w:r>
      <w:hyperlink r:id="rId25">
        <w:proofErr w:type="spellStart"/>
        <w:r>
          <w:rPr>
            <w:color w:val="0000FF"/>
            <w:u w:val="single" w:color="0000FF"/>
          </w:rPr>
          <w:t>pporting</w:t>
        </w:r>
        <w:proofErr w:type="spellEnd"/>
        <w:r>
          <w:rPr>
            <w:color w:val="0000FF"/>
            <w:u w:val="single" w:color="0000FF"/>
          </w:rPr>
          <w:t>-Student s-at-school-with-medical-conditions.pdf</w:t>
        </w:r>
      </w:hyperlink>
    </w:p>
    <w:p w14:paraId="4C0D731F" w14:textId="77777777" w:rsidR="009F414F" w:rsidRDefault="00BE70EA">
      <w:pPr>
        <w:pStyle w:val="BodyText"/>
        <w:spacing w:before="120"/>
        <w:ind w:right="534"/>
        <w:jc w:val="both"/>
      </w:pPr>
      <w:r>
        <w:t xml:space="preserve">The only medication kept and administered within school are those prescribed specifically for a </w:t>
      </w:r>
      <w:proofErr w:type="gramStart"/>
      <w:r>
        <w:t>Student</w:t>
      </w:r>
      <w:proofErr w:type="gramEnd"/>
      <w:r>
        <w:t xml:space="preserve"> at the request of the parent/guardian and with the consent of the Headteacher.</w:t>
      </w:r>
    </w:p>
    <w:p w14:paraId="3B065769" w14:textId="77777777" w:rsidR="009F414F" w:rsidRDefault="00BE70EA">
      <w:pPr>
        <w:pStyle w:val="BodyText"/>
        <w:ind w:right="533"/>
        <w:jc w:val="both"/>
      </w:pPr>
      <w:r>
        <w:t xml:space="preserve">Records of administration of medicines will be kept by the medical needs staff and </w:t>
      </w:r>
      <w:proofErr w:type="gramStart"/>
      <w:r>
        <w:t>locked at all times</w:t>
      </w:r>
      <w:proofErr w:type="gramEnd"/>
      <w:r>
        <w:t xml:space="preserve"> in the medical room.</w:t>
      </w:r>
    </w:p>
    <w:p w14:paraId="7D54273D" w14:textId="77777777" w:rsidR="009F414F" w:rsidRDefault="00BE70EA">
      <w:pPr>
        <w:pStyle w:val="BodyText"/>
        <w:ind w:right="530"/>
        <w:jc w:val="both"/>
      </w:pPr>
      <w:r>
        <w:t>No member of staff should monitor any medicines taken by students unless a request form has been completed by the parent/guardian.</w:t>
      </w:r>
    </w:p>
    <w:p w14:paraId="20725609" w14:textId="77777777" w:rsidR="009F414F" w:rsidRDefault="00BE70EA">
      <w:pPr>
        <w:pStyle w:val="BodyText"/>
        <w:spacing w:before="121"/>
        <w:jc w:val="both"/>
      </w:pPr>
      <w:r>
        <w:t>All</w:t>
      </w:r>
      <w:r>
        <w:rPr>
          <w:spacing w:val="-6"/>
        </w:rPr>
        <w:t xml:space="preserve"> </w:t>
      </w:r>
      <w:r>
        <w:t>medications</w:t>
      </w:r>
      <w:r>
        <w:rPr>
          <w:spacing w:val="-5"/>
        </w:rPr>
        <w:t xml:space="preserve"> </w:t>
      </w:r>
      <w:r>
        <w:t>kept</w:t>
      </w:r>
      <w:r>
        <w:rPr>
          <w:spacing w:val="-2"/>
        </w:rPr>
        <w:t xml:space="preserve"> </w:t>
      </w:r>
      <w:r>
        <w:t>in</w:t>
      </w:r>
      <w:r>
        <w:rPr>
          <w:spacing w:val="-2"/>
        </w:rPr>
        <w:t xml:space="preserve"> </w:t>
      </w:r>
      <w:r>
        <w:t>school</w:t>
      </w:r>
      <w:r>
        <w:rPr>
          <w:spacing w:val="-5"/>
        </w:rPr>
        <w:t xml:space="preserve"> </w:t>
      </w:r>
      <w:r>
        <w:t>are</w:t>
      </w:r>
      <w:r>
        <w:rPr>
          <w:spacing w:val="-2"/>
        </w:rPr>
        <w:t xml:space="preserve"> </w:t>
      </w:r>
      <w:r>
        <w:t>securely</w:t>
      </w:r>
      <w:r>
        <w:rPr>
          <w:spacing w:val="-2"/>
        </w:rPr>
        <w:t xml:space="preserve"> </w:t>
      </w:r>
      <w:r>
        <w:t>stored</w:t>
      </w:r>
      <w:r>
        <w:rPr>
          <w:spacing w:val="-2"/>
        </w:rPr>
        <w:t xml:space="preserve"> </w:t>
      </w:r>
      <w:r>
        <w:t>in the</w:t>
      </w:r>
      <w:r>
        <w:rPr>
          <w:spacing w:val="-1"/>
        </w:rPr>
        <w:t xml:space="preserve"> </w:t>
      </w:r>
      <w:r>
        <w:t>school</w:t>
      </w:r>
      <w:r>
        <w:rPr>
          <w:spacing w:val="-4"/>
        </w:rPr>
        <w:t xml:space="preserve"> </w:t>
      </w:r>
      <w:r>
        <w:t>medical</w:t>
      </w:r>
      <w:r>
        <w:rPr>
          <w:spacing w:val="-2"/>
        </w:rPr>
        <w:t xml:space="preserve"> room.</w:t>
      </w:r>
    </w:p>
    <w:p w14:paraId="5D5B48F2" w14:textId="77777777" w:rsidR="009F414F" w:rsidRDefault="00BE70EA">
      <w:pPr>
        <w:pStyle w:val="BodyText"/>
        <w:ind w:right="535"/>
        <w:jc w:val="both"/>
      </w:pPr>
      <w:r>
        <w:t>Where Student’s need to have access to emergency medication, i.e. asthma inhalers, adrenaline-pen etc., they will be kept on their persons with spare emergency pens available in the medical room.</w:t>
      </w:r>
    </w:p>
    <w:p w14:paraId="120A562A" w14:textId="77777777" w:rsidR="009F414F" w:rsidRDefault="00BE70EA">
      <w:pPr>
        <w:pStyle w:val="Heading4"/>
      </w:pPr>
      <w:r>
        <w:t>Health</w:t>
      </w:r>
      <w:r>
        <w:rPr>
          <w:spacing w:val="-11"/>
        </w:rPr>
        <w:t xml:space="preserve"> </w:t>
      </w:r>
      <w:r>
        <w:t>Care</w:t>
      </w:r>
      <w:r>
        <w:rPr>
          <w:spacing w:val="-10"/>
        </w:rPr>
        <w:t xml:space="preserve"> </w:t>
      </w:r>
      <w:r>
        <w:rPr>
          <w:spacing w:val="-4"/>
        </w:rPr>
        <w:t>Plans</w:t>
      </w:r>
    </w:p>
    <w:p w14:paraId="31985277" w14:textId="77777777" w:rsidR="009F414F" w:rsidRDefault="00BE70EA">
      <w:pPr>
        <w:pStyle w:val="BodyText"/>
        <w:ind w:right="536"/>
        <w:jc w:val="both"/>
      </w:pPr>
      <w:r>
        <w:t>Health care plans are in place for</w:t>
      </w:r>
      <w:r>
        <w:t xml:space="preserve"> those Student’s with complex medical needs e.g. chronic or on-going medical conditions (e.g. diabetes, epilepsy, anaphylaxis etc.)</w:t>
      </w:r>
    </w:p>
    <w:p w14:paraId="3BA06477" w14:textId="77777777" w:rsidR="009F414F" w:rsidRDefault="00BE70EA">
      <w:pPr>
        <w:pStyle w:val="BodyText"/>
        <w:spacing w:before="118"/>
        <w:ind w:right="532"/>
        <w:jc w:val="both"/>
      </w:pPr>
      <w:r>
        <w:t xml:space="preserve">These plans are reviewed annually, and written precautions/procedures </w:t>
      </w:r>
      <w:proofErr w:type="gramStart"/>
      <w:r>
        <w:t>made</w:t>
      </w:r>
      <w:proofErr w:type="gramEnd"/>
      <w:r>
        <w:t xml:space="preserve"> available to staff. Staff undergo specific training related to health conditions of Student’s and administration of medicines (e.g. diabetes, epilepsy, anaphylaxis etc.) by a health professional as appropriate.</w:t>
      </w:r>
    </w:p>
    <w:p w14:paraId="133AFCC7" w14:textId="77777777" w:rsidR="009F414F" w:rsidRDefault="00BE70EA">
      <w:pPr>
        <w:spacing w:before="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9002613" w14:textId="77777777" w:rsidR="009F414F" w:rsidRDefault="009F414F">
      <w:pPr>
        <w:jc w:val="right"/>
        <w:rPr>
          <w:sz w:val="16"/>
        </w:rPr>
        <w:sectPr w:rsidR="009F414F">
          <w:pgSz w:w="11910" w:h="16840"/>
          <w:pgMar w:top="1440" w:right="708" w:bottom="280" w:left="566" w:header="1182" w:footer="0" w:gutter="0"/>
          <w:cols w:space="720"/>
        </w:sectPr>
      </w:pPr>
    </w:p>
    <w:p w14:paraId="75C18130" w14:textId="77777777" w:rsidR="009F414F" w:rsidRDefault="00BE70EA">
      <w:pPr>
        <w:pStyle w:val="Heading2"/>
        <w:spacing w:before="11"/>
        <w:ind w:left="874"/>
      </w:pPr>
      <w:bookmarkStart w:id="11" w:name="_bookmark11"/>
      <w:bookmarkEnd w:id="11"/>
      <w:r>
        <w:lastRenderedPageBreak/>
        <w:t>Food</w:t>
      </w:r>
      <w:r>
        <w:rPr>
          <w:spacing w:val="-4"/>
        </w:rPr>
        <w:t xml:space="preserve"> </w:t>
      </w:r>
      <w:r>
        <w:rPr>
          <w:spacing w:val="-2"/>
        </w:rPr>
        <w:t>Technology</w:t>
      </w:r>
    </w:p>
    <w:p w14:paraId="1B8609EC" w14:textId="77777777" w:rsidR="009F414F" w:rsidRDefault="00BE70EA">
      <w:pPr>
        <w:pStyle w:val="BodyText"/>
        <w:spacing w:before="8"/>
        <w:ind w:left="874"/>
        <w:jc w:val="both"/>
      </w:pPr>
      <w:r>
        <w:t>The</w:t>
      </w:r>
      <w:r>
        <w:rPr>
          <w:spacing w:val="-3"/>
        </w:rPr>
        <w:t xml:space="preserve"> </w:t>
      </w:r>
      <w:r>
        <w:t>school</w:t>
      </w:r>
      <w:r>
        <w:rPr>
          <w:spacing w:val="-2"/>
        </w:rPr>
        <w:t xml:space="preserve"> </w:t>
      </w:r>
      <w:r>
        <w:t>is</w:t>
      </w:r>
      <w:r>
        <w:rPr>
          <w:spacing w:val="-2"/>
        </w:rPr>
        <w:t xml:space="preserve"> </w:t>
      </w:r>
      <w:r>
        <w:t>committed</w:t>
      </w:r>
      <w:r>
        <w:rPr>
          <w:spacing w:val="-2"/>
        </w:rPr>
        <w:t xml:space="preserve"> </w:t>
      </w:r>
      <w:r>
        <w:t>to</w:t>
      </w:r>
      <w:r>
        <w:rPr>
          <w:spacing w:val="-4"/>
        </w:rPr>
        <w:t xml:space="preserve"> </w:t>
      </w:r>
      <w:r>
        <w:t>teaching</w:t>
      </w:r>
      <w:r>
        <w:rPr>
          <w:spacing w:val="-3"/>
        </w:rPr>
        <w:t xml:space="preserve"> </w:t>
      </w:r>
      <w:r>
        <w:t>all</w:t>
      </w:r>
      <w:r>
        <w:rPr>
          <w:spacing w:val="-3"/>
        </w:rPr>
        <w:t xml:space="preserve"> </w:t>
      </w:r>
      <w:r>
        <w:t>practical</w:t>
      </w:r>
      <w:r>
        <w:rPr>
          <w:spacing w:val="-2"/>
        </w:rPr>
        <w:t xml:space="preserve"> </w:t>
      </w:r>
      <w:r>
        <w:t>subjects</w:t>
      </w:r>
      <w:r>
        <w:rPr>
          <w:spacing w:val="-2"/>
        </w:rPr>
        <w:t xml:space="preserve"> </w:t>
      </w:r>
      <w:r>
        <w:t>in</w:t>
      </w:r>
      <w:r>
        <w:rPr>
          <w:spacing w:val="-2"/>
        </w:rPr>
        <w:t xml:space="preserve"> </w:t>
      </w:r>
      <w:r>
        <w:t>a</w:t>
      </w:r>
      <w:r>
        <w:rPr>
          <w:spacing w:val="-4"/>
        </w:rPr>
        <w:t xml:space="preserve"> </w:t>
      </w:r>
      <w:r>
        <w:t>safe</w:t>
      </w:r>
      <w:r>
        <w:rPr>
          <w:spacing w:val="-2"/>
        </w:rPr>
        <w:t xml:space="preserve"> </w:t>
      </w:r>
      <w:r>
        <w:t>way.</w:t>
      </w:r>
      <w:r>
        <w:rPr>
          <w:spacing w:val="-2"/>
        </w:rPr>
        <w:t xml:space="preserve"> </w:t>
      </w:r>
      <w:r>
        <w:rPr>
          <w:spacing w:val="-4"/>
        </w:rPr>
        <w:t>This</w:t>
      </w:r>
    </w:p>
    <w:p w14:paraId="00376367" w14:textId="77777777" w:rsidR="009F414F" w:rsidRDefault="00BE70EA">
      <w:pPr>
        <w:pStyle w:val="BodyText"/>
        <w:ind w:left="874" w:right="736"/>
        <w:jc w:val="both"/>
      </w:pPr>
      <w:r>
        <w:t xml:space="preserve">Policy outlines the processes and procedures for ensuring safe working in Food </w:t>
      </w:r>
      <w:r>
        <w:rPr>
          <w:spacing w:val="-2"/>
        </w:rPr>
        <w:t>Technology.</w:t>
      </w:r>
    </w:p>
    <w:p w14:paraId="67ED1087" w14:textId="77777777" w:rsidR="009F414F" w:rsidRDefault="00BE70EA">
      <w:pPr>
        <w:pStyle w:val="Heading4"/>
        <w:ind w:left="874"/>
      </w:pPr>
      <w:r>
        <w:t>General</w:t>
      </w:r>
      <w:r>
        <w:rPr>
          <w:spacing w:val="-4"/>
        </w:rPr>
        <w:t xml:space="preserve"> </w:t>
      </w:r>
      <w:r>
        <w:rPr>
          <w:spacing w:val="-2"/>
        </w:rPr>
        <w:t>Considerations</w:t>
      </w:r>
    </w:p>
    <w:p w14:paraId="0C9FE809" w14:textId="77777777" w:rsidR="009F414F" w:rsidRDefault="00BE70EA">
      <w:pPr>
        <w:pStyle w:val="BodyText"/>
        <w:ind w:left="874" w:right="737"/>
        <w:jc w:val="both"/>
      </w:pPr>
      <w:r>
        <w:t>All occupants of a food technology room are in a potentially hazardous environment and must therefore be fully trained and instructed on Health and Safety matters.</w:t>
      </w:r>
    </w:p>
    <w:p w14:paraId="6D954CBA" w14:textId="77777777" w:rsidR="009F414F" w:rsidRDefault="00BE70EA">
      <w:pPr>
        <w:pStyle w:val="BodyText"/>
        <w:spacing w:before="120"/>
        <w:ind w:left="874" w:right="734"/>
        <w:jc w:val="both"/>
      </w:pPr>
      <w:r>
        <w:t>It is the Food and Nutrition teacher, however, who carries the overall responsibility</w:t>
      </w:r>
      <w:r>
        <w:rPr>
          <w:spacing w:val="40"/>
        </w:rPr>
        <w:t xml:space="preserve"> </w:t>
      </w:r>
      <w:r>
        <w:t>for the maintenance of safe working conditions.</w:t>
      </w:r>
      <w:r>
        <w:rPr>
          <w:spacing w:val="40"/>
        </w:rPr>
        <w:t xml:space="preserve"> </w:t>
      </w:r>
      <w:r>
        <w:t>They should anticipate potentially dangerous conditions and act before they can develop.</w:t>
      </w:r>
      <w:r>
        <w:rPr>
          <w:spacing w:val="80"/>
        </w:rPr>
        <w:t xml:space="preserve"> </w:t>
      </w:r>
      <w:r>
        <w:t>Their example in the handling</w:t>
      </w:r>
      <w:r>
        <w:rPr>
          <w:spacing w:val="-4"/>
        </w:rPr>
        <w:t xml:space="preserve"> </w:t>
      </w:r>
      <w:r>
        <w:t>of</w:t>
      </w:r>
      <w:r>
        <w:rPr>
          <w:spacing w:val="-1"/>
        </w:rPr>
        <w:t xml:space="preserve"> </w:t>
      </w:r>
      <w:r>
        <w:t>tools</w:t>
      </w:r>
      <w:r>
        <w:rPr>
          <w:spacing w:val="-4"/>
        </w:rPr>
        <w:t xml:space="preserve"> </w:t>
      </w:r>
      <w:r>
        <w:t>and</w:t>
      </w:r>
      <w:r>
        <w:rPr>
          <w:spacing w:val="-3"/>
        </w:rPr>
        <w:t xml:space="preserve"> </w:t>
      </w:r>
      <w:r>
        <w:t>equipment,</w:t>
      </w:r>
      <w:r>
        <w:rPr>
          <w:spacing w:val="-1"/>
        </w:rPr>
        <w:t xml:space="preserve"> </w:t>
      </w:r>
      <w:r>
        <w:t>wearing</w:t>
      </w:r>
      <w:r>
        <w:rPr>
          <w:spacing w:val="-4"/>
        </w:rPr>
        <w:t xml:space="preserve"> </w:t>
      </w:r>
      <w:r>
        <w:t>protective</w:t>
      </w:r>
      <w:r>
        <w:rPr>
          <w:spacing w:val="-1"/>
        </w:rPr>
        <w:t xml:space="preserve"> </w:t>
      </w:r>
      <w:r>
        <w:t>clothing</w:t>
      </w:r>
      <w:r>
        <w:rPr>
          <w:spacing w:val="-3"/>
        </w:rPr>
        <w:t xml:space="preserve"> </w:t>
      </w:r>
      <w:r>
        <w:t>and</w:t>
      </w:r>
      <w:r>
        <w:rPr>
          <w:spacing w:val="-4"/>
        </w:rPr>
        <w:t xml:space="preserve"> </w:t>
      </w:r>
      <w:r>
        <w:t>maintaining</w:t>
      </w:r>
      <w:r>
        <w:rPr>
          <w:spacing w:val="-1"/>
        </w:rPr>
        <w:t xml:space="preserve"> </w:t>
      </w:r>
      <w:r>
        <w:t xml:space="preserve">general discipline will encourage a sense of responsibility in the students and an understanding of the importance of planning work </w:t>
      </w:r>
      <w:proofErr w:type="gramStart"/>
      <w:r>
        <w:t>in order to</w:t>
      </w:r>
      <w:proofErr w:type="gramEnd"/>
      <w:r>
        <w:t xml:space="preserve"> </w:t>
      </w:r>
      <w:proofErr w:type="gramStart"/>
      <w:r>
        <w:t>present</w:t>
      </w:r>
      <w:proofErr w:type="gramEnd"/>
      <w:r>
        <w:t xml:space="preserve"> accidents.</w:t>
      </w:r>
      <w:r>
        <w:rPr>
          <w:spacing w:val="40"/>
        </w:rPr>
        <w:t xml:space="preserve"> </w:t>
      </w:r>
      <w:r>
        <w:t xml:space="preserve">In short, Staff must </w:t>
      </w:r>
      <w:proofErr w:type="gramStart"/>
      <w:r>
        <w:t>see themselves as a role model for the students and act</w:t>
      </w:r>
      <w:r>
        <w:rPr>
          <w:spacing w:val="40"/>
        </w:rPr>
        <w:t xml:space="preserve"> </w:t>
      </w:r>
      <w:r>
        <w:t>accordingly at all times</w:t>
      </w:r>
      <w:proofErr w:type="gramEnd"/>
      <w:r>
        <w:t>.</w:t>
      </w:r>
    </w:p>
    <w:p w14:paraId="13AD62E6" w14:textId="77777777" w:rsidR="009F414F" w:rsidRDefault="00BE70EA">
      <w:pPr>
        <w:pStyle w:val="BodyText"/>
        <w:spacing w:before="121"/>
        <w:ind w:left="874" w:right="735"/>
        <w:jc w:val="both"/>
      </w:pPr>
      <w:r>
        <w:t>Every student, on first entering the food technology rooms (and at intervals thereafter), must be instructed on the rules of behavior including such matters as:</w:t>
      </w:r>
    </w:p>
    <w:p w14:paraId="7DB7D79C" w14:textId="77777777" w:rsidR="009F414F" w:rsidRDefault="00BE70EA">
      <w:pPr>
        <w:pStyle w:val="ListParagraph"/>
        <w:numPr>
          <w:ilvl w:val="0"/>
          <w:numId w:val="6"/>
        </w:numPr>
        <w:tabs>
          <w:tab w:val="left" w:pos="1234"/>
        </w:tabs>
        <w:spacing w:before="5" w:line="235" w:lineRule="auto"/>
        <w:ind w:right="735"/>
        <w:jc w:val="both"/>
        <w:rPr>
          <w:sz w:val="24"/>
        </w:rPr>
      </w:pPr>
      <w:r>
        <w:rPr>
          <w:sz w:val="24"/>
        </w:rPr>
        <w:t>Avoiding pranks, carrying and handling equipment, tidiness, and the necessity</w:t>
      </w:r>
      <w:r>
        <w:rPr>
          <w:spacing w:val="-1"/>
          <w:sz w:val="24"/>
        </w:rPr>
        <w:t xml:space="preserve"> </w:t>
      </w:r>
      <w:r>
        <w:rPr>
          <w:sz w:val="24"/>
        </w:rPr>
        <w:t>for quiet and orderly movement.</w:t>
      </w:r>
    </w:p>
    <w:p w14:paraId="10D77582" w14:textId="77777777" w:rsidR="009F414F" w:rsidRDefault="00BE70EA">
      <w:pPr>
        <w:pStyle w:val="ListParagraph"/>
        <w:numPr>
          <w:ilvl w:val="0"/>
          <w:numId w:val="6"/>
        </w:numPr>
        <w:tabs>
          <w:tab w:val="left" w:pos="1234"/>
        </w:tabs>
        <w:spacing w:before="3"/>
        <w:ind w:right="735"/>
        <w:jc w:val="both"/>
        <w:rPr>
          <w:sz w:val="24"/>
        </w:rPr>
      </w:pPr>
      <w:r>
        <w:rPr>
          <w:sz w:val="24"/>
        </w:rPr>
        <w:t xml:space="preserve">Not to stand too near other students operating cookers and other equipment, never </w:t>
      </w:r>
      <w:proofErr w:type="gramStart"/>
      <w:r>
        <w:rPr>
          <w:sz w:val="24"/>
        </w:rPr>
        <w:t>to operate</w:t>
      </w:r>
      <w:proofErr w:type="gramEnd"/>
      <w:r>
        <w:rPr>
          <w:sz w:val="24"/>
        </w:rPr>
        <w:t xml:space="preserve"> equipment unless told to do so and the purpose of guards, controls and protective clothing.</w:t>
      </w:r>
    </w:p>
    <w:p w14:paraId="34C3BD31" w14:textId="77777777" w:rsidR="009F414F" w:rsidRDefault="00BE70EA">
      <w:pPr>
        <w:pStyle w:val="ListParagraph"/>
        <w:numPr>
          <w:ilvl w:val="0"/>
          <w:numId w:val="6"/>
        </w:numPr>
        <w:tabs>
          <w:tab w:val="left" w:pos="1233"/>
        </w:tabs>
        <w:spacing w:line="293" w:lineRule="exact"/>
        <w:ind w:left="1233" w:hanging="359"/>
        <w:jc w:val="both"/>
        <w:rPr>
          <w:sz w:val="24"/>
        </w:rPr>
      </w:pPr>
      <w:r>
        <w:rPr>
          <w:sz w:val="24"/>
        </w:rPr>
        <w:t>There</w:t>
      </w:r>
      <w:r>
        <w:rPr>
          <w:spacing w:val="-6"/>
          <w:sz w:val="24"/>
        </w:rPr>
        <w:t xml:space="preserve"> </w:t>
      </w:r>
      <w:r>
        <w:rPr>
          <w:sz w:val="24"/>
        </w:rPr>
        <w:t>should</w:t>
      </w:r>
      <w:r>
        <w:rPr>
          <w:spacing w:val="-5"/>
          <w:sz w:val="24"/>
        </w:rPr>
        <w:t xml:space="preserve"> </w:t>
      </w:r>
      <w:r>
        <w:rPr>
          <w:sz w:val="24"/>
        </w:rPr>
        <w:t>be</w:t>
      </w:r>
      <w:r>
        <w:rPr>
          <w:spacing w:val="-6"/>
          <w:sz w:val="24"/>
        </w:rPr>
        <w:t xml:space="preserve"> </w:t>
      </w:r>
      <w:r>
        <w:rPr>
          <w:sz w:val="24"/>
        </w:rPr>
        <w:t>appropriate</w:t>
      </w:r>
      <w:r>
        <w:rPr>
          <w:spacing w:val="-3"/>
          <w:sz w:val="24"/>
        </w:rPr>
        <w:t xml:space="preserve"> </w:t>
      </w:r>
      <w:r>
        <w:rPr>
          <w:sz w:val="24"/>
        </w:rPr>
        <w:t>warning</w:t>
      </w:r>
      <w:r>
        <w:rPr>
          <w:spacing w:val="-3"/>
          <w:sz w:val="24"/>
        </w:rPr>
        <w:t xml:space="preserve"> </w:t>
      </w:r>
      <w:r>
        <w:rPr>
          <w:sz w:val="24"/>
        </w:rPr>
        <w:t>notices</w:t>
      </w:r>
      <w:r>
        <w:rPr>
          <w:spacing w:val="-6"/>
          <w:sz w:val="24"/>
        </w:rPr>
        <w:t xml:space="preserve"> </w:t>
      </w:r>
      <w:r>
        <w:rPr>
          <w:sz w:val="24"/>
        </w:rPr>
        <w:t>on</w:t>
      </w:r>
      <w:r>
        <w:rPr>
          <w:spacing w:val="-3"/>
          <w:sz w:val="24"/>
        </w:rPr>
        <w:t xml:space="preserve"> </w:t>
      </w:r>
      <w:r>
        <w:rPr>
          <w:sz w:val="24"/>
        </w:rPr>
        <w:t>relevant</w:t>
      </w:r>
      <w:r>
        <w:rPr>
          <w:spacing w:val="-5"/>
          <w:sz w:val="24"/>
        </w:rPr>
        <w:t xml:space="preserve"> </w:t>
      </w:r>
      <w:r>
        <w:rPr>
          <w:spacing w:val="-2"/>
          <w:sz w:val="24"/>
        </w:rPr>
        <w:t>equipment.</w:t>
      </w:r>
    </w:p>
    <w:p w14:paraId="543DC6C8" w14:textId="77777777" w:rsidR="009F414F" w:rsidRDefault="00BE70EA">
      <w:pPr>
        <w:pStyle w:val="Heading4"/>
        <w:spacing w:before="119"/>
        <w:ind w:left="874"/>
      </w:pPr>
      <w:r>
        <w:t>Safety</w:t>
      </w:r>
      <w:r>
        <w:rPr>
          <w:spacing w:val="-4"/>
        </w:rPr>
        <w:t xml:space="preserve"> </w:t>
      </w:r>
      <w:r>
        <w:t>Signs,</w:t>
      </w:r>
      <w:r>
        <w:rPr>
          <w:spacing w:val="-4"/>
        </w:rPr>
        <w:t xml:space="preserve"> </w:t>
      </w:r>
      <w:r>
        <w:t>Notices</w:t>
      </w:r>
      <w:r>
        <w:rPr>
          <w:spacing w:val="-6"/>
        </w:rPr>
        <w:t xml:space="preserve"> </w:t>
      </w:r>
      <w:r>
        <w:t>and</w:t>
      </w:r>
      <w:r>
        <w:rPr>
          <w:spacing w:val="-4"/>
        </w:rPr>
        <w:t xml:space="preserve"> </w:t>
      </w:r>
      <w:r>
        <w:rPr>
          <w:spacing w:val="-2"/>
        </w:rPr>
        <w:t>Displays</w:t>
      </w:r>
    </w:p>
    <w:p w14:paraId="60FFD985" w14:textId="77777777" w:rsidR="009F414F" w:rsidRDefault="00BE70EA">
      <w:pPr>
        <w:pStyle w:val="BodyText"/>
        <w:ind w:left="874" w:right="737"/>
        <w:jc w:val="both"/>
      </w:pPr>
      <w:r>
        <w:t>Each food practical room must have a set of safety rules and the fire procedure displayed clearly</w:t>
      </w:r>
    </w:p>
    <w:p w14:paraId="5248AE9D" w14:textId="77777777" w:rsidR="009F414F" w:rsidRDefault="00BE70EA">
      <w:pPr>
        <w:pStyle w:val="BodyText"/>
        <w:ind w:left="874"/>
        <w:jc w:val="both"/>
      </w:pPr>
      <w:r>
        <w:t>Cautionary</w:t>
      </w:r>
      <w:r>
        <w:rPr>
          <w:spacing w:val="-11"/>
        </w:rPr>
        <w:t xml:space="preserve"> </w:t>
      </w:r>
      <w:r>
        <w:t>notices</w:t>
      </w:r>
      <w:r>
        <w:rPr>
          <w:spacing w:val="-10"/>
        </w:rPr>
        <w:t xml:space="preserve"> </w:t>
      </w:r>
      <w:r>
        <w:t>and</w:t>
      </w:r>
      <w:r>
        <w:rPr>
          <w:spacing w:val="-12"/>
        </w:rPr>
        <w:t xml:space="preserve"> </w:t>
      </w:r>
      <w:r>
        <w:t>signs</w:t>
      </w:r>
      <w:r>
        <w:rPr>
          <w:spacing w:val="-12"/>
        </w:rPr>
        <w:t xml:space="preserve"> </w:t>
      </w:r>
      <w:r>
        <w:t>must</w:t>
      </w:r>
      <w:r>
        <w:rPr>
          <w:spacing w:val="-12"/>
        </w:rPr>
        <w:t xml:space="preserve"> </w:t>
      </w:r>
      <w:r>
        <w:t>be</w:t>
      </w:r>
      <w:r>
        <w:rPr>
          <w:spacing w:val="-12"/>
        </w:rPr>
        <w:t xml:space="preserve"> </w:t>
      </w:r>
      <w:r>
        <w:t>displayed</w:t>
      </w:r>
      <w:r>
        <w:rPr>
          <w:spacing w:val="-11"/>
        </w:rPr>
        <w:t xml:space="preserve"> </w:t>
      </w:r>
      <w:r>
        <w:t>where</w:t>
      </w:r>
      <w:r>
        <w:rPr>
          <w:spacing w:val="-10"/>
        </w:rPr>
        <w:t xml:space="preserve"> </w:t>
      </w:r>
      <w:r>
        <w:rPr>
          <w:spacing w:val="-2"/>
        </w:rPr>
        <w:t>appropriate.</w:t>
      </w:r>
    </w:p>
    <w:p w14:paraId="495F9B12" w14:textId="77777777" w:rsidR="009F414F" w:rsidRDefault="00BE70EA">
      <w:pPr>
        <w:pStyle w:val="Heading4"/>
        <w:ind w:left="874"/>
      </w:pPr>
      <w:r>
        <w:rPr>
          <w:spacing w:val="-2"/>
        </w:rPr>
        <w:t>Clothing</w:t>
      </w:r>
    </w:p>
    <w:p w14:paraId="73CCD9CD" w14:textId="77777777" w:rsidR="009F414F" w:rsidRDefault="00BE70EA">
      <w:pPr>
        <w:pStyle w:val="BodyText"/>
        <w:ind w:left="874"/>
      </w:pPr>
      <w:r>
        <w:t>Protective</w:t>
      </w:r>
      <w:r>
        <w:rPr>
          <w:spacing w:val="-7"/>
        </w:rPr>
        <w:t xml:space="preserve"> </w:t>
      </w:r>
      <w:r>
        <w:t>clothing</w:t>
      </w:r>
      <w:r>
        <w:rPr>
          <w:spacing w:val="-2"/>
        </w:rPr>
        <w:t xml:space="preserve"> </w:t>
      </w:r>
      <w:r>
        <w:t>such</w:t>
      </w:r>
      <w:r>
        <w:rPr>
          <w:spacing w:val="-2"/>
        </w:rPr>
        <w:t xml:space="preserve"> </w:t>
      </w:r>
      <w:r>
        <w:t>as</w:t>
      </w:r>
      <w:r>
        <w:rPr>
          <w:spacing w:val="-4"/>
        </w:rPr>
        <w:t xml:space="preserve"> </w:t>
      </w:r>
      <w:r>
        <w:t>aprons</w:t>
      </w:r>
      <w:r>
        <w:rPr>
          <w:spacing w:val="-5"/>
        </w:rPr>
        <w:t xml:space="preserve"> </w:t>
      </w:r>
      <w:r>
        <w:t>must</w:t>
      </w:r>
      <w:r>
        <w:rPr>
          <w:spacing w:val="-3"/>
        </w:rPr>
        <w:t xml:space="preserve"> </w:t>
      </w:r>
      <w:r>
        <w:t>be</w:t>
      </w:r>
      <w:r>
        <w:rPr>
          <w:spacing w:val="-2"/>
        </w:rPr>
        <w:t xml:space="preserve"> </w:t>
      </w:r>
      <w:proofErr w:type="gramStart"/>
      <w:r>
        <w:t>worn</w:t>
      </w:r>
      <w:r>
        <w:rPr>
          <w:spacing w:val="-2"/>
        </w:rPr>
        <w:t xml:space="preserve"> </w:t>
      </w:r>
      <w:r>
        <w:t>at</w:t>
      </w:r>
      <w:r>
        <w:rPr>
          <w:spacing w:val="-4"/>
        </w:rPr>
        <w:t xml:space="preserve"> </w:t>
      </w:r>
      <w:r>
        <w:t>all</w:t>
      </w:r>
      <w:r>
        <w:rPr>
          <w:spacing w:val="-3"/>
        </w:rPr>
        <w:t xml:space="preserve"> </w:t>
      </w:r>
      <w:r>
        <w:rPr>
          <w:spacing w:val="-2"/>
        </w:rPr>
        <w:t>times</w:t>
      </w:r>
      <w:proofErr w:type="gramEnd"/>
      <w:r>
        <w:rPr>
          <w:spacing w:val="-2"/>
        </w:rPr>
        <w:t>.</w:t>
      </w:r>
    </w:p>
    <w:p w14:paraId="14CC8CA1" w14:textId="77777777" w:rsidR="009F414F" w:rsidRDefault="00BE70EA">
      <w:pPr>
        <w:pStyle w:val="BodyText"/>
        <w:ind w:left="874" w:right="854"/>
      </w:pPr>
      <w:r>
        <w:t>Do not use nylon or other plastic protective clothing in high-temperature work.</w:t>
      </w:r>
      <w:r>
        <w:rPr>
          <w:spacing w:val="40"/>
        </w:rPr>
        <w:t xml:space="preserve"> </w:t>
      </w:r>
      <w:r>
        <w:t>People</w:t>
      </w:r>
      <w:r>
        <w:rPr>
          <w:spacing w:val="80"/>
        </w:rPr>
        <w:t xml:space="preserve"> </w:t>
      </w:r>
      <w:r>
        <w:t>wearing</w:t>
      </w:r>
      <w:r>
        <w:rPr>
          <w:spacing w:val="80"/>
        </w:rPr>
        <w:t xml:space="preserve"> </w:t>
      </w:r>
      <w:r>
        <w:t>bandages</w:t>
      </w:r>
      <w:r>
        <w:rPr>
          <w:spacing w:val="80"/>
        </w:rPr>
        <w:t xml:space="preserve"> </w:t>
      </w:r>
      <w:r>
        <w:t>on</w:t>
      </w:r>
      <w:r>
        <w:rPr>
          <w:spacing w:val="80"/>
        </w:rPr>
        <w:t xml:space="preserve"> </w:t>
      </w:r>
      <w:r>
        <w:t>the</w:t>
      </w:r>
      <w:r>
        <w:rPr>
          <w:spacing w:val="80"/>
        </w:rPr>
        <w:t xml:space="preserve"> </w:t>
      </w:r>
      <w:r>
        <w:t>hand</w:t>
      </w:r>
      <w:r>
        <w:rPr>
          <w:spacing w:val="80"/>
        </w:rPr>
        <w:t xml:space="preserve"> </w:t>
      </w:r>
      <w:r>
        <w:t>or</w:t>
      </w:r>
      <w:r>
        <w:rPr>
          <w:spacing w:val="80"/>
        </w:rPr>
        <w:t xml:space="preserve"> </w:t>
      </w:r>
      <w:r>
        <w:t>forearm</w:t>
      </w:r>
      <w:r>
        <w:rPr>
          <w:spacing w:val="80"/>
        </w:rPr>
        <w:t xml:space="preserve"> </w:t>
      </w:r>
      <w:r>
        <w:t>are</w:t>
      </w:r>
      <w:r>
        <w:rPr>
          <w:spacing w:val="80"/>
        </w:rPr>
        <w:t xml:space="preserve"> </w:t>
      </w:r>
      <w:r>
        <w:t>not</w:t>
      </w:r>
      <w:r>
        <w:rPr>
          <w:spacing w:val="80"/>
        </w:rPr>
        <w:t xml:space="preserve"> </w:t>
      </w:r>
      <w:r>
        <w:t>permitted</w:t>
      </w:r>
      <w:r>
        <w:rPr>
          <w:spacing w:val="80"/>
        </w:rPr>
        <w:t xml:space="preserve"> </w:t>
      </w:r>
      <w:r>
        <w:t>to</w:t>
      </w:r>
      <w:r>
        <w:rPr>
          <w:spacing w:val="80"/>
        </w:rPr>
        <w:t xml:space="preserve"> </w:t>
      </w:r>
      <w:r>
        <w:t>use equipment which has exposed moving parts.</w:t>
      </w:r>
    </w:p>
    <w:p w14:paraId="063BB969" w14:textId="77777777" w:rsidR="009F414F" w:rsidRDefault="00BE70EA">
      <w:pPr>
        <w:pStyle w:val="Heading4"/>
        <w:ind w:left="874"/>
      </w:pPr>
      <w:r>
        <w:rPr>
          <w:spacing w:val="-2"/>
        </w:rPr>
        <w:t>Sharps</w:t>
      </w:r>
    </w:p>
    <w:p w14:paraId="3C44981C" w14:textId="77777777" w:rsidR="009F414F" w:rsidRDefault="00BE70EA">
      <w:pPr>
        <w:pStyle w:val="BodyText"/>
        <w:ind w:left="874" w:right="737"/>
        <w:jc w:val="both"/>
      </w:pPr>
      <w:r>
        <w:t>Sharps must be collected using suitable equipment i.e. gloves, handheld brush and pan and placed inside a suitable container. The container should be emptied on a regular basis to prevent overflowing of sharp materials.</w:t>
      </w:r>
    </w:p>
    <w:p w14:paraId="2E8C2F08" w14:textId="77777777" w:rsidR="009F414F" w:rsidRDefault="00BE70EA">
      <w:pPr>
        <w:pStyle w:val="Heading4"/>
        <w:spacing w:before="121"/>
        <w:ind w:left="874"/>
      </w:pPr>
      <w:r>
        <w:rPr>
          <w:spacing w:val="-2"/>
        </w:rPr>
        <w:t>Storage</w:t>
      </w:r>
    </w:p>
    <w:p w14:paraId="52F51CF9" w14:textId="77777777" w:rsidR="009F414F" w:rsidRDefault="00BE70EA">
      <w:pPr>
        <w:pStyle w:val="ListParagraph"/>
        <w:numPr>
          <w:ilvl w:val="0"/>
          <w:numId w:val="6"/>
        </w:numPr>
        <w:tabs>
          <w:tab w:val="left" w:pos="1234"/>
        </w:tabs>
        <w:ind w:right="736"/>
        <w:rPr>
          <w:sz w:val="24"/>
        </w:rPr>
      </w:pPr>
      <w:r>
        <w:rPr>
          <w:sz w:val="24"/>
        </w:rPr>
        <w:t>Food</w:t>
      </w:r>
      <w:r>
        <w:rPr>
          <w:spacing w:val="80"/>
          <w:sz w:val="24"/>
        </w:rPr>
        <w:t xml:space="preserve"> </w:t>
      </w:r>
      <w:r>
        <w:rPr>
          <w:sz w:val="24"/>
        </w:rPr>
        <w:t>should</w:t>
      </w:r>
      <w:r>
        <w:rPr>
          <w:spacing w:val="80"/>
          <w:sz w:val="24"/>
        </w:rPr>
        <w:t xml:space="preserve"> </w:t>
      </w:r>
      <w:r>
        <w:rPr>
          <w:sz w:val="24"/>
        </w:rPr>
        <w:t>be</w:t>
      </w:r>
      <w:r>
        <w:rPr>
          <w:spacing w:val="80"/>
          <w:sz w:val="24"/>
        </w:rPr>
        <w:t xml:space="preserve"> </w:t>
      </w:r>
      <w:r>
        <w:rPr>
          <w:sz w:val="24"/>
        </w:rPr>
        <w:t>stored</w:t>
      </w:r>
      <w:r>
        <w:rPr>
          <w:spacing w:val="80"/>
          <w:sz w:val="24"/>
        </w:rPr>
        <w:t xml:space="preserve"> </w:t>
      </w:r>
      <w:r>
        <w:rPr>
          <w:sz w:val="24"/>
        </w:rPr>
        <w:t>appropriately,</w:t>
      </w:r>
      <w:r>
        <w:rPr>
          <w:spacing w:val="80"/>
          <w:sz w:val="24"/>
        </w:rPr>
        <w:t xml:space="preserve"> </w:t>
      </w:r>
      <w:r>
        <w:rPr>
          <w:sz w:val="24"/>
        </w:rPr>
        <w:t>either</w:t>
      </w:r>
      <w:r>
        <w:rPr>
          <w:spacing w:val="80"/>
          <w:sz w:val="24"/>
        </w:rPr>
        <w:t xml:space="preserve"> </w:t>
      </w:r>
      <w:r>
        <w:rPr>
          <w:sz w:val="24"/>
        </w:rPr>
        <w:t>in</w:t>
      </w:r>
      <w:r>
        <w:rPr>
          <w:spacing w:val="80"/>
          <w:sz w:val="24"/>
        </w:rPr>
        <w:t xml:space="preserve"> </w:t>
      </w:r>
      <w:r>
        <w:rPr>
          <w:sz w:val="24"/>
        </w:rPr>
        <w:t>cupboards,</w:t>
      </w:r>
      <w:r>
        <w:rPr>
          <w:spacing w:val="80"/>
          <w:sz w:val="24"/>
        </w:rPr>
        <w:t xml:space="preserve"> </w:t>
      </w:r>
      <w:r>
        <w:rPr>
          <w:sz w:val="24"/>
        </w:rPr>
        <w:t>refrigerators</w:t>
      </w:r>
      <w:r>
        <w:rPr>
          <w:spacing w:val="80"/>
          <w:sz w:val="24"/>
        </w:rPr>
        <w:t xml:space="preserve"> </w:t>
      </w:r>
      <w:r>
        <w:rPr>
          <w:sz w:val="24"/>
        </w:rPr>
        <w:t xml:space="preserve">or </w:t>
      </w:r>
      <w:r>
        <w:rPr>
          <w:spacing w:val="-2"/>
          <w:sz w:val="24"/>
        </w:rPr>
        <w:t>freezers,</w:t>
      </w:r>
    </w:p>
    <w:p w14:paraId="206558D9" w14:textId="77777777" w:rsidR="009F414F" w:rsidRDefault="00BE70EA">
      <w:pPr>
        <w:pStyle w:val="BodyText"/>
        <w:spacing w:line="273" w:lineRule="exact"/>
        <w:ind w:left="1234"/>
      </w:pPr>
      <w:r>
        <w:t>according</w:t>
      </w:r>
      <w:r>
        <w:rPr>
          <w:spacing w:val="-4"/>
        </w:rPr>
        <w:t xml:space="preserve"> </w:t>
      </w:r>
      <w:r>
        <w:t>to</w:t>
      </w:r>
      <w:r>
        <w:rPr>
          <w:spacing w:val="-4"/>
        </w:rPr>
        <w:t xml:space="preserve"> </w:t>
      </w:r>
      <w:r>
        <w:t>the</w:t>
      </w:r>
      <w:r>
        <w:rPr>
          <w:spacing w:val="-3"/>
        </w:rPr>
        <w:t xml:space="preserve"> </w:t>
      </w:r>
      <w:r>
        <w:t>labels</w:t>
      </w:r>
      <w:r>
        <w:rPr>
          <w:spacing w:val="-2"/>
        </w:rPr>
        <w:t xml:space="preserve"> </w:t>
      </w:r>
      <w:r>
        <w:t>on</w:t>
      </w:r>
      <w:r>
        <w:rPr>
          <w:spacing w:val="-2"/>
        </w:rPr>
        <w:t xml:space="preserve"> </w:t>
      </w:r>
      <w:r>
        <w:t>the</w:t>
      </w:r>
      <w:r>
        <w:rPr>
          <w:spacing w:val="-3"/>
        </w:rPr>
        <w:t xml:space="preserve"> </w:t>
      </w:r>
      <w:r>
        <w:rPr>
          <w:spacing w:val="-4"/>
        </w:rPr>
        <w:t>food.</w:t>
      </w:r>
    </w:p>
    <w:p w14:paraId="6B0E2EE2" w14:textId="77777777" w:rsidR="009F414F" w:rsidRDefault="00BE70EA">
      <w:pPr>
        <w:pStyle w:val="ListParagraph"/>
        <w:numPr>
          <w:ilvl w:val="0"/>
          <w:numId w:val="6"/>
        </w:numPr>
        <w:tabs>
          <w:tab w:val="left" w:pos="1234"/>
        </w:tabs>
        <w:spacing w:line="293" w:lineRule="exact"/>
        <w:rPr>
          <w:sz w:val="24"/>
        </w:rPr>
      </w:pPr>
      <w:r>
        <w:rPr>
          <w:sz w:val="24"/>
        </w:rPr>
        <w:t>Food</w:t>
      </w:r>
      <w:r>
        <w:rPr>
          <w:spacing w:val="-5"/>
          <w:sz w:val="24"/>
        </w:rPr>
        <w:t xml:space="preserve"> </w:t>
      </w:r>
      <w:r>
        <w:rPr>
          <w:sz w:val="24"/>
        </w:rPr>
        <w:t>should</w:t>
      </w:r>
      <w:r>
        <w:rPr>
          <w:spacing w:val="-2"/>
          <w:sz w:val="24"/>
        </w:rPr>
        <w:t xml:space="preserve"> </w:t>
      </w:r>
      <w:r>
        <w:rPr>
          <w:sz w:val="24"/>
        </w:rPr>
        <w:t>be</w:t>
      </w:r>
      <w:r>
        <w:rPr>
          <w:spacing w:val="-2"/>
          <w:sz w:val="24"/>
        </w:rPr>
        <w:t xml:space="preserve"> </w:t>
      </w:r>
      <w:r>
        <w:rPr>
          <w:sz w:val="24"/>
        </w:rPr>
        <w:t>wrapped</w:t>
      </w:r>
      <w:r>
        <w:rPr>
          <w:spacing w:val="-2"/>
          <w:sz w:val="24"/>
        </w:rPr>
        <w:t xml:space="preserve"> </w:t>
      </w:r>
      <w:r>
        <w:rPr>
          <w:sz w:val="24"/>
        </w:rPr>
        <w:t>and</w:t>
      </w:r>
      <w:r>
        <w:rPr>
          <w:spacing w:val="-2"/>
          <w:sz w:val="24"/>
        </w:rPr>
        <w:t xml:space="preserve"> </w:t>
      </w:r>
      <w:r>
        <w:rPr>
          <w:sz w:val="24"/>
        </w:rPr>
        <w:t>kept</w:t>
      </w:r>
      <w:r>
        <w:rPr>
          <w:spacing w:val="-4"/>
          <w:sz w:val="24"/>
        </w:rPr>
        <w:t xml:space="preserve"> </w:t>
      </w:r>
      <w:r>
        <w:rPr>
          <w:sz w:val="24"/>
        </w:rPr>
        <w:t>according</w:t>
      </w:r>
      <w:r>
        <w:rPr>
          <w:spacing w:val="-4"/>
          <w:sz w:val="24"/>
        </w:rPr>
        <w:t xml:space="preserve"> </w:t>
      </w:r>
      <w:r>
        <w:rPr>
          <w:sz w:val="24"/>
        </w:rPr>
        <w:t>to</w:t>
      </w:r>
      <w:r>
        <w:rPr>
          <w:spacing w:val="-1"/>
          <w:sz w:val="24"/>
        </w:rPr>
        <w:t xml:space="preserve"> </w:t>
      </w:r>
      <w:r>
        <w:rPr>
          <w:sz w:val="24"/>
        </w:rPr>
        <w:t>the</w:t>
      </w:r>
      <w:r>
        <w:rPr>
          <w:spacing w:val="-2"/>
          <w:sz w:val="24"/>
        </w:rPr>
        <w:t xml:space="preserve"> </w:t>
      </w:r>
      <w:r>
        <w:rPr>
          <w:sz w:val="24"/>
        </w:rPr>
        <w:t>sell-by</w:t>
      </w:r>
      <w:r>
        <w:rPr>
          <w:spacing w:val="-4"/>
          <w:sz w:val="24"/>
        </w:rPr>
        <w:t xml:space="preserve"> </w:t>
      </w:r>
      <w:r>
        <w:rPr>
          <w:spacing w:val="-2"/>
          <w:sz w:val="24"/>
        </w:rPr>
        <w:t>date.</w:t>
      </w:r>
    </w:p>
    <w:p w14:paraId="1A297AD5" w14:textId="77777777" w:rsidR="009F414F" w:rsidRDefault="00BE70EA">
      <w:pPr>
        <w:pStyle w:val="ListParagraph"/>
        <w:numPr>
          <w:ilvl w:val="0"/>
          <w:numId w:val="6"/>
        </w:numPr>
        <w:tabs>
          <w:tab w:val="left" w:pos="1234"/>
        </w:tabs>
        <w:ind w:right="734"/>
        <w:rPr>
          <w:sz w:val="24"/>
        </w:rPr>
      </w:pPr>
      <w:r>
        <w:rPr>
          <w:sz w:val="24"/>
        </w:rPr>
        <w:t>Food</w:t>
      </w:r>
      <w:r>
        <w:rPr>
          <w:spacing w:val="-1"/>
          <w:sz w:val="24"/>
        </w:rPr>
        <w:t xml:space="preserve"> </w:t>
      </w:r>
      <w:r>
        <w:rPr>
          <w:sz w:val="24"/>
        </w:rPr>
        <w:t>should</w:t>
      </w:r>
      <w:r>
        <w:rPr>
          <w:spacing w:val="-2"/>
          <w:sz w:val="24"/>
        </w:rPr>
        <w:t xml:space="preserve"> </w:t>
      </w:r>
      <w:r>
        <w:rPr>
          <w:sz w:val="24"/>
        </w:rPr>
        <w:t>not</w:t>
      </w:r>
      <w:r>
        <w:rPr>
          <w:spacing w:val="-2"/>
          <w:sz w:val="24"/>
        </w:rPr>
        <w:t xml:space="preserve"> </w:t>
      </w:r>
      <w:r>
        <w:rPr>
          <w:sz w:val="24"/>
        </w:rPr>
        <w:t>be</w:t>
      </w:r>
      <w:r>
        <w:rPr>
          <w:spacing w:val="-1"/>
          <w:sz w:val="24"/>
        </w:rPr>
        <w:t xml:space="preserve"> </w:t>
      </w:r>
      <w:r>
        <w:rPr>
          <w:sz w:val="24"/>
        </w:rPr>
        <w:t>left</w:t>
      </w:r>
      <w:r>
        <w:rPr>
          <w:spacing w:val="-2"/>
          <w:sz w:val="24"/>
        </w:rPr>
        <w:t xml:space="preserve"> </w:t>
      </w:r>
      <w:r>
        <w:rPr>
          <w:sz w:val="24"/>
        </w:rPr>
        <w:t>out</w:t>
      </w:r>
      <w:r>
        <w:rPr>
          <w:spacing w:val="-2"/>
          <w:sz w:val="24"/>
        </w:rPr>
        <w:t xml:space="preserve"> </w:t>
      </w:r>
      <w:r>
        <w:rPr>
          <w:sz w:val="24"/>
        </w:rPr>
        <w:t>in school unless it</w:t>
      </w:r>
      <w:r>
        <w:rPr>
          <w:spacing w:val="-5"/>
          <w:sz w:val="24"/>
        </w:rPr>
        <w:t xml:space="preserve"> </w:t>
      </w:r>
      <w:r>
        <w:rPr>
          <w:sz w:val="24"/>
        </w:rPr>
        <w:t xml:space="preserve">is in </w:t>
      </w:r>
      <w:proofErr w:type="gramStart"/>
      <w:r>
        <w:rPr>
          <w:sz w:val="24"/>
        </w:rPr>
        <w:t>use of</w:t>
      </w:r>
      <w:proofErr w:type="gramEnd"/>
      <w:r>
        <w:rPr>
          <w:sz w:val="24"/>
        </w:rPr>
        <w:t xml:space="preserve"> for</w:t>
      </w:r>
      <w:r>
        <w:rPr>
          <w:spacing w:val="-1"/>
          <w:sz w:val="24"/>
        </w:rPr>
        <w:t xml:space="preserve"> </w:t>
      </w:r>
      <w:r>
        <w:rPr>
          <w:sz w:val="24"/>
        </w:rPr>
        <w:t>a</w:t>
      </w:r>
      <w:r>
        <w:rPr>
          <w:spacing w:val="-1"/>
          <w:sz w:val="24"/>
        </w:rPr>
        <w:t xml:space="preserve"> </w:t>
      </w:r>
      <w:r>
        <w:rPr>
          <w:sz w:val="24"/>
        </w:rPr>
        <w:t>display (it must</w:t>
      </w:r>
      <w:r>
        <w:rPr>
          <w:spacing w:val="-2"/>
          <w:sz w:val="24"/>
        </w:rPr>
        <w:t xml:space="preserve"> </w:t>
      </w:r>
      <w:r>
        <w:rPr>
          <w:sz w:val="24"/>
        </w:rPr>
        <w:t xml:space="preserve">not </w:t>
      </w:r>
      <w:r>
        <w:rPr>
          <w:spacing w:val="-6"/>
          <w:sz w:val="24"/>
        </w:rPr>
        <w:t>be</w:t>
      </w:r>
    </w:p>
    <w:p w14:paraId="4459F20E" w14:textId="77777777" w:rsidR="009F414F" w:rsidRDefault="00BE70EA">
      <w:pPr>
        <w:pStyle w:val="BodyText"/>
        <w:spacing w:line="274" w:lineRule="exact"/>
        <w:ind w:left="1234"/>
      </w:pPr>
      <w:r>
        <w:t>allowed</w:t>
      </w:r>
      <w:r>
        <w:rPr>
          <w:spacing w:val="-1"/>
        </w:rPr>
        <w:t xml:space="preserve"> </w:t>
      </w:r>
      <w:r>
        <w:t>to</w:t>
      </w:r>
      <w:r>
        <w:rPr>
          <w:spacing w:val="-2"/>
        </w:rPr>
        <w:t xml:space="preserve"> </w:t>
      </w:r>
      <w:r>
        <w:t>grow</w:t>
      </w:r>
      <w:r>
        <w:rPr>
          <w:spacing w:val="-5"/>
        </w:rPr>
        <w:t xml:space="preserve"> </w:t>
      </w:r>
      <w:proofErr w:type="spellStart"/>
      <w:r>
        <w:t>mould</w:t>
      </w:r>
      <w:proofErr w:type="spellEnd"/>
      <w:r>
        <w:rPr>
          <w:spacing w:val="-4"/>
        </w:rPr>
        <w:t xml:space="preserve"> </w:t>
      </w:r>
      <w:r>
        <w:t>unless</w:t>
      </w:r>
      <w:r>
        <w:rPr>
          <w:spacing w:val="-2"/>
        </w:rPr>
        <w:t xml:space="preserve"> </w:t>
      </w:r>
      <w:r>
        <w:t>in</w:t>
      </w:r>
      <w:r>
        <w:rPr>
          <w:spacing w:val="-4"/>
        </w:rPr>
        <w:t xml:space="preserve"> </w:t>
      </w:r>
      <w:r>
        <w:t>a</w:t>
      </w:r>
      <w:r>
        <w:rPr>
          <w:spacing w:val="-1"/>
        </w:rPr>
        <w:t xml:space="preserve"> </w:t>
      </w:r>
      <w:r>
        <w:t>closed</w:t>
      </w:r>
      <w:r>
        <w:rPr>
          <w:spacing w:val="-1"/>
        </w:rPr>
        <w:t xml:space="preserve"> </w:t>
      </w:r>
      <w:r>
        <w:rPr>
          <w:spacing w:val="-2"/>
        </w:rPr>
        <w:t>container).</w:t>
      </w:r>
    </w:p>
    <w:p w14:paraId="49A7D129" w14:textId="77777777" w:rsidR="009F414F" w:rsidRDefault="00BE70EA">
      <w:pPr>
        <w:pStyle w:val="Heading4"/>
        <w:ind w:left="874"/>
      </w:pPr>
      <w:r>
        <w:rPr>
          <w:spacing w:val="-2"/>
        </w:rPr>
        <w:t>Preparation</w:t>
      </w:r>
    </w:p>
    <w:p w14:paraId="460FF613" w14:textId="77777777" w:rsidR="009F414F" w:rsidRDefault="00BE70EA">
      <w:pPr>
        <w:pStyle w:val="ListParagraph"/>
        <w:numPr>
          <w:ilvl w:val="0"/>
          <w:numId w:val="6"/>
        </w:numPr>
        <w:tabs>
          <w:tab w:val="left" w:pos="1234"/>
        </w:tabs>
        <w:rPr>
          <w:sz w:val="24"/>
        </w:rPr>
      </w:pPr>
      <w:r>
        <w:rPr>
          <w:sz w:val="24"/>
        </w:rPr>
        <w:t>Wash</w:t>
      </w:r>
      <w:r>
        <w:rPr>
          <w:spacing w:val="-3"/>
          <w:sz w:val="24"/>
        </w:rPr>
        <w:t xml:space="preserve"> </w:t>
      </w:r>
      <w:r>
        <w:rPr>
          <w:sz w:val="24"/>
        </w:rPr>
        <w:t>hands</w:t>
      </w:r>
      <w:r>
        <w:rPr>
          <w:spacing w:val="-2"/>
          <w:sz w:val="24"/>
        </w:rPr>
        <w:t xml:space="preserve"> beforehand.</w:t>
      </w:r>
    </w:p>
    <w:p w14:paraId="6D600B1F" w14:textId="77777777" w:rsidR="009F414F" w:rsidRDefault="009F414F">
      <w:pPr>
        <w:pStyle w:val="ListParagraph"/>
        <w:rPr>
          <w:sz w:val="24"/>
        </w:rPr>
        <w:sectPr w:rsidR="009F414F">
          <w:pgSz w:w="11910" w:h="16840"/>
          <w:pgMar w:top="1440" w:right="708" w:bottom="280" w:left="566" w:header="1182" w:footer="0" w:gutter="0"/>
          <w:cols w:space="720"/>
        </w:sectPr>
      </w:pPr>
    </w:p>
    <w:p w14:paraId="18978466" w14:textId="77777777" w:rsidR="009F414F" w:rsidRDefault="00BE70EA">
      <w:pPr>
        <w:pStyle w:val="ListParagraph"/>
        <w:numPr>
          <w:ilvl w:val="0"/>
          <w:numId w:val="6"/>
        </w:numPr>
        <w:tabs>
          <w:tab w:val="left" w:pos="1234"/>
        </w:tabs>
        <w:spacing w:before="74" w:line="294" w:lineRule="exact"/>
        <w:rPr>
          <w:sz w:val="24"/>
        </w:rPr>
      </w:pPr>
      <w:r>
        <w:rPr>
          <w:sz w:val="24"/>
        </w:rPr>
        <w:lastRenderedPageBreak/>
        <w:t>Don’t</w:t>
      </w:r>
      <w:r>
        <w:rPr>
          <w:spacing w:val="-3"/>
          <w:sz w:val="24"/>
        </w:rPr>
        <w:t xml:space="preserve"> </w:t>
      </w:r>
      <w:r>
        <w:rPr>
          <w:sz w:val="24"/>
        </w:rPr>
        <w:t>lick</w:t>
      </w:r>
      <w:r>
        <w:rPr>
          <w:spacing w:val="-2"/>
          <w:sz w:val="24"/>
        </w:rPr>
        <w:t xml:space="preserve"> </w:t>
      </w:r>
      <w:r>
        <w:rPr>
          <w:sz w:val="24"/>
        </w:rPr>
        <w:t>fingers</w:t>
      </w:r>
      <w:r>
        <w:rPr>
          <w:spacing w:val="-2"/>
          <w:sz w:val="24"/>
        </w:rPr>
        <w:t xml:space="preserve"> </w:t>
      </w:r>
      <w:r>
        <w:rPr>
          <w:sz w:val="24"/>
        </w:rPr>
        <w:t>while</w:t>
      </w:r>
      <w:r>
        <w:rPr>
          <w:spacing w:val="-3"/>
          <w:sz w:val="24"/>
        </w:rPr>
        <w:t xml:space="preserve"> </w:t>
      </w:r>
      <w:r>
        <w:rPr>
          <w:spacing w:val="-2"/>
          <w:sz w:val="24"/>
        </w:rPr>
        <w:t>cooking.</w:t>
      </w:r>
    </w:p>
    <w:p w14:paraId="07BEF255" w14:textId="77777777" w:rsidR="009F414F" w:rsidRDefault="00BE70EA">
      <w:pPr>
        <w:pStyle w:val="ListParagraph"/>
        <w:numPr>
          <w:ilvl w:val="0"/>
          <w:numId w:val="6"/>
        </w:numPr>
        <w:tabs>
          <w:tab w:val="left" w:pos="1234"/>
        </w:tabs>
        <w:spacing w:line="293" w:lineRule="exact"/>
        <w:rPr>
          <w:sz w:val="24"/>
        </w:rPr>
      </w:pPr>
      <w:r>
        <w:rPr>
          <w:sz w:val="24"/>
        </w:rPr>
        <w:t>Ensure</w:t>
      </w:r>
      <w:r>
        <w:rPr>
          <w:spacing w:val="-5"/>
          <w:sz w:val="24"/>
        </w:rPr>
        <w:t xml:space="preserve"> </w:t>
      </w:r>
      <w:r>
        <w:rPr>
          <w:sz w:val="24"/>
        </w:rPr>
        <w:t>that</w:t>
      </w:r>
      <w:r>
        <w:rPr>
          <w:spacing w:val="-3"/>
          <w:sz w:val="24"/>
        </w:rPr>
        <w:t xml:space="preserve"> </w:t>
      </w:r>
      <w:r>
        <w:rPr>
          <w:sz w:val="24"/>
        </w:rPr>
        <w:t>equipment</w:t>
      </w:r>
      <w:r>
        <w:rPr>
          <w:spacing w:val="-4"/>
          <w:sz w:val="24"/>
        </w:rPr>
        <w:t xml:space="preserve"> </w:t>
      </w:r>
      <w:r>
        <w:rPr>
          <w:sz w:val="24"/>
        </w:rPr>
        <w:t>is</w:t>
      </w:r>
      <w:r>
        <w:rPr>
          <w:spacing w:val="-3"/>
          <w:sz w:val="24"/>
        </w:rPr>
        <w:t xml:space="preserve"> </w:t>
      </w:r>
      <w:r>
        <w:rPr>
          <w:sz w:val="24"/>
        </w:rPr>
        <w:t>clean</w:t>
      </w:r>
      <w:r>
        <w:rPr>
          <w:spacing w:val="-5"/>
          <w:sz w:val="24"/>
        </w:rPr>
        <w:t xml:space="preserve"> </w:t>
      </w:r>
      <w:r>
        <w:rPr>
          <w:sz w:val="24"/>
        </w:rPr>
        <w:t>and</w:t>
      </w:r>
      <w:r>
        <w:rPr>
          <w:spacing w:val="-4"/>
          <w:sz w:val="24"/>
        </w:rPr>
        <w:t xml:space="preserve"> </w:t>
      </w:r>
      <w:r>
        <w:rPr>
          <w:sz w:val="24"/>
        </w:rPr>
        <w:t>tables</w:t>
      </w:r>
      <w:r>
        <w:rPr>
          <w:spacing w:val="-3"/>
          <w:sz w:val="24"/>
        </w:rPr>
        <w:t xml:space="preserve"> </w:t>
      </w:r>
      <w:proofErr w:type="spellStart"/>
      <w:r>
        <w:rPr>
          <w:sz w:val="24"/>
        </w:rPr>
        <w:t>sterilised</w:t>
      </w:r>
      <w:proofErr w:type="spellEnd"/>
      <w:r>
        <w:rPr>
          <w:spacing w:val="-3"/>
          <w:sz w:val="24"/>
        </w:rPr>
        <w:t xml:space="preserve"> </w:t>
      </w:r>
      <w:r>
        <w:rPr>
          <w:sz w:val="24"/>
        </w:rPr>
        <w:t>before</w:t>
      </w:r>
      <w:r>
        <w:rPr>
          <w:spacing w:val="-5"/>
          <w:sz w:val="24"/>
        </w:rPr>
        <w:t xml:space="preserve"> </w:t>
      </w:r>
      <w:r>
        <w:rPr>
          <w:spacing w:val="-4"/>
          <w:sz w:val="24"/>
        </w:rPr>
        <w:t>use.</w:t>
      </w:r>
    </w:p>
    <w:p w14:paraId="43635FF9" w14:textId="77777777" w:rsidR="009F414F" w:rsidRDefault="00BE70EA">
      <w:pPr>
        <w:pStyle w:val="ListParagraph"/>
        <w:numPr>
          <w:ilvl w:val="0"/>
          <w:numId w:val="6"/>
        </w:numPr>
        <w:tabs>
          <w:tab w:val="left" w:pos="1234"/>
        </w:tabs>
        <w:spacing w:line="293" w:lineRule="exact"/>
        <w:rPr>
          <w:sz w:val="24"/>
        </w:rPr>
      </w:pPr>
      <w:r>
        <w:rPr>
          <w:sz w:val="24"/>
        </w:rPr>
        <w:t>Cooked</w:t>
      </w:r>
      <w:r>
        <w:rPr>
          <w:spacing w:val="-4"/>
          <w:sz w:val="24"/>
        </w:rPr>
        <w:t xml:space="preserve"> </w:t>
      </w:r>
      <w:r>
        <w:rPr>
          <w:sz w:val="24"/>
        </w:rPr>
        <w:t>foods</w:t>
      </w:r>
      <w:r>
        <w:rPr>
          <w:spacing w:val="-4"/>
          <w:sz w:val="24"/>
        </w:rPr>
        <w:t xml:space="preserve"> </w:t>
      </w:r>
      <w:r>
        <w:rPr>
          <w:sz w:val="24"/>
        </w:rPr>
        <w:t>must</w:t>
      </w:r>
      <w:r>
        <w:rPr>
          <w:spacing w:val="-4"/>
          <w:sz w:val="24"/>
        </w:rPr>
        <w:t xml:space="preserve"> </w:t>
      </w:r>
      <w:r>
        <w:rPr>
          <w:sz w:val="24"/>
        </w:rPr>
        <w:t>be</w:t>
      </w:r>
      <w:r>
        <w:rPr>
          <w:spacing w:val="-4"/>
          <w:sz w:val="24"/>
        </w:rPr>
        <w:t xml:space="preserve"> </w:t>
      </w:r>
      <w:r>
        <w:rPr>
          <w:sz w:val="24"/>
        </w:rPr>
        <w:t>kept</w:t>
      </w:r>
      <w:r>
        <w:rPr>
          <w:spacing w:val="-2"/>
          <w:sz w:val="24"/>
        </w:rPr>
        <w:t xml:space="preserve"> </w:t>
      </w:r>
      <w:r>
        <w:rPr>
          <w:sz w:val="24"/>
        </w:rPr>
        <w:t>separate</w:t>
      </w:r>
      <w:r>
        <w:rPr>
          <w:spacing w:val="-3"/>
          <w:sz w:val="24"/>
        </w:rPr>
        <w:t xml:space="preserve"> </w:t>
      </w:r>
      <w:r>
        <w:rPr>
          <w:sz w:val="24"/>
        </w:rPr>
        <w:t>from</w:t>
      </w:r>
      <w:r>
        <w:rPr>
          <w:spacing w:val="-3"/>
          <w:sz w:val="24"/>
        </w:rPr>
        <w:t xml:space="preserve"> </w:t>
      </w:r>
      <w:r>
        <w:rPr>
          <w:sz w:val="24"/>
        </w:rPr>
        <w:t>raw</w:t>
      </w:r>
      <w:r>
        <w:rPr>
          <w:spacing w:val="-1"/>
          <w:sz w:val="24"/>
        </w:rPr>
        <w:t xml:space="preserve"> </w:t>
      </w:r>
      <w:r>
        <w:rPr>
          <w:spacing w:val="-2"/>
          <w:sz w:val="24"/>
        </w:rPr>
        <w:t>foods.</w:t>
      </w:r>
    </w:p>
    <w:p w14:paraId="5665BD08" w14:textId="77777777" w:rsidR="009F414F" w:rsidRDefault="00BE70EA">
      <w:pPr>
        <w:pStyle w:val="Heading4"/>
        <w:spacing w:before="115"/>
        <w:ind w:left="874"/>
      </w:pPr>
      <w:r>
        <w:rPr>
          <w:spacing w:val="-2"/>
        </w:rPr>
        <w:t>Cooking</w:t>
      </w:r>
    </w:p>
    <w:p w14:paraId="1811B320" w14:textId="77777777" w:rsidR="009F414F" w:rsidRDefault="00BE70EA">
      <w:pPr>
        <w:pStyle w:val="ListParagraph"/>
        <w:numPr>
          <w:ilvl w:val="0"/>
          <w:numId w:val="6"/>
        </w:numPr>
        <w:tabs>
          <w:tab w:val="left" w:pos="1234"/>
        </w:tabs>
        <w:spacing w:before="1" w:line="293" w:lineRule="exact"/>
        <w:rPr>
          <w:sz w:val="24"/>
        </w:rPr>
      </w:pPr>
      <w:r>
        <w:rPr>
          <w:sz w:val="24"/>
        </w:rPr>
        <w:t>Students</w:t>
      </w:r>
      <w:r>
        <w:rPr>
          <w:spacing w:val="-5"/>
          <w:sz w:val="24"/>
        </w:rPr>
        <w:t xml:space="preserve"> </w:t>
      </w:r>
      <w:r>
        <w:rPr>
          <w:sz w:val="24"/>
        </w:rPr>
        <w:t>must</w:t>
      </w:r>
      <w:r>
        <w:rPr>
          <w:spacing w:val="-2"/>
          <w:sz w:val="24"/>
        </w:rPr>
        <w:t xml:space="preserve"> </w:t>
      </w:r>
      <w:r>
        <w:rPr>
          <w:sz w:val="24"/>
        </w:rPr>
        <w:t>be</w:t>
      </w:r>
      <w:r>
        <w:rPr>
          <w:spacing w:val="-3"/>
          <w:sz w:val="24"/>
        </w:rPr>
        <w:t xml:space="preserve"> </w:t>
      </w:r>
      <w:proofErr w:type="gramStart"/>
      <w:r>
        <w:rPr>
          <w:sz w:val="24"/>
        </w:rPr>
        <w:t>supervised</w:t>
      </w:r>
      <w:r>
        <w:rPr>
          <w:spacing w:val="-2"/>
          <w:sz w:val="24"/>
        </w:rPr>
        <w:t xml:space="preserve"> </w:t>
      </w:r>
      <w:r>
        <w:rPr>
          <w:sz w:val="24"/>
        </w:rPr>
        <w:t>at</w:t>
      </w:r>
      <w:r>
        <w:rPr>
          <w:spacing w:val="-4"/>
          <w:sz w:val="24"/>
        </w:rPr>
        <w:t xml:space="preserve"> </w:t>
      </w:r>
      <w:r>
        <w:rPr>
          <w:sz w:val="24"/>
        </w:rPr>
        <w:t>all</w:t>
      </w:r>
      <w:r>
        <w:rPr>
          <w:spacing w:val="-3"/>
          <w:sz w:val="24"/>
        </w:rPr>
        <w:t xml:space="preserve"> </w:t>
      </w:r>
      <w:r>
        <w:rPr>
          <w:spacing w:val="-2"/>
          <w:sz w:val="24"/>
        </w:rPr>
        <w:t>times</w:t>
      </w:r>
      <w:proofErr w:type="gramEnd"/>
      <w:r>
        <w:rPr>
          <w:spacing w:val="-2"/>
          <w:sz w:val="24"/>
        </w:rPr>
        <w:t>.</w:t>
      </w:r>
    </w:p>
    <w:p w14:paraId="7A119695" w14:textId="77777777" w:rsidR="009F414F" w:rsidRDefault="00BE70EA">
      <w:pPr>
        <w:pStyle w:val="ListParagraph"/>
        <w:numPr>
          <w:ilvl w:val="0"/>
          <w:numId w:val="6"/>
        </w:numPr>
        <w:tabs>
          <w:tab w:val="left" w:pos="1234"/>
        </w:tabs>
        <w:spacing w:line="293" w:lineRule="exact"/>
        <w:rPr>
          <w:sz w:val="24"/>
        </w:rPr>
      </w:pPr>
      <w:r>
        <w:rPr>
          <w:sz w:val="24"/>
        </w:rPr>
        <w:t>The</w:t>
      </w:r>
      <w:r>
        <w:rPr>
          <w:spacing w:val="-5"/>
          <w:sz w:val="24"/>
        </w:rPr>
        <w:t xml:space="preserve"> </w:t>
      </w:r>
      <w:r>
        <w:rPr>
          <w:sz w:val="24"/>
        </w:rPr>
        <w:t>correct</w:t>
      </w:r>
      <w:r>
        <w:rPr>
          <w:spacing w:val="-4"/>
          <w:sz w:val="24"/>
        </w:rPr>
        <w:t xml:space="preserve"> </w:t>
      </w:r>
      <w:r>
        <w:rPr>
          <w:sz w:val="24"/>
        </w:rPr>
        <w:t>temperature</w:t>
      </w:r>
      <w:r>
        <w:rPr>
          <w:spacing w:val="-3"/>
          <w:sz w:val="24"/>
        </w:rPr>
        <w:t xml:space="preserve"> </w:t>
      </w:r>
      <w:r>
        <w:rPr>
          <w:sz w:val="24"/>
        </w:rPr>
        <w:t>must</w:t>
      </w:r>
      <w:r>
        <w:rPr>
          <w:spacing w:val="-2"/>
          <w:sz w:val="24"/>
        </w:rPr>
        <w:t xml:space="preserve"> </w:t>
      </w:r>
      <w:r>
        <w:rPr>
          <w:sz w:val="24"/>
        </w:rPr>
        <w:t>be</w:t>
      </w:r>
      <w:r>
        <w:rPr>
          <w:spacing w:val="-3"/>
          <w:sz w:val="24"/>
        </w:rPr>
        <w:t xml:space="preserve"> </w:t>
      </w:r>
      <w:r>
        <w:rPr>
          <w:sz w:val="24"/>
        </w:rPr>
        <w:t>used</w:t>
      </w:r>
      <w:r>
        <w:rPr>
          <w:spacing w:val="-4"/>
          <w:sz w:val="24"/>
        </w:rPr>
        <w:t xml:space="preserve"> </w:t>
      </w:r>
      <w:r>
        <w:rPr>
          <w:sz w:val="24"/>
        </w:rPr>
        <w:t>for</w:t>
      </w:r>
      <w:r>
        <w:rPr>
          <w:spacing w:val="-2"/>
          <w:sz w:val="24"/>
        </w:rPr>
        <w:t xml:space="preserve"> cooking.</w:t>
      </w:r>
    </w:p>
    <w:p w14:paraId="0FCAC8AB" w14:textId="77777777" w:rsidR="009F414F" w:rsidRDefault="00BE70EA">
      <w:pPr>
        <w:pStyle w:val="ListParagraph"/>
        <w:numPr>
          <w:ilvl w:val="0"/>
          <w:numId w:val="6"/>
        </w:numPr>
        <w:tabs>
          <w:tab w:val="left" w:pos="1234"/>
        </w:tabs>
        <w:ind w:right="736"/>
        <w:rPr>
          <w:sz w:val="24"/>
        </w:rPr>
      </w:pPr>
      <w:r>
        <w:rPr>
          <w:sz w:val="24"/>
        </w:rPr>
        <w:t>Correct</w:t>
      </w:r>
      <w:r>
        <w:rPr>
          <w:spacing w:val="-1"/>
          <w:sz w:val="24"/>
        </w:rPr>
        <w:t xml:space="preserve"> </w:t>
      </w:r>
      <w:r>
        <w:rPr>
          <w:sz w:val="24"/>
        </w:rPr>
        <w:t>Health</w:t>
      </w:r>
      <w:r>
        <w:rPr>
          <w:spacing w:val="-1"/>
          <w:sz w:val="24"/>
        </w:rPr>
        <w:t xml:space="preserve"> </w:t>
      </w:r>
      <w:r>
        <w:rPr>
          <w:sz w:val="24"/>
        </w:rPr>
        <w:t>and</w:t>
      </w:r>
      <w:r>
        <w:rPr>
          <w:spacing w:val="-1"/>
          <w:sz w:val="24"/>
        </w:rPr>
        <w:t xml:space="preserve"> </w:t>
      </w:r>
      <w:r>
        <w:rPr>
          <w:sz w:val="24"/>
        </w:rPr>
        <w:t>Safety</w:t>
      </w:r>
      <w:r>
        <w:rPr>
          <w:spacing w:val="-1"/>
          <w:sz w:val="24"/>
        </w:rPr>
        <w:t xml:space="preserve"> </w:t>
      </w:r>
      <w:r>
        <w:rPr>
          <w:sz w:val="24"/>
        </w:rPr>
        <w:t>procedures</w:t>
      </w:r>
      <w:r>
        <w:rPr>
          <w:spacing w:val="-2"/>
          <w:sz w:val="24"/>
        </w:rPr>
        <w:t xml:space="preserve"> </w:t>
      </w:r>
      <w:r>
        <w:rPr>
          <w:sz w:val="24"/>
        </w:rPr>
        <w:t>and</w:t>
      </w:r>
      <w:r>
        <w:rPr>
          <w:spacing w:val="-1"/>
          <w:sz w:val="24"/>
        </w:rPr>
        <w:t xml:space="preserve"> </w:t>
      </w:r>
      <w:r>
        <w:rPr>
          <w:sz w:val="24"/>
        </w:rPr>
        <w:t>correct</w:t>
      </w:r>
      <w:r>
        <w:rPr>
          <w:spacing w:val="-1"/>
          <w:sz w:val="24"/>
        </w:rPr>
        <w:t xml:space="preserve"> </w:t>
      </w:r>
      <w:r>
        <w:rPr>
          <w:sz w:val="24"/>
        </w:rPr>
        <w:t>equipment</w:t>
      </w:r>
      <w:r>
        <w:rPr>
          <w:spacing w:val="-1"/>
          <w:sz w:val="24"/>
        </w:rPr>
        <w:t xml:space="preserve"> </w:t>
      </w:r>
      <w:r>
        <w:rPr>
          <w:sz w:val="24"/>
        </w:rPr>
        <w:t>must</w:t>
      </w:r>
      <w:r>
        <w:rPr>
          <w:spacing w:val="-4"/>
          <w:sz w:val="24"/>
        </w:rPr>
        <w:t xml:space="preserve"> </w:t>
      </w:r>
      <w:r>
        <w:rPr>
          <w:sz w:val="24"/>
        </w:rPr>
        <w:t>be</w:t>
      </w:r>
      <w:r>
        <w:rPr>
          <w:spacing w:val="-1"/>
          <w:sz w:val="24"/>
        </w:rPr>
        <w:t xml:space="preserve"> </w:t>
      </w:r>
      <w:r>
        <w:rPr>
          <w:sz w:val="24"/>
        </w:rPr>
        <w:t>used</w:t>
      </w:r>
      <w:r>
        <w:rPr>
          <w:spacing w:val="-1"/>
          <w:sz w:val="24"/>
        </w:rPr>
        <w:t xml:space="preserve"> </w:t>
      </w:r>
      <w:r>
        <w:rPr>
          <w:sz w:val="24"/>
        </w:rPr>
        <w:t>when handling hot food.</w:t>
      </w:r>
    </w:p>
    <w:p w14:paraId="71810962" w14:textId="77777777" w:rsidR="009F414F" w:rsidRDefault="00BE70EA">
      <w:pPr>
        <w:pStyle w:val="ListParagraph"/>
        <w:numPr>
          <w:ilvl w:val="0"/>
          <w:numId w:val="6"/>
        </w:numPr>
        <w:tabs>
          <w:tab w:val="left" w:pos="1234"/>
        </w:tabs>
        <w:spacing w:line="290" w:lineRule="exact"/>
        <w:rPr>
          <w:sz w:val="24"/>
        </w:rPr>
      </w:pPr>
      <w:r>
        <w:rPr>
          <w:sz w:val="24"/>
        </w:rPr>
        <w:t>Food</w:t>
      </w:r>
      <w:r>
        <w:rPr>
          <w:spacing w:val="-5"/>
          <w:sz w:val="24"/>
        </w:rPr>
        <w:t xml:space="preserve"> </w:t>
      </w:r>
      <w:r>
        <w:rPr>
          <w:sz w:val="24"/>
        </w:rPr>
        <w:t>or</w:t>
      </w:r>
      <w:r>
        <w:rPr>
          <w:spacing w:val="-2"/>
          <w:sz w:val="24"/>
        </w:rPr>
        <w:t xml:space="preserve"> </w:t>
      </w:r>
      <w:r>
        <w:rPr>
          <w:sz w:val="24"/>
        </w:rPr>
        <w:t>boiling</w:t>
      </w:r>
      <w:r>
        <w:rPr>
          <w:spacing w:val="-2"/>
          <w:sz w:val="24"/>
        </w:rPr>
        <w:t xml:space="preserve"> </w:t>
      </w:r>
      <w:r>
        <w:rPr>
          <w:sz w:val="24"/>
        </w:rPr>
        <w:t>liquids</w:t>
      </w:r>
      <w:r>
        <w:rPr>
          <w:spacing w:val="-3"/>
          <w:sz w:val="24"/>
        </w:rPr>
        <w:t xml:space="preserve"> </w:t>
      </w:r>
      <w:r>
        <w:rPr>
          <w:sz w:val="24"/>
        </w:rPr>
        <w:t>cooking</w:t>
      </w:r>
      <w:r>
        <w:rPr>
          <w:spacing w:val="-2"/>
          <w:sz w:val="24"/>
        </w:rPr>
        <w:t xml:space="preserve"> </w:t>
      </w:r>
      <w:r>
        <w:rPr>
          <w:sz w:val="24"/>
        </w:rPr>
        <w:t>on</w:t>
      </w:r>
      <w:r>
        <w:rPr>
          <w:spacing w:val="-3"/>
          <w:sz w:val="24"/>
        </w:rPr>
        <w:t xml:space="preserve"> </w:t>
      </w:r>
      <w:r>
        <w:rPr>
          <w:sz w:val="24"/>
        </w:rPr>
        <w:t>the</w:t>
      </w:r>
      <w:r>
        <w:rPr>
          <w:spacing w:val="-2"/>
          <w:sz w:val="24"/>
        </w:rPr>
        <w:t xml:space="preserve"> </w:t>
      </w:r>
      <w:r>
        <w:rPr>
          <w:sz w:val="24"/>
        </w:rPr>
        <w:t>hob</w:t>
      </w:r>
      <w:r>
        <w:rPr>
          <w:spacing w:val="-3"/>
          <w:sz w:val="24"/>
        </w:rPr>
        <w:t xml:space="preserve"> </w:t>
      </w:r>
      <w:r>
        <w:rPr>
          <w:sz w:val="24"/>
        </w:rPr>
        <w:t>must</w:t>
      </w:r>
      <w:r>
        <w:rPr>
          <w:spacing w:val="-2"/>
          <w:sz w:val="24"/>
        </w:rPr>
        <w:t xml:space="preserve"> </w:t>
      </w:r>
      <w:r>
        <w:rPr>
          <w:sz w:val="24"/>
        </w:rPr>
        <w:t>not</w:t>
      </w:r>
      <w:r>
        <w:rPr>
          <w:spacing w:val="-3"/>
          <w:sz w:val="24"/>
        </w:rPr>
        <w:t xml:space="preserve"> </w:t>
      </w:r>
      <w:r>
        <w:rPr>
          <w:sz w:val="24"/>
        </w:rPr>
        <w:t>be</w:t>
      </w:r>
      <w:r>
        <w:rPr>
          <w:spacing w:val="-2"/>
          <w:sz w:val="24"/>
        </w:rPr>
        <w:t xml:space="preserve"> </w:t>
      </w:r>
      <w:r>
        <w:rPr>
          <w:sz w:val="24"/>
        </w:rPr>
        <w:t>left</w:t>
      </w:r>
      <w:r>
        <w:rPr>
          <w:spacing w:val="-3"/>
          <w:sz w:val="24"/>
        </w:rPr>
        <w:t xml:space="preserve"> </w:t>
      </w:r>
      <w:r>
        <w:rPr>
          <w:spacing w:val="-2"/>
          <w:sz w:val="24"/>
        </w:rPr>
        <w:t>unattended.</w:t>
      </w:r>
    </w:p>
    <w:p w14:paraId="7E51D674" w14:textId="77777777" w:rsidR="009F414F" w:rsidRDefault="00BE70EA">
      <w:pPr>
        <w:pStyle w:val="ListParagraph"/>
        <w:numPr>
          <w:ilvl w:val="0"/>
          <w:numId w:val="6"/>
        </w:numPr>
        <w:tabs>
          <w:tab w:val="left" w:pos="1234"/>
        </w:tabs>
        <w:spacing w:line="293" w:lineRule="exact"/>
        <w:rPr>
          <w:sz w:val="24"/>
        </w:rPr>
      </w:pPr>
      <w:r>
        <w:rPr>
          <w:sz w:val="24"/>
        </w:rPr>
        <w:t>Cool</w:t>
      </w:r>
      <w:r>
        <w:rPr>
          <w:spacing w:val="-3"/>
          <w:sz w:val="24"/>
        </w:rPr>
        <w:t xml:space="preserve"> </w:t>
      </w:r>
      <w:r>
        <w:rPr>
          <w:sz w:val="24"/>
        </w:rPr>
        <w:t>foods</w:t>
      </w:r>
      <w:r>
        <w:rPr>
          <w:spacing w:val="-2"/>
          <w:sz w:val="24"/>
        </w:rPr>
        <w:t xml:space="preserve"> </w:t>
      </w:r>
      <w:r>
        <w:rPr>
          <w:sz w:val="24"/>
        </w:rPr>
        <w:t>quickly</w:t>
      </w:r>
      <w:r>
        <w:rPr>
          <w:spacing w:val="-2"/>
          <w:sz w:val="24"/>
        </w:rPr>
        <w:t xml:space="preserve"> </w:t>
      </w:r>
      <w:r>
        <w:rPr>
          <w:sz w:val="24"/>
        </w:rPr>
        <w:t>unless</w:t>
      </w:r>
      <w:r>
        <w:rPr>
          <w:spacing w:val="-3"/>
          <w:sz w:val="24"/>
        </w:rPr>
        <w:t xml:space="preserve"> </w:t>
      </w:r>
      <w:r>
        <w:rPr>
          <w:sz w:val="24"/>
        </w:rPr>
        <w:t>the</w:t>
      </w:r>
      <w:r>
        <w:rPr>
          <w:spacing w:val="-2"/>
          <w:sz w:val="24"/>
        </w:rPr>
        <w:t xml:space="preserve"> </w:t>
      </w:r>
      <w:r>
        <w:rPr>
          <w:sz w:val="24"/>
        </w:rPr>
        <w:t>recipe</w:t>
      </w:r>
      <w:r>
        <w:rPr>
          <w:spacing w:val="-3"/>
          <w:sz w:val="24"/>
        </w:rPr>
        <w:t xml:space="preserve"> </w:t>
      </w:r>
      <w:r>
        <w:rPr>
          <w:sz w:val="24"/>
        </w:rPr>
        <w:t>says</w:t>
      </w:r>
      <w:r>
        <w:rPr>
          <w:spacing w:val="-4"/>
          <w:sz w:val="24"/>
        </w:rPr>
        <w:t xml:space="preserve"> </w:t>
      </w:r>
      <w:r>
        <w:rPr>
          <w:spacing w:val="-2"/>
          <w:sz w:val="24"/>
        </w:rPr>
        <w:t>otherwise.</w:t>
      </w:r>
    </w:p>
    <w:p w14:paraId="249D2909" w14:textId="77777777" w:rsidR="009F414F" w:rsidRDefault="00BE70EA">
      <w:pPr>
        <w:pStyle w:val="Heading4"/>
        <w:spacing w:before="118"/>
        <w:ind w:left="874"/>
      </w:pPr>
      <w:r>
        <w:t>Cleaning</w:t>
      </w:r>
      <w:r>
        <w:rPr>
          <w:spacing w:val="-6"/>
        </w:rPr>
        <w:t xml:space="preserve"> </w:t>
      </w:r>
      <w:r>
        <w:rPr>
          <w:spacing w:val="-5"/>
        </w:rPr>
        <w:t>up</w:t>
      </w:r>
    </w:p>
    <w:p w14:paraId="3C3C12B7" w14:textId="77777777" w:rsidR="009F414F" w:rsidRDefault="00BE70EA">
      <w:pPr>
        <w:pStyle w:val="ListParagraph"/>
        <w:numPr>
          <w:ilvl w:val="0"/>
          <w:numId w:val="6"/>
        </w:numPr>
        <w:tabs>
          <w:tab w:val="left" w:pos="1234"/>
        </w:tabs>
        <w:spacing w:line="294" w:lineRule="exact"/>
        <w:rPr>
          <w:sz w:val="24"/>
        </w:rPr>
      </w:pPr>
      <w:r>
        <w:rPr>
          <w:sz w:val="24"/>
        </w:rPr>
        <w:t>Washing</w:t>
      </w:r>
      <w:r>
        <w:rPr>
          <w:spacing w:val="-4"/>
          <w:sz w:val="24"/>
        </w:rPr>
        <w:t xml:space="preserve"> </w:t>
      </w:r>
      <w:r>
        <w:rPr>
          <w:sz w:val="24"/>
        </w:rPr>
        <w:t>up</w:t>
      </w:r>
      <w:r>
        <w:rPr>
          <w:spacing w:val="-4"/>
          <w:sz w:val="24"/>
        </w:rPr>
        <w:t xml:space="preserve"> </w:t>
      </w:r>
      <w:r>
        <w:rPr>
          <w:sz w:val="24"/>
        </w:rPr>
        <w:t>must</w:t>
      </w:r>
      <w:r>
        <w:rPr>
          <w:spacing w:val="-4"/>
          <w:sz w:val="24"/>
        </w:rPr>
        <w:t xml:space="preserve"> </w:t>
      </w:r>
      <w:r>
        <w:rPr>
          <w:sz w:val="24"/>
        </w:rPr>
        <w:t>be</w:t>
      </w:r>
      <w:r>
        <w:rPr>
          <w:spacing w:val="-3"/>
          <w:sz w:val="24"/>
        </w:rPr>
        <w:t xml:space="preserve"> </w:t>
      </w:r>
      <w:r>
        <w:rPr>
          <w:sz w:val="24"/>
        </w:rPr>
        <w:t>carried</w:t>
      </w:r>
      <w:r>
        <w:rPr>
          <w:spacing w:val="-1"/>
          <w:sz w:val="24"/>
        </w:rPr>
        <w:t xml:space="preserve"> </w:t>
      </w:r>
      <w:r>
        <w:rPr>
          <w:sz w:val="24"/>
        </w:rPr>
        <w:t>out</w:t>
      </w:r>
      <w:r>
        <w:rPr>
          <w:spacing w:val="-2"/>
          <w:sz w:val="24"/>
        </w:rPr>
        <w:t xml:space="preserve"> </w:t>
      </w:r>
      <w:r>
        <w:rPr>
          <w:sz w:val="24"/>
        </w:rPr>
        <w:t>safely</w:t>
      </w:r>
      <w:r>
        <w:rPr>
          <w:spacing w:val="-2"/>
          <w:sz w:val="24"/>
        </w:rPr>
        <w:t xml:space="preserve"> </w:t>
      </w:r>
      <w:r>
        <w:rPr>
          <w:sz w:val="24"/>
        </w:rPr>
        <w:t>(no</w:t>
      </w:r>
      <w:r>
        <w:rPr>
          <w:spacing w:val="-1"/>
          <w:sz w:val="24"/>
        </w:rPr>
        <w:t xml:space="preserve"> </w:t>
      </w:r>
      <w:r>
        <w:rPr>
          <w:sz w:val="24"/>
        </w:rPr>
        <w:t>sharp</w:t>
      </w:r>
      <w:r>
        <w:rPr>
          <w:spacing w:val="-2"/>
          <w:sz w:val="24"/>
        </w:rPr>
        <w:t xml:space="preserve"> </w:t>
      </w:r>
      <w:r>
        <w:rPr>
          <w:sz w:val="24"/>
        </w:rPr>
        <w:t>knives</w:t>
      </w:r>
      <w:r>
        <w:rPr>
          <w:spacing w:val="-4"/>
          <w:sz w:val="24"/>
        </w:rPr>
        <w:t xml:space="preserve"> </w:t>
      </w:r>
      <w:r>
        <w:rPr>
          <w:sz w:val="24"/>
        </w:rPr>
        <w:t>to</w:t>
      </w:r>
      <w:r>
        <w:rPr>
          <w:spacing w:val="-3"/>
          <w:sz w:val="24"/>
        </w:rPr>
        <w:t xml:space="preserve"> </w:t>
      </w:r>
      <w:r>
        <w:rPr>
          <w:sz w:val="24"/>
        </w:rPr>
        <w:t>be</w:t>
      </w:r>
      <w:r>
        <w:rPr>
          <w:spacing w:val="-3"/>
          <w:sz w:val="24"/>
        </w:rPr>
        <w:t xml:space="preserve"> </w:t>
      </w:r>
      <w:r>
        <w:rPr>
          <w:sz w:val="24"/>
        </w:rPr>
        <w:t>placed</w:t>
      </w:r>
      <w:r>
        <w:rPr>
          <w:spacing w:val="-2"/>
          <w:sz w:val="24"/>
        </w:rPr>
        <w:t xml:space="preserve"> </w:t>
      </w:r>
      <w:r>
        <w:rPr>
          <w:sz w:val="24"/>
        </w:rPr>
        <w:t>in</w:t>
      </w:r>
      <w:r>
        <w:rPr>
          <w:spacing w:val="-2"/>
          <w:sz w:val="24"/>
        </w:rPr>
        <w:t xml:space="preserve"> </w:t>
      </w:r>
      <w:r>
        <w:rPr>
          <w:sz w:val="24"/>
        </w:rPr>
        <w:t>the</w:t>
      </w:r>
      <w:r>
        <w:rPr>
          <w:spacing w:val="-1"/>
          <w:sz w:val="24"/>
        </w:rPr>
        <w:t xml:space="preserve"> </w:t>
      </w:r>
      <w:r>
        <w:rPr>
          <w:spacing w:val="-2"/>
          <w:sz w:val="24"/>
        </w:rPr>
        <w:t>sinks)</w:t>
      </w:r>
    </w:p>
    <w:p w14:paraId="67A6C527" w14:textId="77777777" w:rsidR="009F414F" w:rsidRDefault="00BE70EA">
      <w:pPr>
        <w:pStyle w:val="ListParagraph"/>
        <w:numPr>
          <w:ilvl w:val="0"/>
          <w:numId w:val="6"/>
        </w:numPr>
        <w:tabs>
          <w:tab w:val="left" w:pos="1234"/>
        </w:tabs>
        <w:spacing w:line="292" w:lineRule="exact"/>
        <w:rPr>
          <w:sz w:val="24"/>
        </w:rPr>
      </w:pPr>
      <w:r>
        <w:rPr>
          <w:sz w:val="24"/>
        </w:rPr>
        <w:t>All</w:t>
      </w:r>
      <w:r>
        <w:rPr>
          <w:spacing w:val="-3"/>
          <w:sz w:val="24"/>
        </w:rPr>
        <w:t xml:space="preserve"> </w:t>
      </w:r>
      <w:r>
        <w:rPr>
          <w:sz w:val="24"/>
        </w:rPr>
        <w:t>food</w:t>
      </w:r>
      <w:r>
        <w:rPr>
          <w:spacing w:val="-3"/>
          <w:sz w:val="24"/>
        </w:rPr>
        <w:t xml:space="preserve"> </w:t>
      </w:r>
      <w:r>
        <w:rPr>
          <w:sz w:val="24"/>
        </w:rPr>
        <w:t>rubbish</w:t>
      </w:r>
      <w:r>
        <w:rPr>
          <w:spacing w:val="-3"/>
          <w:sz w:val="24"/>
        </w:rPr>
        <w:t xml:space="preserve"> </w:t>
      </w:r>
      <w:r>
        <w:rPr>
          <w:sz w:val="24"/>
        </w:rPr>
        <w:t>must</w:t>
      </w:r>
      <w:r>
        <w:rPr>
          <w:spacing w:val="-4"/>
          <w:sz w:val="24"/>
        </w:rPr>
        <w:t xml:space="preserve"> </w:t>
      </w:r>
      <w:r>
        <w:rPr>
          <w:sz w:val="24"/>
        </w:rPr>
        <w:t>be</w:t>
      </w:r>
      <w:r>
        <w:rPr>
          <w:spacing w:val="-1"/>
          <w:sz w:val="24"/>
        </w:rPr>
        <w:t xml:space="preserve"> </w:t>
      </w:r>
      <w:r>
        <w:rPr>
          <w:sz w:val="24"/>
        </w:rPr>
        <w:t>put</w:t>
      </w:r>
      <w:r>
        <w:rPr>
          <w:spacing w:val="-1"/>
          <w:sz w:val="24"/>
        </w:rPr>
        <w:t xml:space="preserve"> </w:t>
      </w:r>
      <w:r>
        <w:rPr>
          <w:sz w:val="24"/>
        </w:rPr>
        <w:t>in</w:t>
      </w:r>
      <w:r>
        <w:rPr>
          <w:spacing w:val="-4"/>
          <w:sz w:val="24"/>
        </w:rPr>
        <w:t xml:space="preserve"> </w:t>
      </w:r>
      <w:r>
        <w:rPr>
          <w:sz w:val="24"/>
        </w:rPr>
        <w:t>black</w:t>
      </w:r>
      <w:r>
        <w:rPr>
          <w:spacing w:val="-1"/>
          <w:sz w:val="24"/>
        </w:rPr>
        <w:t xml:space="preserve"> </w:t>
      </w:r>
      <w:r>
        <w:rPr>
          <w:sz w:val="24"/>
        </w:rPr>
        <w:t>plastic</w:t>
      </w:r>
      <w:r>
        <w:rPr>
          <w:spacing w:val="-1"/>
          <w:sz w:val="24"/>
        </w:rPr>
        <w:t xml:space="preserve"> </w:t>
      </w:r>
      <w:r>
        <w:rPr>
          <w:sz w:val="24"/>
        </w:rPr>
        <w:t>sacks</w:t>
      </w:r>
      <w:r>
        <w:rPr>
          <w:spacing w:val="-2"/>
          <w:sz w:val="24"/>
        </w:rPr>
        <w:t xml:space="preserve"> </w:t>
      </w:r>
      <w:r>
        <w:rPr>
          <w:sz w:val="24"/>
        </w:rPr>
        <w:t>and</w:t>
      </w:r>
      <w:r>
        <w:rPr>
          <w:spacing w:val="-1"/>
          <w:sz w:val="24"/>
        </w:rPr>
        <w:t xml:space="preserve"> </w:t>
      </w:r>
      <w:r>
        <w:rPr>
          <w:sz w:val="24"/>
        </w:rPr>
        <w:t>tied</w:t>
      </w:r>
      <w:r>
        <w:rPr>
          <w:spacing w:val="-1"/>
          <w:sz w:val="24"/>
        </w:rPr>
        <w:t xml:space="preserve"> </w:t>
      </w:r>
      <w:r>
        <w:rPr>
          <w:spacing w:val="-5"/>
          <w:sz w:val="24"/>
        </w:rPr>
        <w:t>up.</w:t>
      </w:r>
    </w:p>
    <w:p w14:paraId="03E65EBC" w14:textId="77777777" w:rsidR="009F414F" w:rsidRDefault="00BE70EA">
      <w:pPr>
        <w:pStyle w:val="ListParagraph"/>
        <w:numPr>
          <w:ilvl w:val="0"/>
          <w:numId w:val="6"/>
        </w:numPr>
        <w:tabs>
          <w:tab w:val="left" w:pos="1234"/>
        </w:tabs>
        <w:spacing w:line="292" w:lineRule="exact"/>
        <w:rPr>
          <w:sz w:val="24"/>
        </w:rPr>
      </w:pPr>
      <w:r>
        <w:rPr>
          <w:sz w:val="24"/>
        </w:rPr>
        <w:t>Cookers</w:t>
      </w:r>
      <w:r>
        <w:rPr>
          <w:spacing w:val="-5"/>
          <w:sz w:val="24"/>
        </w:rPr>
        <w:t xml:space="preserve"> </w:t>
      </w:r>
      <w:r>
        <w:rPr>
          <w:sz w:val="24"/>
        </w:rPr>
        <w:t>must</w:t>
      </w:r>
      <w:r>
        <w:rPr>
          <w:spacing w:val="-4"/>
          <w:sz w:val="24"/>
        </w:rPr>
        <w:t xml:space="preserve"> </w:t>
      </w:r>
      <w:r>
        <w:rPr>
          <w:sz w:val="24"/>
        </w:rPr>
        <w:t>be</w:t>
      </w:r>
      <w:r>
        <w:rPr>
          <w:spacing w:val="-1"/>
          <w:sz w:val="24"/>
        </w:rPr>
        <w:t xml:space="preserve"> </w:t>
      </w:r>
      <w:r>
        <w:rPr>
          <w:sz w:val="24"/>
        </w:rPr>
        <w:t>cleaned</w:t>
      </w:r>
      <w:r>
        <w:rPr>
          <w:spacing w:val="-2"/>
          <w:sz w:val="24"/>
        </w:rPr>
        <w:t xml:space="preserve"> </w:t>
      </w:r>
      <w:r>
        <w:rPr>
          <w:sz w:val="24"/>
        </w:rPr>
        <w:t>after</w:t>
      </w:r>
      <w:r>
        <w:rPr>
          <w:spacing w:val="-1"/>
          <w:sz w:val="24"/>
        </w:rPr>
        <w:t xml:space="preserve"> </w:t>
      </w:r>
      <w:r>
        <w:rPr>
          <w:spacing w:val="-4"/>
          <w:sz w:val="24"/>
        </w:rPr>
        <w:t>use.</w:t>
      </w:r>
    </w:p>
    <w:p w14:paraId="37CD058C" w14:textId="77777777" w:rsidR="009F414F" w:rsidRDefault="00BE70EA">
      <w:pPr>
        <w:pStyle w:val="ListParagraph"/>
        <w:numPr>
          <w:ilvl w:val="0"/>
          <w:numId w:val="6"/>
        </w:numPr>
        <w:tabs>
          <w:tab w:val="left" w:pos="1234"/>
        </w:tabs>
        <w:spacing w:line="293" w:lineRule="exact"/>
        <w:rPr>
          <w:sz w:val="24"/>
        </w:rPr>
      </w:pPr>
      <w:r>
        <w:rPr>
          <w:sz w:val="24"/>
        </w:rPr>
        <w:t>Tables</w:t>
      </w:r>
      <w:r>
        <w:rPr>
          <w:spacing w:val="-2"/>
          <w:sz w:val="24"/>
        </w:rPr>
        <w:t xml:space="preserve"> </w:t>
      </w:r>
      <w:r>
        <w:rPr>
          <w:sz w:val="24"/>
        </w:rPr>
        <w:t>should</w:t>
      </w:r>
      <w:r>
        <w:rPr>
          <w:spacing w:val="-3"/>
          <w:sz w:val="24"/>
        </w:rPr>
        <w:t xml:space="preserve"> </w:t>
      </w:r>
      <w:r>
        <w:rPr>
          <w:sz w:val="24"/>
        </w:rPr>
        <w:t>be</w:t>
      </w:r>
      <w:r>
        <w:rPr>
          <w:spacing w:val="-3"/>
          <w:sz w:val="24"/>
        </w:rPr>
        <w:t xml:space="preserve"> </w:t>
      </w:r>
      <w:proofErr w:type="spellStart"/>
      <w:r>
        <w:rPr>
          <w:spacing w:val="-2"/>
          <w:sz w:val="24"/>
        </w:rPr>
        <w:t>sterilised</w:t>
      </w:r>
      <w:proofErr w:type="spellEnd"/>
      <w:r>
        <w:rPr>
          <w:spacing w:val="-2"/>
          <w:sz w:val="24"/>
        </w:rPr>
        <w:t>.</w:t>
      </w:r>
    </w:p>
    <w:p w14:paraId="4F5AAEFD" w14:textId="77777777" w:rsidR="009F414F" w:rsidRDefault="00BE70EA">
      <w:pPr>
        <w:pStyle w:val="Heading4"/>
        <w:spacing w:before="118"/>
        <w:ind w:left="874"/>
      </w:pPr>
      <w:r>
        <w:t>Eating</w:t>
      </w:r>
      <w:r>
        <w:rPr>
          <w:spacing w:val="-2"/>
        </w:rPr>
        <w:t xml:space="preserve"> </w:t>
      </w:r>
      <w:r>
        <w:t>the</w:t>
      </w:r>
      <w:r>
        <w:rPr>
          <w:spacing w:val="-1"/>
        </w:rPr>
        <w:t xml:space="preserve"> </w:t>
      </w:r>
      <w:r>
        <w:t>food</w:t>
      </w:r>
      <w:r>
        <w:rPr>
          <w:spacing w:val="-3"/>
        </w:rPr>
        <w:t xml:space="preserve"> </w:t>
      </w:r>
      <w:r>
        <w:t>or</w:t>
      </w:r>
      <w:r>
        <w:rPr>
          <w:spacing w:val="-1"/>
        </w:rPr>
        <w:t xml:space="preserve"> </w:t>
      </w:r>
      <w:r>
        <w:t>transporting</w:t>
      </w:r>
      <w:r>
        <w:rPr>
          <w:spacing w:val="-2"/>
        </w:rPr>
        <w:t xml:space="preserve"> </w:t>
      </w:r>
      <w:r>
        <w:t>it</w:t>
      </w:r>
      <w:r>
        <w:rPr>
          <w:spacing w:val="-1"/>
        </w:rPr>
        <w:t xml:space="preserve"> </w:t>
      </w:r>
      <w:r>
        <w:rPr>
          <w:spacing w:val="-2"/>
        </w:rPr>
        <w:t>elsewhere</w:t>
      </w:r>
    </w:p>
    <w:p w14:paraId="64F805A9" w14:textId="77777777" w:rsidR="009F414F" w:rsidRDefault="00BE70EA">
      <w:pPr>
        <w:pStyle w:val="ListParagraph"/>
        <w:numPr>
          <w:ilvl w:val="0"/>
          <w:numId w:val="6"/>
        </w:numPr>
        <w:tabs>
          <w:tab w:val="left" w:pos="1234"/>
        </w:tabs>
        <w:spacing w:before="1" w:line="292" w:lineRule="exact"/>
        <w:rPr>
          <w:sz w:val="24"/>
        </w:rPr>
      </w:pPr>
      <w:r>
        <w:rPr>
          <w:sz w:val="24"/>
        </w:rPr>
        <w:t>Food</w:t>
      </w:r>
      <w:r>
        <w:rPr>
          <w:spacing w:val="-3"/>
          <w:sz w:val="24"/>
        </w:rPr>
        <w:t xml:space="preserve"> </w:t>
      </w:r>
      <w:r>
        <w:rPr>
          <w:sz w:val="24"/>
        </w:rPr>
        <w:t>should</w:t>
      </w:r>
      <w:r>
        <w:rPr>
          <w:spacing w:val="-2"/>
          <w:sz w:val="24"/>
        </w:rPr>
        <w:t xml:space="preserve"> </w:t>
      </w:r>
      <w:r>
        <w:rPr>
          <w:sz w:val="24"/>
        </w:rPr>
        <w:t>be</w:t>
      </w:r>
      <w:r>
        <w:rPr>
          <w:spacing w:val="-2"/>
          <w:sz w:val="24"/>
        </w:rPr>
        <w:t xml:space="preserve"> </w:t>
      </w:r>
      <w:r>
        <w:rPr>
          <w:sz w:val="24"/>
        </w:rPr>
        <w:t>put</w:t>
      </w:r>
      <w:r>
        <w:rPr>
          <w:spacing w:val="-2"/>
          <w:sz w:val="24"/>
        </w:rPr>
        <w:t xml:space="preserve"> </w:t>
      </w:r>
      <w:r>
        <w:rPr>
          <w:sz w:val="24"/>
        </w:rPr>
        <w:t>in</w:t>
      </w:r>
      <w:r>
        <w:rPr>
          <w:spacing w:val="-4"/>
          <w:sz w:val="24"/>
        </w:rPr>
        <w:t xml:space="preserve"> </w:t>
      </w:r>
      <w:r>
        <w:rPr>
          <w:sz w:val="24"/>
        </w:rPr>
        <w:t>a</w:t>
      </w:r>
      <w:r>
        <w:rPr>
          <w:spacing w:val="-2"/>
          <w:sz w:val="24"/>
        </w:rPr>
        <w:t xml:space="preserve"> </w:t>
      </w:r>
      <w:r>
        <w:rPr>
          <w:sz w:val="24"/>
        </w:rPr>
        <w:t>clean</w:t>
      </w:r>
      <w:r>
        <w:rPr>
          <w:spacing w:val="-2"/>
          <w:sz w:val="24"/>
        </w:rPr>
        <w:t xml:space="preserve"> </w:t>
      </w:r>
      <w:r>
        <w:rPr>
          <w:sz w:val="24"/>
        </w:rPr>
        <w:t>container</w:t>
      </w:r>
      <w:r>
        <w:rPr>
          <w:spacing w:val="-2"/>
          <w:sz w:val="24"/>
        </w:rPr>
        <w:t xml:space="preserve"> </w:t>
      </w:r>
      <w:r>
        <w:rPr>
          <w:sz w:val="24"/>
        </w:rPr>
        <w:t>with</w:t>
      </w:r>
      <w:r>
        <w:rPr>
          <w:spacing w:val="-4"/>
          <w:sz w:val="24"/>
        </w:rPr>
        <w:t xml:space="preserve"> </w:t>
      </w:r>
      <w:r>
        <w:rPr>
          <w:sz w:val="24"/>
        </w:rPr>
        <w:t>a</w:t>
      </w:r>
      <w:r>
        <w:rPr>
          <w:spacing w:val="-2"/>
          <w:sz w:val="24"/>
        </w:rPr>
        <w:t xml:space="preserve"> </w:t>
      </w:r>
      <w:r>
        <w:rPr>
          <w:spacing w:val="-4"/>
          <w:sz w:val="24"/>
        </w:rPr>
        <w:t>lid.</w:t>
      </w:r>
    </w:p>
    <w:p w14:paraId="19FE17DD" w14:textId="77777777" w:rsidR="009F414F" w:rsidRDefault="00BE70EA">
      <w:pPr>
        <w:pStyle w:val="ListParagraph"/>
        <w:numPr>
          <w:ilvl w:val="0"/>
          <w:numId w:val="6"/>
        </w:numPr>
        <w:tabs>
          <w:tab w:val="left" w:pos="1234"/>
        </w:tabs>
        <w:spacing w:line="292" w:lineRule="exact"/>
        <w:rPr>
          <w:sz w:val="24"/>
        </w:rPr>
      </w:pPr>
      <w:r>
        <w:rPr>
          <w:sz w:val="24"/>
        </w:rPr>
        <w:t>Food</w:t>
      </w:r>
      <w:r>
        <w:rPr>
          <w:spacing w:val="-3"/>
          <w:sz w:val="24"/>
        </w:rPr>
        <w:t xml:space="preserve"> </w:t>
      </w:r>
      <w:r>
        <w:rPr>
          <w:sz w:val="24"/>
        </w:rPr>
        <w:t>should</w:t>
      </w:r>
      <w:r>
        <w:rPr>
          <w:spacing w:val="-2"/>
          <w:sz w:val="24"/>
        </w:rPr>
        <w:t xml:space="preserve"> </w:t>
      </w:r>
      <w:r>
        <w:rPr>
          <w:sz w:val="24"/>
        </w:rPr>
        <w:t>not</w:t>
      </w:r>
      <w:r>
        <w:rPr>
          <w:spacing w:val="-2"/>
          <w:sz w:val="24"/>
        </w:rPr>
        <w:t xml:space="preserve"> </w:t>
      </w:r>
      <w:r>
        <w:rPr>
          <w:sz w:val="24"/>
        </w:rPr>
        <w:t>be</w:t>
      </w:r>
      <w:r>
        <w:rPr>
          <w:spacing w:val="-2"/>
          <w:sz w:val="24"/>
        </w:rPr>
        <w:t xml:space="preserve"> </w:t>
      </w:r>
      <w:r>
        <w:rPr>
          <w:sz w:val="24"/>
        </w:rPr>
        <w:t>left</w:t>
      </w:r>
      <w:r>
        <w:rPr>
          <w:spacing w:val="-4"/>
          <w:sz w:val="24"/>
        </w:rPr>
        <w:t xml:space="preserve"> </w:t>
      </w:r>
      <w:r>
        <w:rPr>
          <w:sz w:val="24"/>
        </w:rPr>
        <w:t>out</w:t>
      </w:r>
      <w:r>
        <w:rPr>
          <w:spacing w:val="-2"/>
          <w:sz w:val="24"/>
        </w:rPr>
        <w:t xml:space="preserve"> </w:t>
      </w:r>
      <w:r>
        <w:rPr>
          <w:sz w:val="24"/>
        </w:rPr>
        <w:t>in</w:t>
      </w:r>
      <w:r>
        <w:rPr>
          <w:spacing w:val="-2"/>
          <w:sz w:val="24"/>
        </w:rPr>
        <w:t xml:space="preserve"> </w:t>
      </w:r>
      <w:r>
        <w:rPr>
          <w:sz w:val="24"/>
        </w:rPr>
        <w:t>school</w:t>
      </w:r>
      <w:r>
        <w:rPr>
          <w:spacing w:val="-2"/>
          <w:sz w:val="24"/>
        </w:rPr>
        <w:t xml:space="preserve"> uncovered.</w:t>
      </w:r>
    </w:p>
    <w:p w14:paraId="43E6293D" w14:textId="77777777" w:rsidR="009F414F" w:rsidRDefault="00BE70EA">
      <w:pPr>
        <w:pStyle w:val="ListParagraph"/>
        <w:numPr>
          <w:ilvl w:val="0"/>
          <w:numId w:val="6"/>
        </w:numPr>
        <w:tabs>
          <w:tab w:val="left" w:pos="1234"/>
        </w:tabs>
        <w:ind w:right="736"/>
        <w:rPr>
          <w:sz w:val="24"/>
        </w:rPr>
      </w:pPr>
      <w:r>
        <w:rPr>
          <w:sz w:val="24"/>
        </w:rPr>
        <w:t>Students must inform the teacher if they are intolerant or allergic to certain foods or ingredients.</w:t>
      </w:r>
    </w:p>
    <w:p w14:paraId="6FC8EC96" w14:textId="77777777" w:rsidR="009F414F" w:rsidRDefault="00BE70EA">
      <w:pPr>
        <w:spacing w:before="118"/>
        <w:ind w:right="727"/>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0A29381F" w14:textId="77777777" w:rsidR="009F414F" w:rsidRDefault="009F414F">
      <w:pPr>
        <w:jc w:val="right"/>
        <w:rPr>
          <w:sz w:val="16"/>
        </w:rPr>
        <w:sectPr w:rsidR="009F414F">
          <w:headerReference w:type="default" r:id="rId26"/>
          <w:pgSz w:w="11910" w:h="16840"/>
          <w:pgMar w:top="1080" w:right="708" w:bottom="280" w:left="566" w:header="0" w:footer="0" w:gutter="0"/>
          <w:cols w:space="720"/>
        </w:sectPr>
      </w:pPr>
    </w:p>
    <w:p w14:paraId="6A5ABA07" w14:textId="77777777" w:rsidR="009F414F" w:rsidRDefault="00BE70EA">
      <w:pPr>
        <w:pStyle w:val="Heading1"/>
        <w:jc w:val="both"/>
      </w:pPr>
      <w:r>
        <w:lastRenderedPageBreak/>
        <w:t>Student</w:t>
      </w:r>
      <w:r>
        <w:rPr>
          <w:spacing w:val="-10"/>
        </w:rPr>
        <w:t xml:space="preserve"> </w:t>
      </w:r>
      <w:r>
        <w:t>Rules</w:t>
      </w:r>
      <w:r>
        <w:rPr>
          <w:spacing w:val="-8"/>
        </w:rPr>
        <w:t xml:space="preserve"> </w:t>
      </w:r>
      <w:r>
        <w:t>for</w:t>
      </w:r>
      <w:r>
        <w:rPr>
          <w:spacing w:val="-10"/>
        </w:rPr>
        <w:t xml:space="preserve"> </w:t>
      </w:r>
      <w:r>
        <w:t>Working</w:t>
      </w:r>
      <w:r>
        <w:rPr>
          <w:spacing w:val="-10"/>
        </w:rPr>
        <w:t xml:space="preserve"> </w:t>
      </w:r>
      <w:r>
        <w:t>in</w:t>
      </w:r>
      <w:r>
        <w:rPr>
          <w:spacing w:val="-9"/>
        </w:rPr>
        <w:t xml:space="preserve"> </w:t>
      </w:r>
      <w:r>
        <w:t>Design</w:t>
      </w:r>
      <w:r>
        <w:rPr>
          <w:spacing w:val="-8"/>
        </w:rPr>
        <w:t xml:space="preserve"> </w:t>
      </w:r>
      <w:r>
        <w:t>&amp;</w:t>
      </w:r>
      <w:r>
        <w:rPr>
          <w:spacing w:val="-10"/>
        </w:rPr>
        <w:t xml:space="preserve"> </w:t>
      </w:r>
      <w:r>
        <w:t>Technology</w:t>
      </w:r>
      <w:r>
        <w:rPr>
          <w:spacing w:val="-10"/>
        </w:rPr>
        <w:t xml:space="preserve"> </w:t>
      </w:r>
      <w:r>
        <w:rPr>
          <w:spacing w:val="-2"/>
        </w:rPr>
        <w:t>Rooms</w:t>
      </w:r>
    </w:p>
    <w:p w14:paraId="359F844C" w14:textId="77777777" w:rsidR="009F414F" w:rsidRDefault="009F414F">
      <w:pPr>
        <w:pStyle w:val="BodyText"/>
        <w:spacing w:before="148"/>
        <w:ind w:left="0"/>
        <w:rPr>
          <w:rFonts w:ascii="Arial"/>
          <w:b/>
          <w:sz w:val="32"/>
        </w:rPr>
      </w:pPr>
    </w:p>
    <w:p w14:paraId="43A324B6" w14:textId="77777777" w:rsidR="009F414F" w:rsidRDefault="00BE70EA">
      <w:pPr>
        <w:pStyle w:val="BodyText"/>
        <w:ind w:right="537"/>
        <w:jc w:val="both"/>
      </w:pPr>
      <w:r>
        <w:t xml:space="preserve">The biggest danger in the Food Technology room is </w:t>
      </w:r>
      <w:r>
        <w:rPr>
          <w:rFonts w:ascii="Arial" w:hAnsi="Arial"/>
          <w:b/>
        </w:rPr>
        <w:t>YOU</w:t>
      </w:r>
      <w:r>
        <w:t>!</w:t>
      </w:r>
      <w:r>
        <w:rPr>
          <w:spacing w:val="80"/>
        </w:rPr>
        <w:t xml:space="preserve"> </w:t>
      </w:r>
      <w:r>
        <w:t xml:space="preserve">You are at risk when you don’t understand the hazards, or you are careless, or both. The person most likely to suffer from your mistakes is </w:t>
      </w:r>
      <w:r>
        <w:rPr>
          <w:rFonts w:ascii="Arial" w:hAnsi="Arial"/>
          <w:b/>
        </w:rPr>
        <w:t>YOU</w:t>
      </w:r>
      <w:r>
        <w:t>!</w:t>
      </w:r>
    </w:p>
    <w:p w14:paraId="64C4306F" w14:textId="77777777" w:rsidR="009F414F" w:rsidRDefault="009F414F">
      <w:pPr>
        <w:pStyle w:val="BodyText"/>
        <w:spacing w:before="240"/>
        <w:ind w:left="0"/>
      </w:pPr>
    </w:p>
    <w:p w14:paraId="5582F5C1" w14:textId="77777777" w:rsidR="009F414F" w:rsidRDefault="00BE70EA">
      <w:pPr>
        <w:pStyle w:val="Heading4"/>
        <w:spacing w:before="0"/>
        <w:ind w:left="145" w:right="3"/>
        <w:jc w:val="center"/>
      </w:pPr>
      <w:r>
        <w:t>Report</w:t>
      </w:r>
      <w:r>
        <w:rPr>
          <w:spacing w:val="-6"/>
        </w:rPr>
        <w:t xml:space="preserve"> </w:t>
      </w:r>
      <w:r>
        <w:t>any</w:t>
      </w:r>
      <w:r>
        <w:rPr>
          <w:spacing w:val="-5"/>
        </w:rPr>
        <w:t xml:space="preserve"> </w:t>
      </w:r>
      <w:r>
        <w:t>accident,</w:t>
      </w:r>
      <w:r>
        <w:rPr>
          <w:spacing w:val="-7"/>
        </w:rPr>
        <w:t xml:space="preserve"> </w:t>
      </w:r>
      <w:r>
        <w:t>spillage</w:t>
      </w:r>
      <w:r>
        <w:rPr>
          <w:spacing w:val="-5"/>
        </w:rPr>
        <w:t xml:space="preserve"> </w:t>
      </w:r>
      <w:r>
        <w:t>or</w:t>
      </w:r>
      <w:r>
        <w:rPr>
          <w:spacing w:val="-5"/>
        </w:rPr>
        <w:t xml:space="preserve"> </w:t>
      </w:r>
      <w:r>
        <w:t>breakage</w:t>
      </w:r>
      <w:r>
        <w:rPr>
          <w:spacing w:val="-7"/>
        </w:rPr>
        <w:t xml:space="preserve"> </w:t>
      </w:r>
      <w:r>
        <w:t>to</w:t>
      </w:r>
      <w:r>
        <w:rPr>
          <w:spacing w:val="-6"/>
        </w:rPr>
        <w:t xml:space="preserve"> </w:t>
      </w:r>
      <w:r>
        <w:t>your</w:t>
      </w:r>
      <w:r>
        <w:rPr>
          <w:spacing w:val="-4"/>
        </w:rPr>
        <w:t xml:space="preserve"> </w:t>
      </w:r>
      <w:r>
        <w:rPr>
          <w:spacing w:val="-2"/>
        </w:rPr>
        <w:t>teacher.</w:t>
      </w:r>
    </w:p>
    <w:p w14:paraId="1C1AC861" w14:textId="77777777" w:rsidR="009F414F" w:rsidRDefault="009F414F">
      <w:pPr>
        <w:pStyle w:val="BodyText"/>
        <w:spacing w:before="240"/>
        <w:ind w:left="0"/>
        <w:rPr>
          <w:rFonts w:ascii="Arial"/>
          <w:b/>
        </w:rPr>
      </w:pPr>
    </w:p>
    <w:p w14:paraId="4A85EDDB" w14:textId="77777777" w:rsidR="009F414F" w:rsidRDefault="00BE70EA">
      <w:pPr>
        <w:pStyle w:val="ListParagraph"/>
        <w:numPr>
          <w:ilvl w:val="0"/>
          <w:numId w:val="5"/>
        </w:numPr>
        <w:tabs>
          <w:tab w:val="left" w:pos="967"/>
        </w:tabs>
        <w:ind w:right="543" w:firstLine="0"/>
        <w:jc w:val="both"/>
        <w:rPr>
          <w:sz w:val="24"/>
        </w:rPr>
      </w:pPr>
      <w:r>
        <w:rPr>
          <w:sz w:val="24"/>
        </w:rPr>
        <w:t>Only enter when told to do so by a teacher. Never rush about or throw things in the food technology room. Keep your work area and floor area clear, with bags and coats well out of the way.</w:t>
      </w:r>
    </w:p>
    <w:p w14:paraId="0F02C261" w14:textId="77777777" w:rsidR="009F414F" w:rsidRDefault="009F414F">
      <w:pPr>
        <w:pStyle w:val="BodyText"/>
        <w:spacing w:before="241"/>
        <w:ind w:left="0"/>
      </w:pPr>
    </w:p>
    <w:p w14:paraId="77E7B237" w14:textId="77777777" w:rsidR="009F414F" w:rsidRDefault="00BE70EA">
      <w:pPr>
        <w:pStyle w:val="ListParagraph"/>
        <w:numPr>
          <w:ilvl w:val="0"/>
          <w:numId w:val="5"/>
        </w:numPr>
        <w:tabs>
          <w:tab w:val="left" w:pos="975"/>
        </w:tabs>
        <w:ind w:right="546" w:firstLine="0"/>
        <w:jc w:val="both"/>
        <w:rPr>
          <w:sz w:val="24"/>
        </w:rPr>
      </w:pPr>
      <w:r>
        <w:rPr>
          <w:sz w:val="24"/>
        </w:rPr>
        <w:t xml:space="preserve">Follow instructions precisely; only touch or use </w:t>
      </w:r>
      <w:proofErr w:type="gramStart"/>
      <w:r>
        <w:rPr>
          <w:sz w:val="24"/>
        </w:rPr>
        <w:t>equipment,</w:t>
      </w:r>
      <w:proofErr w:type="gramEnd"/>
      <w:r>
        <w:rPr>
          <w:sz w:val="24"/>
        </w:rPr>
        <w:t xml:space="preserve"> when told to do so by a teacher; never remove anything from any food technology room without permission.</w:t>
      </w:r>
    </w:p>
    <w:p w14:paraId="0EACE3EA" w14:textId="77777777" w:rsidR="009F414F" w:rsidRDefault="009F414F">
      <w:pPr>
        <w:pStyle w:val="BodyText"/>
        <w:spacing w:before="240"/>
        <w:ind w:left="0"/>
      </w:pPr>
    </w:p>
    <w:p w14:paraId="19B04C45" w14:textId="77777777" w:rsidR="009F414F" w:rsidRDefault="00BE70EA">
      <w:pPr>
        <w:pStyle w:val="ListParagraph"/>
        <w:numPr>
          <w:ilvl w:val="0"/>
          <w:numId w:val="5"/>
        </w:numPr>
        <w:tabs>
          <w:tab w:val="left" w:pos="999"/>
        </w:tabs>
        <w:ind w:right="545" w:firstLine="0"/>
        <w:jc w:val="both"/>
        <w:rPr>
          <w:sz w:val="24"/>
        </w:rPr>
      </w:pPr>
      <w:r>
        <w:rPr>
          <w:sz w:val="24"/>
        </w:rPr>
        <w:t>Always ensure long hair is tied up out of the way and any ties are tucked in or removed for practical lessons.</w:t>
      </w:r>
    </w:p>
    <w:p w14:paraId="1B6AB8C1" w14:textId="77777777" w:rsidR="009F414F" w:rsidRDefault="009F414F">
      <w:pPr>
        <w:pStyle w:val="BodyText"/>
        <w:spacing w:before="240"/>
        <w:ind w:left="0"/>
      </w:pPr>
    </w:p>
    <w:p w14:paraId="683E74BD" w14:textId="77777777" w:rsidR="009F414F" w:rsidRDefault="00BE70EA">
      <w:pPr>
        <w:pStyle w:val="ListParagraph"/>
        <w:numPr>
          <w:ilvl w:val="0"/>
          <w:numId w:val="5"/>
        </w:numPr>
        <w:tabs>
          <w:tab w:val="left" w:pos="987"/>
        </w:tabs>
        <w:ind w:right="541" w:firstLine="0"/>
        <w:jc w:val="both"/>
        <w:rPr>
          <w:sz w:val="24"/>
        </w:rPr>
      </w:pPr>
      <w:r>
        <w:rPr>
          <w:sz w:val="24"/>
        </w:rPr>
        <w:t>Always stand up when doing practical work in food technology so you can quickly move out of the way if you need to.</w:t>
      </w:r>
    </w:p>
    <w:p w14:paraId="3F117271" w14:textId="77777777" w:rsidR="009F414F" w:rsidRDefault="009F414F">
      <w:pPr>
        <w:pStyle w:val="BodyText"/>
        <w:spacing w:before="240"/>
        <w:ind w:left="0"/>
      </w:pPr>
    </w:p>
    <w:p w14:paraId="1B603597" w14:textId="77777777" w:rsidR="009F414F" w:rsidRDefault="00BE70EA">
      <w:pPr>
        <w:pStyle w:val="ListParagraph"/>
        <w:numPr>
          <w:ilvl w:val="0"/>
          <w:numId w:val="5"/>
        </w:numPr>
        <w:tabs>
          <w:tab w:val="left" w:pos="975"/>
        </w:tabs>
        <w:ind w:right="541" w:firstLine="0"/>
        <w:jc w:val="both"/>
        <w:rPr>
          <w:sz w:val="24"/>
        </w:rPr>
      </w:pPr>
      <w:r>
        <w:rPr>
          <w:sz w:val="24"/>
        </w:rPr>
        <w:t>Always wash your hands carefully before starting work in food technology and after the end of lessons in all areas.</w:t>
      </w:r>
    </w:p>
    <w:p w14:paraId="54F4A1D8" w14:textId="77777777" w:rsidR="009F414F" w:rsidRDefault="009F414F">
      <w:pPr>
        <w:pStyle w:val="BodyText"/>
        <w:spacing w:before="240"/>
        <w:ind w:left="0"/>
      </w:pPr>
    </w:p>
    <w:p w14:paraId="47F1B9F4" w14:textId="77777777" w:rsidR="009F414F" w:rsidRDefault="00BE70EA">
      <w:pPr>
        <w:pStyle w:val="ListParagraph"/>
        <w:numPr>
          <w:ilvl w:val="0"/>
          <w:numId w:val="5"/>
        </w:numPr>
        <w:tabs>
          <w:tab w:val="left" w:pos="960"/>
        </w:tabs>
        <w:spacing w:before="1"/>
        <w:ind w:right="544" w:firstLine="0"/>
        <w:jc w:val="both"/>
        <w:rPr>
          <w:sz w:val="24"/>
        </w:rPr>
      </w:pPr>
      <w:r>
        <w:rPr>
          <w:sz w:val="24"/>
        </w:rPr>
        <w:t>If you are scalded, burnt or a chemical splash on your skin, wash the affected part at once with lots of water. Tell your teacher, also report any cuts or abrasions.</w:t>
      </w:r>
    </w:p>
    <w:p w14:paraId="1F77A15B" w14:textId="77777777" w:rsidR="009F414F" w:rsidRDefault="009F414F">
      <w:pPr>
        <w:pStyle w:val="BodyText"/>
        <w:spacing w:before="239"/>
        <w:ind w:left="0"/>
      </w:pPr>
    </w:p>
    <w:p w14:paraId="4B75E01F" w14:textId="77777777" w:rsidR="009F414F" w:rsidRDefault="00BE70EA">
      <w:pPr>
        <w:pStyle w:val="ListParagraph"/>
        <w:numPr>
          <w:ilvl w:val="0"/>
          <w:numId w:val="5"/>
        </w:numPr>
        <w:tabs>
          <w:tab w:val="left" w:pos="948"/>
        </w:tabs>
        <w:spacing w:before="1"/>
        <w:ind w:left="948" w:hanging="266"/>
        <w:jc w:val="both"/>
        <w:rPr>
          <w:sz w:val="24"/>
        </w:rPr>
      </w:pPr>
      <w:r>
        <w:rPr>
          <w:sz w:val="24"/>
        </w:rPr>
        <w:t>Report</w:t>
      </w:r>
      <w:r>
        <w:rPr>
          <w:spacing w:val="-3"/>
          <w:sz w:val="24"/>
        </w:rPr>
        <w:t xml:space="preserve"> </w:t>
      </w:r>
      <w:r>
        <w:rPr>
          <w:sz w:val="24"/>
        </w:rPr>
        <w:t>all</w:t>
      </w:r>
      <w:r>
        <w:rPr>
          <w:spacing w:val="-3"/>
          <w:sz w:val="24"/>
        </w:rPr>
        <w:t xml:space="preserve"> </w:t>
      </w:r>
      <w:r>
        <w:rPr>
          <w:sz w:val="24"/>
        </w:rPr>
        <w:t>spillage</w:t>
      </w:r>
      <w:r>
        <w:rPr>
          <w:spacing w:val="-2"/>
          <w:sz w:val="24"/>
        </w:rPr>
        <w:t xml:space="preserve"> </w:t>
      </w:r>
      <w:r>
        <w:rPr>
          <w:sz w:val="24"/>
        </w:rPr>
        <w:t>of</w:t>
      </w:r>
      <w:r>
        <w:rPr>
          <w:spacing w:val="-4"/>
          <w:sz w:val="24"/>
        </w:rPr>
        <w:t xml:space="preserve"> </w:t>
      </w:r>
      <w:r>
        <w:rPr>
          <w:sz w:val="24"/>
        </w:rPr>
        <w:t>any</w:t>
      </w:r>
      <w:r>
        <w:rPr>
          <w:spacing w:val="-2"/>
          <w:sz w:val="24"/>
        </w:rPr>
        <w:t xml:space="preserve"> </w:t>
      </w:r>
      <w:r>
        <w:rPr>
          <w:sz w:val="24"/>
        </w:rPr>
        <w:t>substance</w:t>
      </w:r>
      <w:r>
        <w:rPr>
          <w:spacing w:val="-4"/>
          <w:sz w:val="24"/>
        </w:rPr>
        <w:t xml:space="preserve"> </w:t>
      </w:r>
      <w:r>
        <w:rPr>
          <w:sz w:val="24"/>
        </w:rPr>
        <w:t>to</w:t>
      </w:r>
      <w:r>
        <w:rPr>
          <w:spacing w:val="-2"/>
          <w:sz w:val="24"/>
        </w:rPr>
        <w:t xml:space="preserve"> </w:t>
      </w:r>
      <w:r>
        <w:rPr>
          <w:sz w:val="24"/>
        </w:rPr>
        <w:t>your</w:t>
      </w:r>
      <w:r>
        <w:rPr>
          <w:spacing w:val="-5"/>
          <w:sz w:val="24"/>
        </w:rPr>
        <w:t xml:space="preserve"> </w:t>
      </w:r>
      <w:r>
        <w:rPr>
          <w:spacing w:val="-2"/>
          <w:sz w:val="24"/>
        </w:rPr>
        <w:t>teacher.</w:t>
      </w:r>
    </w:p>
    <w:p w14:paraId="0423EAB8" w14:textId="77777777" w:rsidR="009F414F" w:rsidRDefault="009F414F">
      <w:pPr>
        <w:pStyle w:val="BodyText"/>
        <w:spacing w:before="149"/>
        <w:ind w:left="0"/>
      </w:pPr>
    </w:p>
    <w:p w14:paraId="70F04612" w14:textId="77777777" w:rsidR="009F414F" w:rsidRDefault="00BE70EA">
      <w:pPr>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4CBD0757" w14:textId="77777777" w:rsidR="009F414F" w:rsidRDefault="009F414F">
      <w:pPr>
        <w:jc w:val="right"/>
        <w:rPr>
          <w:sz w:val="16"/>
        </w:rPr>
        <w:sectPr w:rsidR="009F414F">
          <w:headerReference w:type="default" r:id="rId27"/>
          <w:pgSz w:w="11910" w:h="16840"/>
          <w:pgMar w:top="1080" w:right="708" w:bottom="280" w:left="566" w:header="0" w:footer="0" w:gutter="0"/>
          <w:cols w:space="720"/>
        </w:sectPr>
      </w:pPr>
    </w:p>
    <w:p w14:paraId="0ACF768A" w14:textId="77777777" w:rsidR="009F414F" w:rsidRDefault="00BE70EA">
      <w:pPr>
        <w:pStyle w:val="Heading2"/>
        <w:spacing w:line="321" w:lineRule="exact"/>
      </w:pPr>
      <w:bookmarkStart w:id="12" w:name="_bookmark12"/>
      <w:bookmarkEnd w:id="12"/>
      <w:r>
        <w:lastRenderedPageBreak/>
        <w:t>General</w:t>
      </w:r>
      <w:r>
        <w:rPr>
          <w:spacing w:val="-6"/>
        </w:rPr>
        <w:t xml:space="preserve"> </w:t>
      </w:r>
      <w:r>
        <w:rPr>
          <w:spacing w:val="-2"/>
        </w:rPr>
        <w:t>Hazards</w:t>
      </w:r>
    </w:p>
    <w:p w14:paraId="54034F1E" w14:textId="77777777" w:rsidR="009F414F" w:rsidRDefault="00BE70EA">
      <w:pPr>
        <w:pStyle w:val="BodyText"/>
        <w:spacing w:before="1"/>
        <w:ind w:right="534"/>
        <w:jc w:val="both"/>
      </w:pPr>
      <w:r>
        <w:t xml:space="preserve">Workplace accommodation standards are regulated by the Workplace (Health, Safety and Welfare) regulations 1999. It is the policy of the school to comply with the standards for cleanliness, overcrowding, temperature, ventilation and lighting that are detailed in these Regulations and Approved Code of Practice. </w:t>
      </w:r>
      <w:proofErr w:type="gramStart"/>
      <w:r>
        <w:t>In particular staff</w:t>
      </w:r>
      <w:proofErr w:type="gramEnd"/>
      <w:r>
        <w:t xml:space="preserve"> </w:t>
      </w:r>
      <w:proofErr w:type="gramStart"/>
      <w:r>
        <w:t>shall</w:t>
      </w:r>
      <w:proofErr w:type="gramEnd"/>
      <w:r>
        <w:t xml:space="preserve"> ensure that areas are not overcrowded, and that furniture and equipment is arranged to allow unobstructed passage to all areas and exit doors.</w:t>
      </w:r>
    </w:p>
    <w:p w14:paraId="1DFF1A93" w14:textId="77777777" w:rsidR="009F414F" w:rsidRDefault="00BE70EA">
      <w:pPr>
        <w:pStyle w:val="BodyText"/>
        <w:spacing w:before="120"/>
        <w:ind w:right="543"/>
        <w:jc w:val="both"/>
      </w:pPr>
      <w:r>
        <w:t xml:space="preserve">Under no circumstances should staff use tables, chairs or any other item of furniture to stand on to work at height. If a stepping stool or step ladders have been </w:t>
      </w:r>
      <w:proofErr w:type="gramStart"/>
      <w:r>
        <w:t>provided</w:t>
      </w:r>
      <w:proofErr w:type="gramEnd"/>
      <w:r>
        <w:t xml:space="preserve"> they must</w:t>
      </w:r>
      <w:r>
        <w:rPr>
          <w:spacing w:val="-3"/>
        </w:rPr>
        <w:t xml:space="preserve"> </w:t>
      </w:r>
      <w:r>
        <w:t>be inspected</w:t>
      </w:r>
      <w:r>
        <w:rPr>
          <w:spacing w:val="-2"/>
        </w:rPr>
        <w:t xml:space="preserve"> </w:t>
      </w:r>
      <w:r>
        <w:t>before</w:t>
      </w:r>
      <w:r>
        <w:rPr>
          <w:spacing w:val="-1"/>
        </w:rPr>
        <w:t xml:space="preserve"> </w:t>
      </w:r>
      <w:r>
        <w:t>each</w:t>
      </w:r>
      <w:r>
        <w:rPr>
          <w:spacing w:val="-2"/>
        </w:rPr>
        <w:t xml:space="preserve"> </w:t>
      </w:r>
      <w:r>
        <w:t>time</w:t>
      </w:r>
      <w:r>
        <w:rPr>
          <w:spacing w:val="-3"/>
        </w:rPr>
        <w:t xml:space="preserve"> </w:t>
      </w:r>
      <w:r>
        <w:t>they</w:t>
      </w:r>
      <w:r>
        <w:rPr>
          <w:spacing w:val="-3"/>
        </w:rPr>
        <w:t xml:space="preserve"> </w:t>
      </w:r>
      <w:r>
        <w:t>are</w:t>
      </w:r>
      <w:r>
        <w:rPr>
          <w:spacing w:val="-3"/>
        </w:rPr>
        <w:t xml:space="preserve"> </w:t>
      </w:r>
      <w:r>
        <w:t>used.</w:t>
      </w:r>
      <w:r>
        <w:rPr>
          <w:spacing w:val="-3"/>
        </w:rPr>
        <w:t xml:space="preserve"> </w:t>
      </w:r>
      <w:r>
        <w:t>A</w:t>
      </w:r>
      <w:r>
        <w:rPr>
          <w:spacing w:val="-3"/>
        </w:rPr>
        <w:t xml:space="preserve"> </w:t>
      </w:r>
      <w:r>
        <w:t>fully</w:t>
      </w:r>
      <w:r>
        <w:rPr>
          <w:spacing w:val="-3"/>
        </w:rPr>
        <w:t xml:space="preserve"> </w:t>
      </w:r>
      <w:r>
        <w:t>detailed risk</w:t>
      </w:r>
      <w:r>
        <w:rPr>
          <w:spacing w:val="-1"/>
        </w:rPr>
        <w:t xml:space="preserve"> </w:t>
      </w:r>
      <w:r>
        <w:t>assessment</w:t>
      </w:r>
      <w:r>
        <w:rPr>
          <w:spacing w:val="-3"/>
        </w:rPr>
        <w:t xml:space="preserve"> </w:t>
      </w:r>
      <w:r>
        <w:t>must also be completed and agreed with the H&amp;S group.</w:t>
      </w:r>
    </w:p>
    <w:p w14:paraId="5EAB49B9" w14:textId="77777777" w:rsidR="009F414F" w:rsidRDefault="00BE70EA">
      <w:pPr>
        <w:pStyle w:val="BodyText"/>
        <w:spacing w:before="120"/>
        <w:ind w:right="537"/>
        <w:jc w:val="both"/>
      </w:pPr>
      <w:r>
        <w:t xml:space="preserve">Ladders are not to be used without a fully </w:t>
      </w:r>
      <w:proofErr w:type="gramStart"/>
      <w:r>
        <w:t>completed</w:t>
      </w:r>
      <w:proofErr w:type="gramEnd"/>
      <w:r>
        <w:t xml:space="preserve"> risk assessment which has been agreed. Ladders are stored with the Caretaker and may only be used if that person has received the relevant training.</w:t>
      </w:r>
    </w:p>
    <w:p w14:paraId="6C38339E" w14:textId="77777777" w:rsidR="009F414F" w:rsidRDefault="00BE70EA">
      <w:pPr>
        <w:pStyle w:val="Heading3"/>
        <w:tabs>
          <w:tab w:val="left" w:pos="2187"/>
          <w:tab w:val="left" w:pos="3072"/>
          <w:tab w:val="left" w:pos="3789"/>
          <w:tab w:val="left" w:pos="4329"/>
          <w:tab w:val="left" w:pos="5375"/>
          <w:tab w:val="left" w:pos="5917"/>
          <w:tab w:val="left" w:pos="6884"/>
          <w:tab w:val="left" w:pos="7414"/>
          <w:tab w:val="left" w:pos="8527"/>
          <w:tab w:val="left" w:pos="9587"/>
        </w:tabs>
        <w:spacing w:before="121"/>
        <w:ind w:left="682" w:right="536"/>
      </w:pPr>
      <w:r>
        <w:rPr>
          <w:spacing w:val="-2"/>
        </w:rPr>
        <w:t>STUDENTS</w:t>
      </w:r>
      <w:r>
        <w:tab/>
      </w:r>
      <w:r>
        <w:rPr>
          <w:spacing w:val="-4"/>
        </w:rPr>
        <w:t>MUST</w:t>
      </w:r>
      <w:r>
        <w:tab/>
      </w:r>
      <w:r>
        <w:rPr>
          <w:spacing w:val="-4"/>
        </w:rPr>
        <w:t>NOT</w:t>
      </w:r>
      <w:r>
        <w:tab/>
      </w:r>
      <w:r>
        <w:rPr>
          <w:spacing w:val="-6"/>
        </w:rPr>
        <w:t>BE</w:t>
      </w:r>
      <w:r>
        <w:tab/>
      </w:r>
      <w:r>
        <w:rPr>
          <w:spacing w:val="-2"/>
        </w:rPr>
        <w:t>ASKED</w:t>
      </w:r>
      <w:r>
        <w:tab/>
      </w:r>
      <w:r>
        <w:rPr>
          <w:spacing w:val="-6"/>
        </w:rPr>
        <w:t>TO</w:t>
      </w:r>
      <w:r>
        <w:tab/>
      </w:r>
      <w:r>
        <w:rPr>
          <w:spacing w:val="-4"/>
        </w:rPr>
        <w:t>WORK</w:t>
      </w:r>
      <w:r>
        <w:tab/>
      </w:r>
      <w:r>
        <w:rPr>
          <w:spacing w:val="-6"/>
        </w:rPr>
        <w:t>AT</w:t>
      </w:r>
      <w:r>
        <w:tab/>
      </w:r>
      <w:r>
        <w:rPr>
          <w:spacing w:val="-2"/>
        </w:rPr>
        <w:t>HEIGHT</w:t>
      </w:r>
      <w:r>
        <w:tab/>
      </w:r>
      <w:r>
        <w:rPr>
          <w:spacing w:val="-2"/>
        </w:rPr>
        <w:t>UNDER</w:t>
      </w:r>
      <w:r>
        <w:tab/>
      </w:r>
      <w:r>
        <w:rPr>
          <w:spacing w:val="-4"/>
        </w:rPr>
        <w:t xml:space="preserve">ANY </w:t>
      </w:r>
      <w:r>
        <w:rPr>
          <w:spacing w:val="-2"/>
        </w:rPr>
        <w:t>CIRCUMSTANCES.</w:t>
      </w:r>
    </w:p>
    <w:p w14:paraId="43212670" w14:textId="77777777" w:rsidR="009F414F" w:rsidRDefault="00BE70EA">
      <w:pPr>
        <w:pStyle w:val="BodyText"/>
        <w:spacing w:before="120"/>
        <w:ind w:right="532"/>
        <w:jc w:val="both"/>
      </w:pPr>
      <w:r>
        <w:t>In general, heavy items should be stored at waist level to reduce the risk of injury from falling and handling. Filing cabinet drawers shall not be overloaded and staff must not open more than one drawer at once as this presents a toppling hazard. Desk and</w:t>
      </w:r>
      <w:r>
        <w:rPr>
          <w:spacing w:val="40"/>
        </w:rPr>
        <w:t xml:space="preserve"> </w:t>
      </w:r>
      <w:r>
        <w:t>cabinet drawers are to be closed immediately after use and not left open.</w:t>
      </w:r>
    </w:p>
    <w:p w14:paraId="69CC8235" w14:textId="77777777" w:rsidR="009F414F" w:rsidRDefault="00BE70EA">
      <w:pPr>
        <w:pStyle w:val="BodyText"/>
        <w:spacing w:before="120"/>
        <w:ind w:right="533"/>
        <w:jc w:val="both"/>
      </w:pPr>
      <w:r>
        <w:t xml:space="preserve">Damaged or defective furniture and equipment is to be reported immediately via the correct channels. </w:t>
      </w:r>
      <w:proofErr w:type="gramStart"/>
      <w:r>
        <w:t>Also</w:t>
      </w:r>
      <w:proofErr w:type="gramEnd"/>
      <w:r>
        <w:t xml:space="preserve"> any sharp edges which may cause injury and/or damage to clothing must also be reported.</w:t>
      </w:r>
    </w:p>
    <w:p w14:paraId="65AC1E31" w14:textId="77777777" w:rsidR="009F414F" w:rsidRDefault="00BE70EA">
      <w:pPr>
        <w:pStyle w:val="BodyText"/>
        <w:spacing w:before="120"/>
        <w:ind w:right="537"/>
        <w:jc w:val="both"/>
      </w:pPr>
      <w:r>
        <w:t xml:space="preserve">Running is not permitted within the school </w:t>
      </w:r>
      <w:proofErr w:type="gramStart"/>
      <w:r>
        <w:t>premises</w:t>
      </w:r>
      <w:proofErr w:type="gramEnd"/>
      <w:r>
        <w:t xml:space="preserve"> and care is necessary when using doors, particularly those without viewing panels. Doors must not be opened without regard for someone coming from the opposite direction.</w:t>
      </w:r>
    </w:p>
    <w:p w14:paraId="170F3012" w14:textId="77777777" w:rsidR="009F414F" w:rsidRDefault="00BE70EA">
      <w:pPr>
        <w:pStyle w:val="BodyText"/>
        <w:spacing w:before="120"/>
        <w:ind w:right="535"/>
        <w:jc w:val="both"/>
      </w:pPr>
      <w:r>
        <w:t xml:space="preserve">A high standard of housekeeping is expected to reduce the risk of accidents. Furniture and equipment </w:t>
      </w:r>
      <w:proofErr w:type="gramStart"/>
      <w:r>
        <w:t>shall</w:t>
      </w:r>
      <w:proofErr w:type="gramEnd"/>
      <w:r>
        <w:t xml:space="preserve"> be kept tidy and not allowed to pile up </w:t>
      </w:r>
      <w:proofErr w:type="gramStart"/>
      <w:r>
        <w:t>so as to</w:t>
      </w:r>
      <w:proofErr w:type="gramEnd"/>
      <w:r>
        <w:t xml:space="preserve"> cause a toppling hazard. Unwanted items are to be cleared </w:t>
      </w:r>
      <w:proofErr w:type="gramStart"/>
      <w:r>
        <w:t>out</w:t>
      </w:r>
      <w:proofErr w:type="gramEnd"/>
      <w:r>
        <w:t xml:space="preserve"> and not allowed to accumulate in such ways as to congest the working areas. Student’s bags are not to be left in walkways or areas where they create tripping hazards.</w:t>
      </w:r>
    </w:p>
    <w:p w14:paraId="3CB3D617" w14:textId="77777777" w:rsidR="009F414F" w:rsidRDefault="00BE70EA">
      <w:pPr>
        <w:pStyle w:val="BodyText"/>
        <w:spacing w:before="121"/>
        <w:ind w:right="543"/>
        <w:jc w:val="both"/>
      </w:pPr>
      <w:r>
        <w:t xml:space="preserve">Specific attention is to be given to avoid slipping and tripping hazards such as trailing cables, damaged floor coverings, slippery floor surfaces. Staff are expected to rectify these situations where possible or report them to the site </w:t>
      </w:r>
      <w:proofErr w:type="gramStart"/>
      <w:r>
        <w:t>team..</w:t>
      </w:r>
      <w:proofErr w:type="gramEnd"/>
    </w:p>
    <w:p w14:paraId="5A2908FF" w14:textId="77777777" w:rsidR="009F414F" w:rsidRDefault="00BE70EA">
      <w:pPr>
        <w:pStyle w:val="BodyText"/>
        <w:spacing w:before="120"/>
        <w:ind w:right="535"/>
        <w:jc w:val="both"/>
      </w:pPr>
      <w:r>
        <w:t>No knives or similar items are allowed on site. Any Student who is suspected of carrying such articles must be dealt with immediately.</w:t>
      </w:r>
    </w:p>
    <w:p w14:paraId="734AF3E7" w14:textId="77777777" w:rsidR="009F414F" w:rsidRDefault="00BE70EA">
      <w:pPr>
        <w:pStyle w:val="Heading4"/>
        <w:spacing w:before="118"/>
      </w:pPr>
      <w:r>
        <w:t>Disposal</w:t>
      </w:r>
      <w:r>
        <w:rPr>
          <w:spacing w:val="-4"/>
        </w:rPr>
        <w:t xml:space="preserve"> </w:t>
      </w:r>
      <w:r>
        <w:t>of</w:t>
      </w:r>
      <w:r>
        <w:rPr>
          <w:spacing w:val="-5"/>
        </w:rPr>
        <w:t xml:space="preserve"> </w:t>
      </w:r>
      <w:r>
        <w:t>Waste</w:t>
      </w:r>
      <w:r>
        <w:rPr>
          <w:spacing w:val="-4"/>
        </w:rPr>
        <w:t xml:space="preserve"> </w:t>
      </w:r>
      <w:r>
        <w:rPr>
          <w:spacing w:val="-2"/>
        </w:rPr>
        <w:t>Materials.</w:t>
      </w:r>
    </w:p>
    <w:p w14:paraId="1D7BD9E2" w14:textId="77777777" w:rsidR="009F414F" w:rsidRDefault="00BE70EA">
      <w:pPr>
        <w:pStyle w:val="BodyText"/>
        <w:ind w:right="534"/>
        <w:jc w:val="both"/>
      </w:pPr>
      <w:r>
        <w:t>All waste material that could cause harm to any member of staff, Student or other persons should be properly packaged to prevent injury and disposed of (i.e. all glass should be wrapped in newspaper and securely taped).</w:t>
      </w:r>
    </w:p>
    <w:p w14:paraId="33627B69" w14:textId="77777777" w:rsidR="009F414F" w:rsidRDefault="00BE70EA">
      <w:pPr>
        <w:pStyle w:val="BodyText"/>
        <w:ind w:right="530"/>
        <w:jc w:val="both"/>
      </w:pPr>
      <w:r>
        <w:t>Hazardous</w:t>
      </w:r>
      <w:r>
        <w:rPr>
          <w:spacing w:val="-3"/>
        </w:rPr>
        <w:t xml:space="preserve"> </w:t>
      </w:r>
      <w:r>
        <w:t>materials</w:t>
      </w:r>
      <w:r>
        <w:rPr>
          <w:spacing w:val="-3"/>
        </w:rPr>
        <w:t xml:space="preserve"> </w:t>
      </w:r>
      <w:r>
        <w:t>such</w:t>
      </w:r>
      <w:r>
        <w:rPr>
          <w:spacing w:val="-3"/>
        </w:rPr>
        <w:t xml:space="preserve"> </w:t>
      </w:r>
      <w:r>
        <w:t>as</w:t>
      </w:r>
      <w:r>
        <w:rPr>
          <w:spacing w:val="-1"/>
        </w:rPr>
        <w:t xml:space="preserve"> </w:t>
      </w:r>
      <w:r>
        <w:t>chemicals</w:t>
      </w:r>
      <w:r>
        <w:rPr>
          <w:spacing w:val="-1"/>
        </w:rPr>
        <w:t xml:space="preserve"> </w:t>
      </w:r>
      <w:r>
        <w:t>require specialist</w:t>
      </w:r>
      <w:r>
        <w:rPr>
          <w:spacing w:val="-3"/>
        </w:rPr>
        <w:t xml:space="preserve"> </w:t>
      </w:r>
      <w:r>
        <w:t>disposal</w:t>
      </w:r>
      <w:r>
        <w:rPr>
          <w:spacing w:val="-1"/>
        </w:rPr>
        <w:t xml:space="preserve"> </w:t>
      </w:r>
      <w:r>
        <w:t>(Site Team should</w:t>
      </w:r>
      <w:r>
        <w:rPr>
          <w:spacing w:val="-2"/>
        </w:rPr>
        <w:t xml:space="preserve"> </w:t>
      </w:r>
      <w:r>
        <w:t xml:space="preserve">be </w:t>
      </w:r>
      <w:r>
        <w:rPr>
          <w:spacing w:val="-2"/>
        </w:rPr>
        <w:t>contacted).</w:t>
      </w:r>
    </w:p>
    <w:p w14:paraId="6425297C"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00B558AF" w14:textId="77777777" w:rsidR="009F414F" w:rsidRDefault="009F414F">
      <w:pPr>
        <w:jc w:val="right"/>
        <w:rPr>
          <w:sz w:val="16"/>
        </w:rPr>
        <w:sectPr w:rsidR="009F414F">
          <w:headerReference w:type="default" r:id="rId28"/>
          <w:pgSz w:w="11910" w:h="16840"/>
          <w:pgMar w:top="1440" w:right="708" w:bottom="280" w:left="566" w:header="1182" w:footer="0" w:gutter="0"/>
          <w:pgNumType w:start="12"/>
          <w:cols w:space="720"/>
        </w:sectPr>
      </w:pPr>
    </w:p>
    <w:p w14:paraId="4817F4DC" w14:textId="77777777" w:rsidR="009F414F" w:rsidRDefault="00BE70EA">
      <w:pPr>
        <w:pStyle w:val="Heading2"/>
        <w:spacing w:line="321" w:lineRule="exact"/>
      </w:pPr>
      <w:bookmarkStart w:id="13" w:name="_bookmark13"/>
      <w:bookmarkEnd w:id="13"/>
      <w:r>
        <w:lastRenderedPageBreak/>
        <w:t>Health</w:t>
      </w:r>
      <w:r>
        <w:rPr>
          <w:spacing w:val="-6"/>
        </w:rPr>
        <w:t xml:space="preserve"> </w:t>
      </w:r>
      <w:r>
        <w:t>&amp;</w:t>
      </w:r>
      <w:r>
        <w:rPr>
          <w:spacing w:val="-5"/>
        </w:rPr>
        <w:t xml:space="preserve"> </w:t>
      </w:r>
      <w:r>
        <w:t>Safety</w:t>
      </w:r>
      <w:r>
        <w:rPr>
          <w:spacing w:val="-6"/>
        </w:rPr>
        <w:t xml:space="preserve"> </w:t>
      </w:r>
      <w:r>
        <w:t>Information</w:t>
      </w:r>
      <w:r>
        <w:rPr>
          <w:spacing w:val="-4"/>
        </w:rPr>
        <w:t xml:space="preserve"> </w:t>
      </w:r>
      <w:r>
        <w:t>&amp;</w:t>
      </w:r>
      <w:r>
        <w:rPr>
          <w:spacing w:val="-5"/>
        </w:rPr>
        <w:t xml:space="preserve"> </w:t>
      </w:r>
      <w:r>
        <w:rPr>
          <w:spacing w:val="-2"/>
        </w:rPr>
        <w:t>Training</w:t>
      </w:r>
    </w:p>
    <w:p w14:paraId="5A197A1B" w14:textId="77777777" w:rsidR="009F414F" w:rsidRDefault="00BE70EA">
      <w:pPr>
        <w:pStyle w:val="Heading4"/>
        <w:spacing w:before="1"/>
      </w:pPr>
      <w:r>
        <w:rPr>
          <w:spacing w:val="-2"/>
        </w:rPr>
        <w:t>Consultation</w:t>
      </w:r>
    </w:p>
    <w:p w14:paraId="1E6E4F7A" w14:textId="77777777" w:rsidR="009F414F" w:rsidRDefault="00BE70EA">
      <w:pPr>
        <w:pStyle w:val="BodyText"/>
        <w:ind w:right="537"/>
        <w:jc w:val="both"/>
      </w:pPr>
      <w:r>
        <w:t>The school health and safety committee meets once a term and discuss health, safety and welfare issues affecting staff, Student s or visitors as part of the agenda. Action points from meetings are brought forward for review by school management.</w:t>
      </w:r>
    </w:p>
    <w:p w14:paraId="08EBC3DB" w14:textId="77777777" w:rsidR="009F414F" w:rsidRDefault="00BE70EA">
      <w:pPr>
        <w:pStyle w:val="BodyText"/>
        <w:spacing w:before="120"/>
        <w:jc w:val="both"/>
      </w:pPr>
      <w:r>
        <w:t>The</w:t>
      </w:r>
      <w:r>
        <w:rPr>
          <w:spacing w:val="-3"/>
        </w:rPr>
        <w:t xml:space="preserve"> </w:t>
      </w:r>
      <w:r>
        <w:t>Health</w:t>
      </w:r>
      <w:r>
        <w:rPr>
          <w:spacing w:val="-3"/>
        </w:rPr>
        <w:t xml:space="preserve"> </w:t>
      </w:r>
      <w:r>
        <w:t>and</w:t>
      </w:r>
      <w:r>
        <w:rPr>
          <w:spacing w:val="-5"/>
        </w:rPr>
        <w:t xml:space="preserve"> </w:t>
      </w:r>
      <w:r>
        <w:t>Safety</w:t>
      </w:r>
      <w:r>
        <w:rPr>
          <w:spacing w:val="-4"/>
        </w:rPr>
        <w:t xml:space="preserve"> </w:t>
      </w:r>
      <w:r>
        <w:t>Law</w:t>
      </w:r>
      <w:r>
        <w:rPr>
          <w:spacing w:val="-3"/>
        </w:rPr>
        <w:t xml:space="preserve"> </w:t>
      </w:r>
      <w:r>
        <w:t>poster</w:t>
      </w:r>
      <w:r>
        <w:rPr>
          <w:spacing w:val="-3"/>
        </w:rPr>
        <w:t xml:space="preserve"> </w:t>
      </w:r>
      <w:r>
        <w:t>is</w:t>
      </w:r>
      <w:r>
        <w:rPr>
          <w:spacing w:val="-2"/>
        </w:rPr>
        <w:t xml:space="preserve"> </w:t>
      </w:r>
      <w:r>
        <w:t>displayed</w:t>
      </w:r>
      <w:r>
        <w:rPr>
          <w:spacing w:val="3"/>
        </w:rPr>
        <w:t xml:space="preserve"> </w:t>
      </w:r>
      <w:r>
        <w:t>within</w:t>
      </w:r>
      <w:r>
        <w:rPr>
          <w:spacing w:val="-3"/>
        </w:rPr>
        <w:t xml:space="preserve"> </w:t>
      </w:r>
      <w:r>
        <w:t>the</w:t>
      </w:r>
      <w:r>
        <w:rPr>
          <w:spacing w:val="-3"/>
        </w:rPr>
        <w:t xml:space="preserve"> </w:t>
      </w:r>
      <w:r>
        <w:rPr>
          <w:spacing w:val="-2"/>
        </w:rPr>
        <w:t>staffroom.</w:t>
      </w:r>
    </w:p>
    <w:p w14:paraId="57C55571" w14:textId="77777777" w:rsidR="009F414F" w:rsidRDefault="00BE70EA">
      <w:pPr>
        <w:pStyle w:val="BodyText"/>
        <w:spacing w:before="120"/>
        <w:jc w:val="both"/>
      </w:pPr>
      <w:r>
        <w:t>Elite</w:t>
      </w:r>
      <w:r>
        <w:rPr>
          <w:spacing w:val="-5"/>
        </w:rPr>
        <w:t xml:space="preserve"> </w:t>
      </w:r>
      <w:r>
        <w:t>Safety</w:t>
      </w:r>
      <w:r>
        <w:rPr>
          <w:spacing w:val="-3"/>
        </w:rPr>
        <w:t xml:space="preserve"> </w:t>
      </w:r>
      <w:r>
        <w:t>in</w:t>
      </w:r>
      <w:r>
        <w:rPr>
          <w:spacing w:val="-3"/>
        </w:rPr>
        <w:t xml:space="preserve"> </w:t>
      </w:r>
      <w:r>
        <w:t>Education</w:t>
      </w:r>
      <w:r>
        <w:rPr>
          <w:spacing w:val="1"/>
        </w:rPr>
        <w:t xml:space="preserve"> </w:t>
      </w:r>
      <w:r>
        <w:t>provides</w:t>
      </w:r>
      <w:r>
        <w:rPr>
          <w:spacing w:val="-3"/>
        </w:rPr>
        <w:t xml:space="preserve"> </w:t>
      </w:r>
      <w:r>
        <w:t>competent</w:t>
      </w:r>
      <w:r>
        <w:rPr>
          <w:spacing w:val="-5"/>
        </w:rPr>
        <w:t xml:space="preserve"> </w:t>
      </w:r>
      <w:r>
        <w:t>health</w:t>
      </w:r>
      <w:r>
        <w:rPr>
          <w:spacing w:val="-3"/>
        </w:rPr>
        <w:t xml:space="preserve"> </w:t>
      </w:r>
      <w:r>
        <w:t>and</w:t>
      </w:r>
      <w:r>
        <w:rPr>
          <w:spacing w:val="-3"/>
        </w:rPr>
        <w:t xml:space="preserve"> </w:t>
      </w:r>
      <w:r>
        <w:t>safety</w:t>
      </w:r>
      <w:r>
        <w:rPr>
          <w:spacing w:val="-5"/>
        </w:rPr>
        <w:t xml:space="preserve"> </w:t>
      </w:r>
      <w:r>
        <w:t>advice</w:t>
      </w:r>
      <w:r>
        <w:rPr>
          <w:spacing w:val="-3"/>
        </w:rPr>
        <w:t xml:space="preserve"> </w:t>
      </w:r>
      <w:r>
        <w:t>for</w:t>
      </w:r>
      <w:r>
        <w:rPr>
          <w:spacing w:val="3"/>
        </w:rPr>
        <w:t xml:space="preserve"> </w:t>
      </w:r>
      <w:r>
        <w:t>our</w:t>
      </w:r>
      <w:r>
        <w:rPr>
          <w:spacing w:val="-3"/>
        </w:rPr>
        <w:t xml:space="preserve"> </w:t>
      </w:r>
      <w:r>
        <w:rPr>
          <w:spacing w:val="-2"/>
        </w:rPr>
        <w:t>school.</w:t>
      </w:r>
    </w:p>
    <w:p w14:paraId="486BA252" w14:textId="77777777" w:rsidR="009F414F" w:rsidRDefault="00BE70EA">
      <w:pPr>
        <w:pStyle w:val="Heading4"/>
      </w:pPr>
      <w:r>
        <w:t>Health</w:t>
      </w:r>
      <w:r>
        <w:rPr>
          <w:spacing w:val="-7"/>
        </w:rPr>
        <w:t xml:space="preserve"> </w:t>
      </w:r>
      <w:r>
        <w:t>and</w:t>
      </w:r>
      <w:r>
        <w:rPr>
          <w:spacing w:val="-7"/>
        </w:rPr>
        <w:t xml:space="preserve"> </w:t>
      </w:r>
      <w:r>
        <w:t>Safety</w:t>
      </w:r>
      <w:r>
        <w:rPr>
          <w:spacing w:val="-7"/>
        </w:rPr>
        <w:t xml:space="preserve"> </w:t>
      </w:r>
      <w:r>
        <w:rPr>
          <w:spacing w:val="-2"/>
        </w:rPr>
        <w:t>Training</w:t>
      </w:r>
    </w:p>
    <w:p w14:paraId="643F0E8F" w14:textId="77777777" w:rsidR="009F414F" w:rsidRDefault="00BE70EA">
      <w:pPr>
        <w:pStyle w:val="BodyText"/>
        <w:ind w:right="542"/>
        <w:jc w:val="both"/>
      </w:pPr>
      <w:r>
        <w:t>Health and safety induction training will be provided and</w:t>
      </w:r>
      <w:r>
        <w:t xml:space="preserve"> documented for all new employees by a nominated member of staff.</w:t>
      </w:r>
    </w:p>
    <w:p w14:paraId="621E7DEE" w14:textId="77777777" w:rsidR="009F414F" w:rsidRDefault="00BE70EA">
      <w:pPr>
        <w:pStyle w:val="BodyText"/>
        <w:spacing w:before="120"/>
        <w:ind w:right="540"/>
        <w:jc w:val="both"/>
      </w:pPr>
      <w:r>
        <w:t>The Headteacher is responsible for ensuring that all staff are provided with adequate information, instruction and training and identifying the health and safety training needs of staff.</w:t>
      </w:r>
    </w:p>
    <w:p w14:paraId="46D20893" w14:textId="77777777" w:rsidR="009F414F" w:rsidRDefault="00BE70EA">
      <w:pPr>
        <w:pStyle w:val="BodyText"/>
        <w:spacing w:before="1" w:line="275" w:lineRule="exact"/>
        <w:jc w:val="both"/>
      </w:pPr>
      <w:r>
        <w:t>All</w:t>
      </w:r>
      <w:r>
        <w:rPr>
          <w:spacing w:val="-6"/>
        </w:rPr>
        <w:t xml:space="preserve"> </w:t>
      </w:r>
      <w:r>
        <w:t>employees</w:t>
      </w:r>
      <w:r>
        <w:rPr>
          <w:spacing w:val="-5"/>
        </w:rPr>
        <w:t xml:space="preserve"> </w:t>
      </w:r>
      <w:r>
        <w:t>will</w:t>
      </w:r>
      <w:r>
        <w:rPr>
          <w:spacing w:val="-2"/>
        </w:rPr>
        <w:t xml:space="preserve"> </w:t>
      </w:r>
      <w:r>
        <w:t>be</w:t>
      </w:r>
      <w:r>
        <w:rPr>
          <w:spacing w:val="-2"/>
        </w:rPr>
        <w:t xml:space="preserve"> </w:t>
      </w:r>
      <w:r>
        <w:t>provided</w:t>
      </w:r>
      <w:r>
        <w:rPr>
          <w:spacing w:val="-2"/>
        </w:rPr>
        <w:t xml:space="preserve"> with:</w:t>
      </w:r>
    </w:p>
    <w:p w14:paraId="029FC593" w14:textId="77777777" w:rsidR="009F414F" w:rsidRDefault="00BE70EA">
      <w:pPr>
        <w:pStyle w:val="ListParagraph"/>
        <w:numPr>
          <w:ilvl w:val="0"/>
          <w:numId w:val="4"/>
        </w:numPr>
        <w:tabs>
          <w:tab w:val="left" w:pos="1041"/>
        </w:tabs>
        <w:spacing w:line="293" w:lineRule="exact"/>
        <w:ind w:left="1041" w:hanging="359"/>
        <w:jc w:val="both"/>
        <w:rPr>
          <w:rFonts w:ascii="Symbol" w:hAnsi="Symbol"/>
          <w:sz w:val="24"/>
        </w:rPr>
      </w:pPr>
      <w:r>
        <w:rPr>
          <w:sz w:val="24"/>
        </w:rPr>
        <w:t>Induction</w:t>
      </w:r>
      <w:r>
        <w:rPr>
          <w:spacing w:val="-6"/>
          <w:sz w:val="24"/>
        </w:rPr>
        <w:t xml:space="preserve"> </w:t>
      </w:r>
      <w:r>
        <w:rPr>
          <w:sz w:val="24"/>
        </w:rPr>
        <w:t>training</w:t>
      </w:r>
      <w:r>
        <w:rPr>
          <w:spacing w:val="-5"/>
          <w:sz w:val="24"/>
        </w:rPr>
        <w:t xml:space="preserve"> </w:t>
      </w:r>
      <w:r>
        <w:rPr>
          <w:sz w:val="24"/>
        </w:rPr>
        <w:t>in</w:t>
      </w:r>
      <w:r>
        <w:rPr>
          <w:spacing w:val="-3"/>
          <w:sz w:val="24"/>
        </w:rPr>
        <w:t xml:space="preserve"> </w:t>
      </w:r>
      <w:r>
        <w:rPr>
          <w:sz w:val="24"/>
        </w:rPr>
        <w:t>the</w:t>
      </w:r>
      <w:r>
        <w:rPr>
          <w:spacing w:val="-4"/>
          <w:sz w:val="24"/>
        </w:rPr>
        <w:t xml:space="preserve"> </w:t>
      </w:r>
      <w:r>
        <w:rPr>
          <w:sz w:val="24"/>
        </w:rPr>
        <w:t>requirements</w:t>
      </w:r>
      <w:r>
        <w:rPr>
          <w:spacing w:val="-5"/>
          <w:sz w:val="24"/>
        </w:rPr>
        <w:t xml:space="preserve"> </w:t>
      </w:r>
      <w:r>
        <w:rPr>
          <w:sz w:val="24"/>
        </w:rPr>
        <w:t>of</w:t>
      </w:r>
      <w:r>
        <w:rPr>
          <w:spacing w:val="-3"/>
          <w:sz w:val="24"/>
        </w:rPr>
        <w:t xml:space="preserve"> </w:t>
      </w:r>
      <w:r>
        <w:rPr>
          <w:sz w:val="24"/>
        </w:rPr>
        <w:t>this</w:t>
      </w:r>
      <w:r>
        <w:rPr>
          <w:spacing w:val="-6"/>
          <w:sz w:val="24"/>
        </w:rPr>
        <w:t xml:space="preserve"> </w:t>
      </w:r>
      <w:r>
        <w:rPr>
          <w:spacing w:val="-2"/>
          <w:sz w:val="24"/>
        </w:rPr>
        <w:t>policy.</w:t>
      </w:r>
    </w:p>
    <w:p w14:paraId="466B4788" w14:textId="77777777" w:rsidR="009F414F" w:rsidRDefault="00BE70EA">
      <w:pPr>
        <w:pStyle w:val="ListParagraph"/>
        <w:numPr>
          <w:ilvl w:val="0"/>
          <w:numId w:val="4"/>
        </w:numPr>
        <w:tabs>
          <w:tab w:val="left" w:pos="1041"/>
        </w:tabs>
        <w:spacing w:line="293" w:lineRule="exact"/>
        <w:ind w:left="1041" w:hanging="359"/>
        <w:jc w:val="both"/>
        <w:rPr>
          <w:rFonts w:ascii="Symbol" w:hAnsi="Symbol"/>
          <w:sz w:val="24"/>
        </w:rPr>
      </w:pPr>
      <w:r>
        <w:rPr>
          <w:sz w:val="24"/>
        </w:rPr>
        <w:t>Update</w:t>
      </w:r>
      <w:r>
        <w:rPr>
          <w:spacing w:val="-4"/>
          <w:sz w:val="24"/>
        </w:rPr>
        <w:t xml:space="preserve"> </w:t>
      </w:r>
      <w:r>
        <w:rPr>
          <w:sz w:val="24"/>
        </w:rPr>
        <w:t>training</w:t>
      </w:r>
      <w:r>
        <w:rPr>
          <w:spacing w:val="-4"/>
          <w:sz w:val="24"/>
        </w:rPr>
        <w:t xml:space="preserve"> </w:t>
      </w:r>
      <w:r>
        <w:rPr>
          <w:sz w:val="24"/>
        </w:rPr>
        <w:t>in</w:t>
      </w:r>
      <w:r>
        <w:rPr>
          <w:spacing w:val="-4"/>
          <w:sz w:val="24"/>
        </w:rPr>
        <w:t xml:space="preserve"> </w:t>
      </w:r>
      <w:r>
        <w:rPr>
          <w:sz w:val="24"/>
        </w:rPr>
        <w:t>response</w:t>
      </w:r>
      <w:r>
        <w:rPr>
          <w:spacing w:val="-5"/>
          <w:sz w:val="24"/>
        </w:rPr>
        <w:t xml:space="preserve"> </w:t>
      </w:r>
      <w:r>
        <w:rPr>
          <w:sz w:val="24"/>
        </w:rPr>
        <w:t>to</w:t>
      </w:r>
      <w:r>
        <w:rPr>
          <w:spacing w:val="-5"/>
          <w:sz w:val="24"/>
        </w:rPr>
        <w:t xml:space="preserve"> </w:t>
      </w:r>
      <w:r>
        <w:rPr>
          <w:sz w:val="24"/>
        </w:rPr>
        <w:t>any</w:t>
      </w:r>
      <w:r>
        <w:rPr>
          <w:spacing w:val="-4"/>
          <w:sz w:val="24"/>
        </w:rPr>
        <w:t xml:space="preserve"> </w:t>
      </w:r>
      <w:r>
        <w:rPr>
          <w:sz w:val="24"/>
        </w:rPr>
        <w:t>significant</w:t>
      </w:r>
      <w:r>
        <w:rPr>
          <w:spacing w:val="-7"/>
          <w:sz w:val="24"/>
        </w:rPr>
        <w:t xml:space="preserve"> </w:t>
      </w:r>
      <w:r>
        <w:rPr>
          <w:spacing w:val="-2"/>
          <w:sz w:val="24"/>
        </w:rPr>
        <w:t>change.</w:t>
      </w:r>
    </w:p>
    <w:p w14:paraId="1CA40FEA" w14:textId="77777777" w:rsidR="009F414F" w:rsidRDefault="00BE70EA">
      <w:pPr>
        <w:pStyle w:val="ListParagraph"/>
        <w:numPr>
          <w:ilvl w:val="0"/>
          <w:numId w:val="4"/>
        </w:numPr>
        <w:tabs>
          <w:tab w:val="left" w:pos="1042"/>
        </w:tabs>
        <w:ind w:right="540"/>
        <w:jc w:val="both"/>
        <w:rPr>
          <w:rFonts w:ascii="Symbol" w:hAnsi="Symbol"/>
          <w:sz w:val="24"/>
        </w:rPr>
      </w:pPr>
      <w:r>
        <w:rPr>
          <w:sz w:val="24"/>
        </w:rPr>
        <w:t>Training in specific skills needed for certain activities, (e.g. use of hazardous substances, work at height etc.)</w:t>
      </w:r>
    </w:p>
    <w:p w14:paraId="5D0356E1" w14:textId="77777777" w:rsidR="009F414F" w:rsidRDefault="00BE70EA">
      <w:pPr>
        <w:pStyle w:val="ListParagraph"/>
        <w:numPr>
          <w:ilvl w:val="0"/>
          <w:numId w:val="4"/>
        </w:numPr>
        <w:tabs>
          <w:tab w:val="left" w:pos="1041"/>
        </w:tabs>
        <w:spacing w:line="293" w:lineRule="exact"/>
        <w:ind w:left="1041" w:hanging="359"/>
        <w:jc w:val="both"/>
        <w:rPr>
          <w:rFonts w:ascii="Symbol" w:hAnsi="Symbol"/>
          <w:sz w:val="24"/>
        </w:rPr>
      </w:pPr>
      <w:r>
        <w:rPr>
          <w:sz w:val="24"/>
        </w:rPr>
        <w:t>Refresher</w:t>
      </w:r>
      <w:r>
        <w:rPr>
          <w:spacing w:val="-7"/>
          <w:sz w:val="24"/>
        </w:rPr>
        <w:t xml:space="preserve"> </w:t>
      </w:r>
      <w:r>
        <w:rPr>
          <w:sz w:val="24"/>
        </w:rPr>
        <w:t>training</w:t>
      </w:r>
      <w:r>
        <w:rPr>
          <w:spacing w:val="-6"/>
          <w:sz w:val="24"/>
        </w:rPr>
        <w:t xml:space="preserve"> </w:t>
      </w:r>
      <w:r>
        <w:rPr>
          <w:sz w:val="24"/>
        </w:rPr>
        <w:t>where</w:t>
      </w:r>
      <w:r>
        <w:rPr>
          <w:spacing w:val="-7"/>
          <w:sz w:val="24"/>
        </w:rPr>
        <w:t xml:space="preserve"> </w:t>
      </w:r>
      <w:r>
        <w:rPr>
          <w:spacing w:val="-2"/>
          <w:sz w:val="24"/>
        </w:rPr>
        <w:t>required.</w:t>
      </w:r>
    </w:p>
    <w:p w14:paraId="6428CB87" w14:textId="77777777" w:rsidR="009F414F" w:rsidRDefault="00BE70EA">
      <w:pPr>
        <w:pStyle w:val="BodyText"/>
        <w:spacing w:before="117"/>
        <w:ind w:right="532"/>
        <w:jc w:val="both"/>
      </w:pPr>
      <w:r>
        <w:t xml:space="preserve">Training records are held on the central system. SLT are responsible for </w:t>
      </w:r>
      <w:proofErr w:type="spellStart"/>
      <w:r>
        <w:t>co-ordinating</w:t>
      </w:r>
      <w:proofErr w:type="spellEnd"/>
      <w:r>
        <w:t xml:space="preserve"> health</w:t>
      </w:r>
      <w:r>
        <w:rPr>
          <w:spacing w:val="-2"/>
        </w:rPr>
        <w:t xml:space="preserve"> </w:t>
      </w:r>
      <w:r>
        <w:t>and</w:t>
      </w:r>
      <w:r>
        <w:rPr>
          <w:spacing w:val="-2"/>
        </w:rPr>
        <w:t xml:space="preserve"> </w:t>
      </w:r>
      <w:r>
        <w:t>safety</w:t>
      </w:r>
      <w:r>
        <w:rPr>
          <w:spacing w:val="-2"/>
        </w:rPr>
        <w:t xml:space="preserve"> </w:t>
      </w:r>
      <w:r>
        <w:t>training</w:t>
      </w:r>
      <w:r>
        <w:rPr>
          <w:spacing w:val="-2"/>
        </w:rPr>
        <w:t xml:space="preserve"> </w:t>
      </w:r>
      <w:r>
        <w:t>needs</w:t>
      </w:r>
      <w:r>
        <w:rPr>
          <w:spacing w:val="-4"/>
        </w:rPr>
        <w:t xml:space="preserve"> </w:t>
      </w:r>
      <w:r>
        <w:t>and</w:t>
      </w:r>
      <w:r>
        <w:rPr>
          <w:spacing w:val="-4"/>
        </w:rPr>
        <w:t xml:space="preserve"> </w:t>
      </w:r>
      <w:r>
        <w:t>for</w:t>
      </w:r>
      <w:r>
        <w:rPr>
          <w:spacing w:val="-2"/>
        </w:rPr>
        <w:t xml:space="preserve"> </w:t>
      </w:r>
      <w:r>
        <w:t>including</w:t>
      </w:r>
      <w:r>
        <w:rPr>
          <w:spacing w:val="-1"/>
        </w:rPr>
        <w:t xml:space="preserve"> </w:t>
      </w:r>
      <w:r>
        <w:t>details</w:t>
      </w:r>
      <w:r>
        <w:rPr>
          <w:spacing w:val="-2"/>
        </w:rPr>
        <w:t xml:space="preserve"> </w:t>
      </w:r>
      <w:r>
        <w:t>in</w:t>
      </w:r>
      <w:r>
        <w:rPr>
          <w:spacing w:val="-2"/>
        </w:rPr>
        <w:t xml:space="preserve"> </w:t>
      </w:r>
      <w:r>
        <w:t>the</w:t>
      </w:r>
      <w:r>
        <w:rPr>
          <w:spacing w:val="-2"/>
        </w:rPr>
        <w:t xml:space="preserve"> </w:t>
      </w:r>
      <w:r>
        <w:t>training</w:t>
      </w:r>
      <w:r>
        <w:rPr>
          <w:spacing w:val="-1"/>
        </w:rPr>
        <w:t xml:space="preserve"> </w:t>
      </w:r>
      <w:r>
        <w:t>and</w:t>
      </w:r>
      <w:r>
        <w:rPr>
          <w:spacing w:val="-2"/>
        </w:rPr>
        <w:t xml:space="preserve"> </w:t>
      </w:r>
      <w:r>
        <w:t>development plan. This includes a system for ensuring that refresher training (for example in first aid) is</w:t>
      </w:r>
      <w:r>
        <w:rPr>
          <w:spacing w:val="-2"/>
        </w:rPr>
        <w:t xml:space="preserve"> </w:t>
      </w:r>
      <w:r>
        <w:t>undertaken</w:t>
      </w:r>
      <w:r>
        <w:rPr>
          <w:spacing w:val="-2"/>
        </w:rPr>
        <w:t xml:space="preserve"> </w:t>
      </w:r>
      <w:r>
        <w:t>within</w:t>
      </w:r>
      <w:r>
        <w:rPr>
          <w:spacing w:val="-2"/>
        </w:rPr>
        <w:t xml:space="preserve"> </w:t>
      </w:r>
      <w:r>
        <w:t>the</w:t>
      </w:r>
      <w:r>
        <w:rPr>
          <w:spacing w:val="-2"/>
        </w:rPr>
        <w:t xml:space="preserve"> </w:t>
      </w:r>
      <w:r>
        <w:t>prescribed</w:t>
      </w:r>
      <w:r>
        <w:rPr>
          <w:spacing w:val="-4"/>
        </w:rPr>
        <w:t xml:space="preserve"> </w:t>
      </w:r>
      <w:r>
        <w:t>time</w:t>
      </w:r>
      <w:r>
        <w:rPr>
          <w:spacing w:val="-2"/>
        </w:rPr>
        <w:t xml:space="preserve"> </w:t>
      </w:r>
      <w:r>
        <w:t>limits. The</w:t>
      </w:r>
      <w:r>
        <w:rPr>
          <w:spacing w:val="-2"/>
        </w:rPr>
        <w:t xml:space="preserve"> </w:t>
      </w:r>
      <w:r>
        <w:t>SLT</w:t>
      </w:r>
      <w:r>
        <w:rPr>
          <w:spacing w:val="-2"/>
        </w:rPr>
        <w:t xml:space="preserve"> </w:t>
      </w:r>
      <w:r>
        <w:t>will</w:t>
      </w:r>
      <w:r>
        <w:rPr>
          <w:spacing w:val="-3"/>
        </w:rPr>
        <w:t xml:space="preserve"> </w:t>
      </w:r>
      <w:r>
        <w:t>be</w:t>
      </w:r>
      <w:r>
        <w:rPr>
          <w:spacing w:val="-2"/>
        </w:rPr>
        <w:t xml:space="preserve"> </w:t>
      </w:r>
      <w:r>
        <w:t>responsible</w:t>
      </w:r>
      <w:r>
        <w:rPr>
          <w:spacing w:val="-2"/>
        </w:rPr>
        <w:t xml:space="preserve"> </w:t>
      </w:r>
      <w:r>
        <w:t>for</w:t>
      </w:r>
      <w:r>
        <w:rPr>
          <w:spacing w:val="-2"/>
        </w:rPr>
        <w:t xml:space="preserve"> </w:t>
      </w:r>
      <w:r>
        <w:t>assessing the effectiveness of training received.</w:t>
      </w:r>
    </w:p>
    <w:p w14:paraId="0C14F96D" w14:textId="77777777" w:rsidR="009F414F" w:rsidRDefault="00BE70EA">
      <w:pPr>
        <w:pStyle w:val="BodyText"/>
        <w:spacing w:before="121"/>
        <w:ind w:right="534"/>
        <w:jc w:val="both"/>
      </w:pPr>
      <w:r>
        <w:t>Each member of staff is also responsible for drawing the SLT’s attention to their own personal needs for training and for not undertaking duties unless they are confident that they have the necessary competence.</w:t>
      </w:r>
    </w:p>
    <w:p w14:paraId="1BB175FC" w14:textId="77777777" w:rsidR="009F414F" w:rsidRDefault="00BE70EA">
      <w:pPr>
        <w:spacing w:before="118"/>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0207FE8C" w14:textId="77777777" w:rsidR="009F414F" w:rsidRDefault="009F414F">
      <w:pPr>
        <w:jc w:val="right"/>
        <w:rPr>
          <w:sz w:val="16"/>
        </w:rPr>
        <w:sectPr w:rsidR="009F414F">
          <w:pgSz w:w="11910" w:h="16840"/>
          <w:pgMar w:top="1440" w:right="708" w:bottom="280" w:left="566" w:header="1182" w:footer="0" w:gutter="0"/>
          <w:cols w:space="720"/>
        </w:sectPr>
      </w:pPr>
    </w:p>
    <w:p w14:paraId="07BCE49B" w14:textId="77777777" w:rsidR="009F414F" w:rsidRDefault="00BE70EA">
      <w:pPr>
        <w:pStyle w:val="Heading2"/>
        <w:spacing w:line="321" w:lineRule="exact"/>
        <w:jc w:val="both"/>
      </w:pPr>
      <w:bookmarkStart w:id="14" w:name="_bookmark14"/>
      <w:bookmarkEnd w:id="14"/>
      <w:r>
        <w:lastRenderedPageBreak/>
        <w:t>Health</w:t>
      </w:r>
      <w:r>
        <w:rPr>
          <w:spacing w:val="-10"/>
        </w:rPr>
        <w:t xml:space="preserve"> </w:t>
      </w:r>
      <w:r>
        <w:t>&amp;</w:t>
      </w:r>
      <w:r>
        <w:rPr>
          <w:spacing w:val="-6"/>
        </w:rPr>
        <w:t xml:space="preserve"> </w:t>
      </w:r>
      <w:r>
        <w:t>Safety</w:t>
      </w:r>
      <w:r>
        <w:rPr>
          <w:spacing w:val="-9"/>
        </w:rPr>
        <w:t xml:space="preserve"> </w:t>
      </w:r>
      <w:r>
        <w:t>Monitoring</w:t>
      </w:r>
      <w:r>
        <w:rPr>
          <w:spacing w:val="-4"/>
        </w:rPr>
        <w:t xml:space="preserve"> </w:t>
      </w:r>
      <w:r>
        <w:t>and</w:t>
      </w:r>
      <w:r>
        <w:rPr>
          <w:spacing w:val="-5"/>
        </w:rPr>
        <w:t xml:space="preserve"> </w:t>
      </w:r>
      <w:r>
        <w:rPr>
          <w:spacing w:val="-2"/>
        </w:rPr>
        <w:t>Inspection</w:t>
      </w:r>
    </w:p>
    <w:p w14:paraId="749AB412" w14:textId="77777777" w:rsidR="009F414F" w:rsidRDefault="00BE70EA">
      <w:pPr>
        <w:pStyle w:val="BodyText"/>
        <w:spacing w:before="1"/>
        <w:ind w:right="532"/>
        <w:jc w:val="both"/>
      </w:pPr>
      <w:r>
        <w:t>A general</w:t>
      </w:r>
      <w:r>
        <w:rPr>
          <w:spacing w:val="-1"/>
        </w:rPr>
        <w:t xml:space="preserve"> </w:t>
      </w:r>
      <w:r>
        <w:t>inspection of</w:t>
      </w:r>
      <w:r>
        <w:rPr>
          <w:spacing w:val="-3"/>
        </w:rPr>
        <w:t xml:space="preserve"> </w:t>
      </w:r>
      <w:r>
        <w:t>the site</w:t>
      </w:r>
      <w:r>
        <w:rPr>
          <w:spacing w:val="-2"/>
        </w:rPr>
        <w:t xml:space="preserve"> </w:t>
      </w:r>
      <w:r>
        <w:t>will</w:t>
      </w:r>
      <w:r>
        <w:rPr>
          <w:spacing w:val="-2"/>
        </w:rPr>
        <w:t xml:space="preserve"> </w:t>
      </w:r>
      <w:r>
        <w:t>be conducted termly</w:t>
      </w:r>
      <w:r>
        <w:rPr>
          <w:spacing w:val="-1"/>
        </w:rPr>
        <w:t xml:space="preserve"> </w:t>
      </w:r>
      <w:r>
        <w:t>and be undertaken/</w:t>
      </w:r>
      <w:proofErr w:type="spellStart"/>
      <w:r>
        <w:t>co-ordinated</w:t>
      </w:r>
      <w:proofErr w:type="spellEnd"/>
      <w:r>
        <w:t xml:space="preserve"> by the Site Manager and Elite Safety in Education.</w:t>
      </w:r>
    </w:p>
    <w:p w14:paraId="6DFB1C59" w14:textId="77777777" w:rsidR="009F414F" w:rsidRDefault="00BE70EA">
      <w:pPr>
        <w:pStyle w:val="BodyText"/>
        <w:spacing w:before="120"/>
        <w:ind w:right="531"/>
        <w:jc w:val="both"/>
      </w:pPr>
      <w:r>
        <w:t>The person(s) undertaking such inspections will complete a report in writing and submit this to the Headteacher. Responsibility for following up items detailed on the action plan will rest with various staff and the Site Manager (where applicable)</w:t>
      </w:r>
    </w:p>
    <w:p w14:paraId="557B8322" w14:textId="77777777" w:rsidR="009F414F" w:rsidRDefault="00BE70EA">
      <w:pPr>
        <w:pStyle w:val="BodyText"/>
        <w:spacing w:before="120"/>
        <w:ind w:right="534"/>
        <w:jc w:val="both"/>
      </w:pPr>
      <w:r>
        <w:t>Inspections</w:t>
      </w:r>
      <w:r>
        <w:rPr>
          <w:spacing w:val="-4"/>
        </w:rPr>
        <w:t xml:space="preserve"> </w:t>
      </w:r>
      <w:r>
        <w:t>will</w:t>
      </w:r>
      <w:r>
        <w:rPr>
          <w:spacing w:val="-3"/>
        </w:rPr>
        <w:t xml:space="preserve"> </w:t>
      </w:r>
      <w:r>
        <w:t>be</w:t>
      </w:r>
      <w:r>
        <w:rPr>
          <w:spacing w:val="-1"/>
        </w:rPr>
        <w:t xml:space="preserve"> </w:t>
      </w:r>
      <w:r>
        <w:t>conducted</w:t>
      </w:r>
      <w:r>
        <w:rPr>
          <w:spacing w:val="-1"/>
        </w:rPr>
        <w:t xml:space="preserve"> </w:t>
      </w:r>
      <w:r>
        <w:t>jointly</w:t>
      </w:r>
      <w:r>
        <w:rPr>
          <w:spacing w:val="-2"/>
        </w:rPr>
        <w:t xml:space="preserve"> </w:t>
      </w:r>
      <w:r>
        <w:t>with</w:t>
      </w:r>
      <w:r>
        <w:rPr>
          <w:spacing w:val="-3"/>
        </w:rPr>
        <w:t xml:space="preserve"> </w:t>
      </w:r>
      <w:r>
        <w:t>the school’s</w:t>
      </w:r>
      <w:r>
        <w:rPr>
          <w:spacing w:val="-4"/>
        </w:rPr>
        <w:t xml:space="preserve"> </w:t>
      </w:r>
      <w:r>
        <w:t>health</w:t>
      </w:r>
      <w:r>
        <w:rPr>
          <w:spacing w:val="-1"/>
        </w:rPr>
        <w:t xml:space="preserve"> </w:t>
      </w:r>
      <w:r>
        <w:t>and</w:t>
      </w:r>
      <w:r>
        <w:rPr>
          <w:spacing w:val="-3"/>
        </w:rPr>
        <w:t xml:space="preserve"> </w:t>
      </w:r>
      <w:r>
        <w:t>safety</w:t>
      </w:r>
      <w:r>
        <w:rPr>
          <w:spacing w:val="-1"/>
        </w:rPr>
        <w:t xml:space="preserve"> </w:t>
      </w:r>
      <w:proofErr w:type="gramStart"/>
      <w:r>
        <w:t>representative(s)</w:t>
      </w:r>
      <w:proofErr w:type="gramEnd"/>
      <w:r>
        <w:t xml:space="preserve"> if possible.</w:t>
      </w:r>
    </w:p>
    <w:p w14:paraId="7E62927A" w14:textId="77777777" w:rsidR="009F414F" w:rsidRDefault="00BE70EA">
      <w:pPr>
        <w:spacing w:before="118"/>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269A5E70" w14:textId="77777777" w:rsidR="009F414F" w:rsidRDefault="009F414F">
      <w:pPr>
        <w:jc w:val="right"/>
        <w:rPr>
          <w:sz w:val="16"/>
        </w:rPr>
        <w:sectPr w:rsidR="009F414F">
          <w:pgSz w:w="11910" w:h="16840"/>
          <w:pgMar w:top="1440" w:right="708" w:bottom="280" w:left="566" w:header="1182" w:footer="0" w:gutter="0"/>
          <w:cols w:space="720"/>
        </w:sectPr>
      </w:pPr>
    </w:p>
    <w:p w14:paraId="0B25BBF1" w14:textId="77777777" w:rsidR="009F414F" w:rsidRDefault="00BE70EA">
      <w:pPr>
        <w:pStyle w:val="Heading2"/>
        <w:spacing w:line="320" w:lineRule="exact"/>
      </w:pPr>
      <w:bookmarkStart w:id="15" w:name="_bookmark15"/>
      <w:bookmarkEnd w:id="15"/>
      <w:r>
        <w:lastRenderedPageBreak/>
        <w:t>Infection</w:t>
      </w:r>
      <w:r>
        <w:rPr>
          <w:spacing w:val="-7"/>
        </w:rPr>
        <w:t xml:space="preserve"> </w:t>
      </w:r>
      <w:r>
        <w:rPr>
          <w:spacing w:val="-2"/>
        </w:rPr>
        <w:t>Control</w:t>
      </w:r>
    </w:p>
    <w:p w14:paraId="41A7CA71" w14:textId="77777777" w:rsidR="009F414F" w:rsidRDefault="00BE70EA">
      <w:pPr>
        <w:pStyle w:val="Heading4"/>
        <w:spacing w:before="1"/>
      </w:pPr>
      <w:r>
        <w:rPr>
          <w:spacing w:val="-2"/>
        </w:rPr>
        <w:t>Introduction</w:t>
      </w:r>
    </w:p>
    <w:p w14:paraId="5D0E2C3D" w14:textId="77777777" w:rsidR="009F414F" w:rsidRDefault="00BE70EA">
      <w:pPr>
        <w:pStyle w:val="BodyText"/>
        <w:ind w:right="534"/>
        <w:jc w:val="both"/>
      </w:pPr>
      <w:r>
        <w:t>This policy has been written following guidance from UK Health Security Agency guidance on infection control and winter readiness.</w:t>
      </w:r>
    </w:p>
    <w:p w14:paraId="03C3FC2D" w14:textId="77777777" w:rsidR="009F414F" w:rsidRDefault="00BE70EA">
      <w:pPr>
        <w:pStyle w:val="Heading4"/>
      </w:pPr>
      <w:r>
        <w:t>Aim</w:t>
      </w:r>
      <w:r>
        <w:rPr>
          <w:spacing w:val="-7"/>
        </w:rPr>
        <w:t xml:space="preserve"> </w:t>
      </w:r>
      <w:r>
        <w:t>and</w:t>
      </w:r>
      <w:r>
        <w:rPr>
          <w:spacing w:val="-6"/>
        </w:rPr>
        <w:t xml:space="preserve"> </w:t>
      </w:r>
      <w:r>
        <w:rPr>
          <w:spacing w:val="-2"/>
        </w:rPr>
        <w:t>Objectives</w:t>
      </w:r>
    </w:p>
    <w:p w14:paraId="10ADFFED" w14:textId="77777777" w:rsidR="009F414F" w:rsidRDefault="00BE70EA">
      <w:pPr>
        <w:pStyle w:val="BodyText"/>
        <w:ind w:right="542"/>
        <w:jc w:val="both"/>
      </w:pPr>
      <w:r>
        <w:t>This policy aims to provide the school community with guidance when preparing for,</w:t>
      </w:r>
      <w:r>
        <w:rPr>
          <w:spacing w:val="-1"/>
        </w:rPr>
        <w:t xml:space="preserve"> </w:t>
      </w:r>
      <w:r>
        <w:t>and in the</w:t>
      </w:r>
      <w:r>
        <w:rPr>
          <w:spacing w:val="-2"/>
        </w:rPr>
        <w:t xml:space="preserve"> </w:t>
      </w:r>
      <w:r>
        <w:t>event</w:t>
      </w:r>
      <w:r>
        <w:rPr>
          <w:spacing w:val="-3"/>
        </w:rPr>
        <w:t xml:space="preserve"> </w:t>
      </w:r>
      <w:r>
        <w:t>of</w:t>
      </w:r>
      <w:r>
        <w:rPr>
          <w:spacing w:val="-3"/>
        </w:rPr>
        <w:t xml:space="preserve"> </w:t>
      </w:r>
      <w:r>
        <w:t>an</w:t>
      </w:r>
      <w:r>
        <w:rPr>
          <w:spacing w:val="-3"/>
        </w:rPr>
        <w:t xml:space="preserve"> </w:t>
      </w:r>
      <w:r>
        <w:t>outbreak</w:t>
      </w:r>
      <w:r>
        <w:rPr>
          <w:spacing w:val="-3"/>
        </w:rPr>
        <w:t xml:space="preserve"> </w:t>
      </w:r>
      <w:r>
        <w:t>of</w:t>
      </w:r>
      <w:r>
        <w:rPr>
          <w:spacing w:val="-3"/>
        </w:rPr>
        <w:t xml:space="preserve"> </w:t>
      </w:r>
      <w:r>
        <w:t>an</w:t>
      </w:r>
      <w:r>
        <w:rPr>
          <w:spacing w:val="-2"/>
        </w:rPr>
        <w:t xml:space="preserve"> </w:t>
      </w:r>
      <w:r>
        <w:t>infection</w:t>
      </w:r>
      <w:r>
        <w:rPr>
          <w:spacing w:val="-2"/>
        </w:rPr>
        <w:t xml:space="preserve"> </w:t>
      </w:r>
      <w:r>
        <w:t>such as</w:t>
      </w:r>
      <w:r>
        <w:rPr>
          <w:spacing w:val="-3"/>
        </w:rPr>
        <w:t xml:space="preserve"> </w:t>
      </w:r>
      <w:r>
        <w:t>pandemic</w:t>
      </w:r>
      <w:r>
        <w:rPr>
          <w:spacing w:val="-1"/>
        </w:rPr>
        <w:t xml:space="preserve"> </w:t>
      </w:r>
      <w:r>
        <w:t>influenza</w:t>
      </w:r>
      <w:r>
        <w:rPr>
          <w:spacing w:val="-3"/>
        </w:rPr>
        <w:t xml:space="preserve"> </w:t>
      </w:r>
      <w:r>
        <w:t>or</w:t>
      </w:r>
      <w:r>
        <w:rPr>
          <w:spacing w:val="-3"/>
        </w:rPr>
        <w:t xml:space="preserve"> </w:t>
      </w:r>
      <w:r>
        <w:t>any</w:t>
      </w:r>
      <w:r>
        <w:rPr>
          <w:spacing w:val="-3"/>
        </w:rPr>
        <w:t xml:space="preserve"> </w:t>
      </w:r>
      <w:r>
        <w:t xml:space="preserve">contagious </w:t>
      </w:r>
      <w:r>
        <w:rPr>
          <w:spacing w:val="-2"/>
        </w:rPr>
        <w:t>illness.</w:t>
      </w:r>
    </w:p>
    <w:p w14:paraId="7E3FD5B3" w14:textId="77777777" w:rsidR="009F414F" w:rsidRDefault="00BE70EA">
      <w:pPr>
        <w:pStyle w:val="Heading4"/>
      </w:pPr>
      <w:r>
        <w:rPr>
          <w:spacing w:val="-2"/>
        </w:rPr>
        <w:t>Principles</w:t>
      </w:r>
    </w:p>
    <w:p w14:paraId="71F6337A" w14:textId="77777777" w:rsidR="009F414F" w:rsidRDefault="00BE70EA">
      <w:pPr>
        <w:pStyle w:val="BodyText"/>
        <w:ind w:right="532"/>
        <w:jc w:val="both"/>
      </w:pPr>
      <w:r>
        <w:t xml:space="preserve">The school </w:t>
      </w:r>
      <w:proofErr w:type="spellStart"/>
      <w:r>
        <w:t>recognises</w:t>
      </w:r>
      <w:proofErr w:type="spellEnd"/>
      <w:r>
        <w:t xml:space="preserve"> that infections such as influenza pandemics are not new. No-one knows exactly when the school will be faced with having to deal with a potentially contagious illness amongst its community.</w:t>
      </w:r>
    </w:p>
    <w:p w14:paraId="0D21CE7A" w14:textId="77777777" w:rsidR="009F414F" w:rsidRDefault="00BE70EA">
      <w:pPr>
        <w:pStyle w:val="BodyText"/>
        <w:spacing w:before="121"/>
        <w:ind w:right="535"/>
        <w:jc w:val="both"/>
      </w:pPr>
      <w:r>
        <w:t xml:space="preserve">We </w:t>
      </w:r>
      <w:proofErr w:type="spellStart"/>
      <w:r>
        <w:t>recognise</w:t>
      </w:r>
      <w:proofErr w:type="spellEnd"/>
      <w:r>
        <w:t xml:space="preserve"> the need to be prepared. Infections are likely to spread particularly rapidly in schools and as children may have no residual immunity, they could be amongst the groups worst affected. We </w:t>
      </w:r>
      <w:proofErr w:type="spellStart"/>
      <w:r>
        <w:t>recognise</w:t>
      </w:r>
      <w:proofErr w:type="spellEnd"/>
      <w:r>
        <w:t xml:space="preserve"> that closing the school may be necessary in exceptional circumstances </w:t>
      </w:r>
      <w:proofErr w:type="gramStart"/>
      <w:r>
        <w:t>in order to</w:t>
      </w:r>
      <w:proofErr w:type="gramEnd"/>
      <w:r>
        <w:t xml:space="preserve"> control an infection. </w:t>
      </w:r>
      <w:proofErr w:type="gramStart"/>
      <w:r>
        <w:t>However</w:t>
      </w:r>
      <w:proofErr w:type="gramEnd"/>
      <w:r>
        <w:t xml:space="preserve"> we will strive to remain open unless advised otherwise. Good pastoral care includes promoting healthy living and good hand hygiene. School staff will give Students positive messages about heal</w:t>
      </w:r>
      <w:r>
        <w:t>th and well-being through lessons and through conversations with Students.</w:t>
      </w:r>
    </w:p>
    <w:p w14:paraId="64FADB3C" w14:textId="77777777" w:rsidR="009F414F" w:rsidRDefault="00BE70EA">
      <w:pPr>
        <w:pStyle w:val="Heading4"/>
      </w:pPr>
      <w:r>
        <w:t>Planning and</w:t>
      </w:r>
      <w:r>
        <w:rPr>
          <w:spacing w:val="-3"/>
        </w:rPr>
        <w:t xml:space="preserve"> </w:t>
      </w:r>
      <w:r>
        <w:rPr>
          <w:spacing w:val="-2"/>
        </w:rPr>
        <w:t>Preparing</w:t>
      </w:r>
    </w:p>
    <w:p w14:paraId="06B9807D" w14:textId="77777777" w:rsidR="009F414F" w:rsidRDefault="00BE70EA">
      <w:pPr>
        <w:pStyle w:val="BodyText"/>
        <w:ind w:right="532"/>
        <w:jc w:val="both"/>
      </w:pPr>
      <w:r>
        <w:t xml:space="preserve">In the event of the school becoming aware that a </w:t>
      </w:r>
      <w:proofErr w:type="gramStart"/>
      <w:r>
        <w:t>Student</w:t>
      </w:r>
      <w:proofErr w:type="gramEnd"/>
      <w:r>
        <w:t xml:space="preserve"> or member of staff has an infectious</w:t>
      </w:r>
      <w:r>
        <w:rPr>
          <w:spacing w:val="-2"/>
        </w:rPr>
        <w:t xml:space="preserve"> </w:t>
      </w:r>
      <w:r>
        <w:t>illness</w:t>
      </w:r>
      <w:r>
        <w:rPr>
          <w:spacing w:val="-2"/>
        </w:rPr>
        <w:t xml:space="preserve"> </w:t>
      </w:r>
      <w:r>
        <w:t>we</w:t>
      </w:r>
      <w:r>
        <w:rPr>
          <w:spacing w:val="-2"/>
        </w:rPr>
        <w:t xml:space="preserve"> </w:t>
      </w:r>
      <w:r>
        <w:t>would</w:t>
      </w:r>
      <w:r>
        <w:rPr>
          <w:spacing w:val="-2"/>
        </w:rPr>
        <w:t xml:space="preserve"> </w:t>
      </w:r>
      <w:r>
        <w:t>direct</w:t>
      </w:r>
      <w:r>
        <w:rPr>
          <w:spacing w:val="-4"/>
        </w:rPr>
        <w:t xml:space="preserve"> </w:t>
      </w:r>
      <w:r>
        <w:t>their</w:t>
      </w:r>
      <w:r>
        <w:rPr>
          <w:spacing w:val="-4"/>
        </w:rPr>
        <w:t xml:space="preserve"> </w:t>
      </w:r>
      <w:r>
        <w:t>parents</w:t>
      </w:r>
      <w:r>
        <w:rPr>
          <w:spacing w:val="-2"/>
        </w:rPr>
        <w:t xml:space="preserve"> </w:t>
      </w:r>
      <w:r>
        <w:t>to</w:t>
      </w:r>
      <w:r>
        <w:rPr>
          <w:spacing w:val="-2"/>
        </w:rPr>
        <w:t xml:space="preserve"> </w:t>
      </w:r>
      <w:r>
        <w:t>report</w:t>
      </w:r>
      <w:r>
        <w:rPr>
          <w:spacing w:val="-5"/>
        </w:rPr>
        <w:t xml:space="preserve"> </w:t>
      </w:r>
      <w:r>
        <w:t>to</w:t>
      </w:r>
      <w:r>
        <w:rPr>
          <w:spacing w:val="-1"/>
        </w:rPr>
        <w:t xml:space="preserve"> </w:t>
      </w:r>
      <w:r>
        <w:t>their</w:t>
      </w:r>
      <w:r>
        <w:rPr>
          <w:spacing w:val="-4"/>
        </w:rPr>
        <w:t xml:space="preserve"> </w:t>
      </w:r>
      <w:r>
        <w:t>GP</w:t>
      </w:r>
      <w:r>
        <w:rPr>
          <w:spacing w:val="-4"/>
        </w:rPr>
        <w:t xml:space="preserve"> </w:t>
      </w:r>
      <w:r>
        <w:t>and</w:t>
      </w:r>
      <w:r>
        <w:rPr>
          <w:spacing w:val="-2"/>
        </w:rPr>
        <w:t xml:space="preserve"> </w:t>
      </w:r>
      <w:r>
        <w:t>inform UK</w:t>
      </w:r>
      <w:r>
        <w:rPr>
          <w:spacing w:val="-2"/>
        </w:rPr>
        <w:t xml:space="preserve"> </w:t>
      </w:r>
      <w:r>
        <w:t>Health Security Agency. During an outbreak of an infectious illness such as pandemic influenza the school will seek to operate as normally as possible but will plan for higher levels of staff absence.</w:t>
      </w:r>
    </w:p>
    <w:p w14:paraId="15830046" w14:textId="77777777" w:rsidR="009F414F" w:rsidRDefault="00BE70EA">
      <w:pPr>
        <w:pStyle w:val="BodyText"/>
        <w:spacing w:before="121"/>
        <w:ind w:right="543"/>
        <w:jc w:val="both"/>
      </w:pPr>
      <w:r>
        <w:t xml:space="preserve">The decision on whether school should remain open or close will be based on medical </w:t>
      </w:r>
      <w:r>
        <w:rPr>
          <w:spacing w:val="-2"/>
        </w:rPr>
        <w:t>evidence.</w:t>
      </w:r>
    </w:p>
    <w:p w14:paraId="5DAE2E22" w14:textId="77777777" w:rsidR="009F414F" w:rsidRDefault="00BE70EA">
      <w:pPr>
        <w:pStyle w:val="BodyText"/>
        <w:spacing w:before="120"/>
        <w:jc w:val="both"/>
      </w:pPr>
      <w:r>
        <w:t>This</w:t>
      </w:r>
      <w:r>
        <w:rPr>
          <w:spacing w:val="-3"/>
        </w:rPr>
        <w:t xml:space="preserve"> </w:t>
      </w:r>
      <w:r>
        <w:t>will</w:t>
      </w:r>
      <w:r>
        <w:rPr>
          <w:spacing w:val="-3"/>
        </w:rPr>
        <w:t xml:space="preserve"> </w:t>
      </w:r>
      <w:r>
        <w:t>be</w:t>
      </w:r>
      <w:r>
        <w:rPr>
          <w:spacing w:val="-2"/>
        </w:rPr>
        <w:t xml:space="preserve"> </w:t>
      </w:r>
      <w:r>
        <w:t>discussed</w:t>
      </w:r>
      <w:r>
        <w:rPr>
          <w:spacing w:val="-5"/>
        </w:rPr>
        <w:t xml:space="preserve"> </w:t>
      </w:r>
      <w:r>
        <w:t>with</w:t>
      </w:r>
      <w:r>
        <w:rPr>
          <w:spacing w:val="-1"/>
        </w:rPr>
        <w:t xml:space="preserve"> </w:t>
      </w:r>
      <w:r>
        <w:t>the</w:t>
      </w:r>
      <w:r>
        <w:rPr>
          <w:spacing w:val="-4"/>
        </w:rPr>
        <w:t xml:space="preserve"> </w:t>
      </w:r>
      <w:r>
        <w:t>Health</w:t>
      </w:r>
      <w:r>
        <w:rPr>
          <w:spacing w:val="-4"/>
        </w:rPr>
        <w:t xml:space="preserve"> </w:t>
      </w:r>
      <w:r>
        <w:t>Protection</w:t>
      </w:r>
      <w:r>
        <w:rPr>
          <w:spacing w:val="-2"/>
        </w:rPr>
        <w:t xml:space="preserve"> </w:t>
      </w:r>
      <w:r>
        <w:t>Agency</w:t>
      </w:r>
      <w:r>
        <w:rPr>
          <w:spacing w:val="-4"/>
        </w:rPr>
        <w:t xml:space="preserve"> </w:t>
      </w:r>
      <w:r>
        <w:t>and</w:t>
      </w:r>
      <w:r>
        <w:rPr>
          <w:spacing w:val="-2"/>
        </w:rPr>
        <w:t xml:space="preserve"> </w:t>
      </w:r>
      <w:r>
        <w:t>the</w:t>
      </w:r>
      <w:r>
        <w:rPr>
          <w:spacing w:val="-3"/>
        </w:rPr>
        <w:t xml:space="preserve"> </w:t>
      </w:r>
      <w:r>
        <w:rPr>
          <w:spacing w:val="-2"/>
        </w:rPr>
        <w:t>Government.</w:t>
      </w:r>
    </w:p>
    <w:p w14:paraId="7E2CAABC" w14:textId="77777777" w:rsidR="009F414F" w:rsidRDefault="00BE70EA">
      <w:pPr>
        <w:pStyle w:val="BodyText"/>
        <w:spacing w:before="120"/>
        <w:ind w:right="542"/>
        <w:jc w:val="both"/>
      </w:pPr>
      <w:r>
        <w:t xml:space="preserve">It is likely that school will remain </w:t>
      </w:r>
      <w:proofErr w:type="gramStart"/>
      <w:r>
        <w:t>open</w:t>
      </w:r>
      <w:proofErr w:type="gramEnd"/>
      <w:r>
        <w:t xml:space="preserve"> but we </w:t>
      </w:r>
      <w:proofErr w:type="spellStart"/>
      <w:r>
        <w:t>recognise</w:t>
      </w:r>
      <w:proofErr w:type="spellEnd"/>
      <w:r>
        <w:t xml:space="preserve"> the fact that both the illness</w:t>
      </w:r>
      <w:r>
        <w:rPr>
          <w:spacing w:val="40"/>
        </w:rPr>
        <w:t xml:space="preserve"> </w:t>
      </w:r>
      <w:r>
        <w:t xml:space="preserve">itself and the caring responsibilities of staff will </w:t>
      </w:r>
      <w:proofErr w:type="gramStart"/>
      <w:r>
        <w:t>impact</w:t>
      </w:r>
      <w:proofErr w:type="gramEnd"/>
      <w:r>
        <w:t xml:space="preserve"> staff absence levels.</w:t>
      </w:r>
    </w:p>
    <w:p w14:paraId="129EED14" w14:textId="77777777" w:rsidR="009F414F" w:rsidRDefault="00BE70EA">
      <w:pPr>
        <w:pStyle w:val="BodyText"/>
        <w:spacing w:before="120"/>
        <w:jc w:val="both"/>
      </w:pPr>
      <w:r>
        <w:t>The</w:t>
      </w:r>
      <w:r>
        <w:rPr>
          <w:spacing w:val="-5"/>
        </w:rPr>
        <w:t xml:space="preserve"> </w:t>
      </w:r>
      <w:r>
        <w:t>school</w:t>
      </w:r>
      <w:r>
        <w:rPr>
          <w:spacing w:val="-3"/>
        </w:rPr>
        <w:t xml:space="preserve"> </w:t>
      </w:r>
      <w:r>
        <w:t>will</w:t>
      </w:r>
      <w:r>
        <w:rPr>
          <w:spacing w:val="-4"/>
        </w:rPr>
        <w:t xml:space="preserve"> </w:t>
      </w:r>
      <w:r>
        <w:t>close</w:t>
      </w:r>
      <w:r>
        <w:rPr>
          <w:spacing w:val="-3"/>
        </w:rPr>
        <w:t xml:space="preserve"> </w:t>
      </w:r>
      <w:r>
        <w:t>if</w:t>
      </w:r>
      <w:r>
        <w:rPr>
          <w:spacing w:val="-5"/>
        </w:rPr>
        <w:t xml:space="preserve"> </w:t>
      </w:r>
      <w:r>
        <w:t>we</w:t>
      </w:r>
      <w:r>
        <w:rPr>
          <w:spacing w:val="-3"/>
        </w:rPr>
        <w:t xml:space="preserve"> </w:t>
      </w:r>
      <w:r>
        <w:t>cannot</w:t>
      </w:r>
      <w:r>
        <w:rPr>
          <w:spacing w:val="-5"/>
        </w:rPr>
        <w:t xml:space="preserve"> </w:t>
      </w:r>
      <w:r>
        <w:t>provide</w:t>
      </w:r>
      <w:r>
        <w:rPr>
          <w:spacing w:val="-5"/>
        </w:rPr>
        <w:t xml:space="preserve"> </w:t>
      </w:r>
      <w:r>
        <w:t>adequate</w:t>
      </w:r>
      <w:r>
        <w:rPr>
          <w:spacing w:val="-3"/>
        </w:rPr>
        <w:t xml:space="preserve"> </w:t>
      </w:r>
      <w:r>
        <w:t>supervision</w:t>
      </w:r>
      <w:r>
        <w:rPr>
          <w:spacing w:val="-4"/>
        </w:rPr>
        <w:t xml:space="preserve"> </w:t>
      </w:r>
      <w:r>
        <w:t>for</w:t>
      </w:r>
      <w:r>
        <w:rPr>
          <w:spacing w:val="-3"/>
        </w:rPr>
        <w:t xml:space="preserve"> </w:t>
      </w:r>
      <w:r>
        <w:t>the</w:t>
      </w:r>
      <w:r>
        <w:rPr>
          <w:spacing w:val="-2"/>
        </w:rPr>
        <w:t xml:space="preserve"> children.</w:t>
      </w:r>
    </w:p>
    <w:p w14:paraId="75F9D8A0" w14:textId="77777777" w:rsidR="009F414F" w:rsidRDefault="00BE70EA">
      <w:pPr>
        <w:pStyle w:val="Heading4"/>
      </w:pPr>
      <w:r>
        <w:t>Infection</w:t>
      </w:r>
      <w:r>
        <w:rPr>
          <w:spacing w:val="-3"/>
        </w:rPr>
        <w:t xml:space="preserve"> </w:t>
      </w:r>
      <w:r>
        <w:rPr>
          <w:spacing w:val="-2"/>
        </w:rPr>
        <w:t>Control</w:t>
      </w:r>
    </w:p>
    <w:p w14:paraId="0CF87374" w14:textId="77777777" w:rsidR="009F414F" w:rsidRDefault="00BE70EA">
      <w:pPr>
        <w:pStyle w:val="BodyText"/>
        <w:ind w:right="526"/>
      </w:pPr>
      <w:r>
        <w:t>Infections are usually spread from person to person by close contact, for example Infected</w:t>
      </w:r>
      <w:r>
        <w:rPr>
          <w:spacing w:val="40"/>
        </w:rPr>
        <w:t xml:space="preserve"> </w:t>
      </w:r>
      <w:r>
        <w:t>people</w:t>
      </w:r>
      <w:r>
        <w:rPr>
          <w:spacing w:val="40"/>
        </w:rPr>
        <w:t xml:space="preserve"> </w:t>
      </w:r>
      <w:r>
        <w:t>can</w:t>
      </w:r>
      <w:r>
        <w:rPr>
          <w:spacing w:val="40"/>
        </w:rPr>
        <w:t xml:space="preserve"> </w:t>
      </w:r>
      <w:r>
        <w:t>pass</w:t>
      </w:r>
      <w:r>
        <w:rPr>
          <w:spacing w:val="40"/>
        </w:rPr>
        <w:t xml:space="preserve"> </w:t>
      </w:r>
      <w:r>
        <w:t>a</w:t>
      </w:r>
      <w:r>
        <w:rPr>
          <w:spacing w:val="40"/>
        </w:rPr>
        <w:t xml:space="preserve"> </w:t>
      </w:r>
      <w:r>
        <w:t>virus</w:t>
      </w:r>
      <w:r>
        <w:rPr>
          <w:spacing w:val="40"/>
        </w:rPr>
        <w:t xml:space="preserve"> </w:t>
      </w:r>
      <w:r>
        <w:t>to</w:t>
      </w:r>
      <w:r>
        <w:rPr>
          <w:spacing w:val="40"/>
        </w:rPr>
        <w:t xml:space="preserve"> </w:t>
      </w:r>
      <w:r>
        <w:t>others</w:t>
      </w:r>
      <w:r>
        <w:rPr>
          <w:spacing w:val="40"/>
        </w:rPr>
        <w:t xml:space="preserve"> </w:t>
      </w:r>
      <w:r>
        <w:t>through</w:t>
      </w:r>
      <w:r>
        <w:rPr>
          <w:spacing w:val="40"/>
        </w:rPr>
        <w:t xml:space="preserve"> </w:t>
      </w:r>
      <w:r>
        <w:t>large</w:t>
      </w:r>
      <w:r>
        <w:rPr>
          <w:spacing w:val="40"/>
        </w:rPr>
        <w:t xml:space="preserve"> </w:t>
      </w:r>
      <w:r>
        <w:t>droplets</w:t>
      </w:r>
      <w:r>
        <w:rPr>
          <w:spacing w:val="40"/>
        </w:rPr>
        <w:t xml:space="preserve"> </w:t>
      </w:r>
      <w:r>
        <w:t>when</w:t>
      </w:r>
      <w:r>
        <w:rPr>
          <w:spacing w:val="40"/>
        </w:rPr>
        <w:t xml:space="preserve"> </w:t>
      </w:r>
      <w:proofErr w:type="gramStart"/>
      <w:r>
        <w:t>coughing,</w:t>
      </w:r>
      <w:proofErr w:type="gramEnd"/>
      <w:r>
        <w:rPr>
          <w:spacing w:val="80"/>
        </w:rPr>
        <w:t xml:space="preserve"> </w:t>
      </w:r>
      <w:r>
        <w:rPr>
          <w:spacing w:val="-2"/>
        </w:rPr>
        <w:t>sneezing.</w:t>
      </w:r>
    </w:p>
    <w:p w14:paraId="3271F066" w14:textId="77777777" w:rsidR="009F414F" w:rsidRDefault="00BE70EA">
      <w:pPr>
        <w:pStyle w:val="BodyText"/>
        <w:spacing w:before="121"/>
        <w:ind w:right="532"/>
        <w:jc w:val="both"/>
      </w:pPr>
      <w:r>
        <w:t xml:space="preserve">Through direct contact with an infected person: for </w:t>
      </w:r>
      <w:proofErr w:type="gramStart"/>
      <w:r>
        <w:t>example</w:t>
      </w:r>
      <w:proofErr w:type="gramEnd"/>
      <w:r>
        <w:t xml:space="preserve"> if you shake or hold their hand and then touch your own mouth, eyes, nose without first washing your hands or even talking at a close distance.</w:t>
      </w:r>
    </w:p>
    <w:p w14:paraId="582048ED" w14:textId="77777777" w:rsidR="009F414F" w:rsidRDefault="00BE70EA">
      <w:pPr>
        <w:pStyle w:val="BodyText"/>
        <w:spacing w:before="120"/>
        <w:jc w:val="both"/>
      </w:pPr>
      <w:r>
        <w:t>Viruses</w:t>
      </w:r>
      <w:r>
        <w:rPr>
          <w:spacing w:val="-5"/>
        </w:rPr>
        <w:t xml:space="preserve"> </w:t>
      </w:r>
      <w:r>
        <w:t>can</w:t>
      </w:r>
      <w:r>
        <w:rPr>
          <w:spacing w:val="-4"/>
        </w:rPr>
        <w:t xml:space="preserve"> </w:t>
      </w:r>
      <w:r>
        <w:t>also</w:t>
      </w:r>
      <w:r>
        <w:rPr>
          <w:spacing w:val="-3"/>
        </w:rPr>
        <w:t xml:space="preserve"> </w:t>
      </w:r>
      <w:r>
        <w:t>survive</w:t>
      </w:r>
      <w:r>
        <w:rPr>
          <w:spacing w:val="-2"/>
        </w:rPr>
        <w:t xml:space="preserve"> </w:t>
      </w:r>
      <w:r>
        <w:t>longer</w:t>
      </w:r>
      <w:r>
        <w:rPr>
          <w:spacing w:val="-3"/>
        </w:rPr>
        <w:t xml:space="preserve"> </w:t>
      </w:r>
      <w:r>
        <w:t>on</w:t>
      </w:r>
      <w:r>
        <w:rPr>
          <w:spacing w:val="-2"/>
        </w:rPr>
        <w:t xml:space="preserve"> </w:t>
      </w:r>
      <w:r>
        <w:t>hard</w:t>
      </w:r>
      <w:r>
        <w:rPr>
          <w:spacing w:val="-3"/>
        </w:rPr>
        <w:t xml:space="preserve"> </w:t>
      </w:r>
      <w:r>
        <w:t>and</w:t>
      </w:r>
      <w:r>
        <w:rPr>
          <w:spacing w:val="-2"/>
        </w:rPr>
        <w:t xml:space="preserve"> </w:t>
      </w:r>
      <w:r>
        <w:t>soft</w:t>
      </w:r>
      <w:r>
        <w:rPr>
          <w:spacing w:val="-2"/>
        </w:rPr>
        <w:t xml:space="preserve"> surfaces.</w:t>
      </w:r>
    </w:p>
    <w:p w14:paraId="699A9E10" w14:textId="77777777" w:rsidR="009F414F" w:rsidRDefault="00BE70EA">
      <w:pPr>
        <w:pStyle w:val="Heading4"/>
      </w:pPr>
      <w:r>
        <w:t>Staff and children are given the following advice about how to reduce the risk of</w:t>
      </w:r>
      <w:r>
        <w:rPr>
          <w:spacing w:val="40"/>
        </w:rPr>
        <w:t xml:space="preserve"> </w:t>
      </w:r>
      <w:r>
        <w:t>passing on infections to others:</w:t>
      </w:r>
    </w:p>
    <w:p w14:paraId="6BAEB037" w14:textId="77777777" w:rsidR="009F414F" w:rsidRDefault="00BE70EA">
      <w:pPr>
        <w:pStyle w:val="ListParagraph"/>
        <w:numPr>
          <w:ilvl w:val="0"/>
          <w:numId w:val="4"/>
        </w:numPr>
        <w:tabs>
          <w:tab w:val="left" w:pos="1042"/>
        </w:tabs>
        <w:spacing w:line="293" w:lineRule="exact"/>
        <w:rPr>
          <w:rFonts w:ascii="Symbol" w:hAnsi="Symbol"/>
          <w:sz w:val="24"/>
        </w:rPr>
      </w:pPr>
      <w:r>
        <w:rPr>
          <w:sz w:val="24"/>
        </w:rPr>
        <w:t>Wash</w:t>
      </w:r>
      <w:r>
        <w:rPr>
          <w:spacing w:val="-8"/>
          <w:sz w:val="24"/>
        </w:rPr>
        <w:t xml:space="preserve"> </w:t>
      </w:r>
      <w:r>
        <w:rPr>
          <w:sz w:val="24"/>
        </w:rPr>
        <w:t>hands</w:t>
      </w:r>
      <w:r>
        <w:rPr>
          <w:spacing w:val="-3"/>
          <w:sz w:val="24"/>
        </w:rPr>
        <w:t xml:space="preserve"> </w:t>
      </w:r>
      <w:r>
        <w:rPr>
          <w:sz w:val="24"/>
        </w:rPr>
        <w:t>regularly,</w:t>
      </w:r>
      <w:r>
        <w:rPr>
          <w:spacing w:val="-6"/>
          <w:sz w:val="24"/>
        </w:rPr>
        <w:t xml:space="preserve"> </w:t>
      </w:r>
      <w:r>
        <w:rPr>
          <w:sz w:val="24"/>
        </w:rPr>
        <w:t>particularly</w:t>
      </w:r>
      <w:r>
        <w:rPr>
          <w:spacing w:val="-3"/>
          <w:sz w:val="24"/>
        </w:rPr>
        <w:t xml:space="preserve"> </w:t>
      </w:r>
      <w:r>
        <w:rPr>
          <w:sz w:val="24"/>
        </w:rPr>
        <w:t>after</w:t>
      </w:r>
      <w:r>
        <w:rPr>
          <w:spacing w:val="-4"/>
          <w:sz w:val="24"/>
        </w:rPr>
        <w:t xml:space="preserve"> </w:t>
      </w:r>
      <w:r>
        <w:rPr>
          <w:sz w:val="24"/>
        </w:rPr>
        <w:t>coughing,</w:t>
      </w:r>
      <w:r>
        <w:rPr>
          <w:spacing w:val="-4"/>
          <w:sz w:val="24"/>
        </w:rPr>
        <w:t xml:space="preserve"> </w:t>
      </w:r>
      <w:r>
        <w:rPr>
          <w:sz w:val="24"/>
        </w:rPr>
        <w:t>sneezing</w:t>
      </w:r>
      <w:r>
        <w:rPr>
          <w:spacing w:val="-3"/>
          <w:sz w:val="24"/>
        </w:rPr>
        <w:t xml:space="preserve"> </w:t>
      </w:r>
      <w:r>
        <w:rPr>
          <w:sz w:val="24"/>
        </w:rPr>
        <w:t>or</w:t>
      </w:r>
      <w:r>
        <w:rPr>
          <w:spacing w:val="-7"/>
          <w:sz w:val="24"/>
        </w:rPr>
        <w:t xml:space="preserve"> </w:t>
      </w:r>
      <w:r>
        <w:rPr>
          <w:sz w:val="24"/>
        </w:rPr>
        <w:t>blowing</w:t>
      </w:r>
      <w:r>
        <w:rPr>
          <w:spacing w:val="-3"/>
          <w:sz w:val="24"/>
        </w:rPr>
        <w:t xml:space="preserve"> </w:t>
      </w:r>
      <w:r>
        <w:rPr>
          <w:sz w:val="24"/>
        </w:rPr>
        <w:t>your</w:t>
      </w:r>
      <w:r>
        <w:rPr>
          <w:spacing w:val="-6"/>
          <w:sz w:val="24"/>
        </w:rPr>
        <w:t xml:space="preserve"> </w:t>
      </w:r>
      <w:r>
        <w:rPr>
          <w:spacing w:val="-2"/>
          <w:sz w:val="24"/>
        </w:rPr>
        <w:t>nose.</w:t>
      </w:r>
    </w:p>
    <w:p w14:paraId="27AB171B" w14:textId="77777777" w:rsidR="009F414F" w:rsidRDefault="00BE70EA">
      <w:pPr>
        <w:pStyle w:val="ListParagraph"/>
        <w:numPr>
          <w:ilvl w:val="0"/>
          <w:numId w:val="4"/>
        </w:numPr>
        <w:tabs>
          <w:tab w:val="left" w:pos="1042"/>
        </w:tabs>
        <w:spacing w:line="292" w:lineRule="exact"/>
        <w:rPr>
          <w:rFonts w:ascii="Symbol" w:hAnsi="Symbol"/>
          <w:sz w:val="24"/>
        </w:rPr>
      </w:pPr>
      <w:proofErr w:type="spellStart"/>
      <w:r>
        <w:rPr>
          <w:sz w:val="24"/>
        </w:rPr>
        <w:t>Minimise</w:t>
      </w:r>
      <w:proofErr w:type="spellEnd"/>
      <w:r>
        <w:rPr>
          <w:spacing w:val="-5"/>
          <w:sz w:val="24"/>
        </w:rPr>
        <w:t xml:space="preserve"> </w:t>
      </w:r>
      <w:r>
        <w:rPr>
          <w:sz w:val="24"/>
        </w:rPr>
        <w:t>contact</w:t>
      </w:r>
      <w:r>
        <w:rPr>
          <w:spacing w:val="-5"/>
          <w:sz w:val="24"/>
        </w:rPr>
        <w:t xml:space="preserve"> </w:t>
      </w:r>
      <w:r>
        <w:rPr>
          <w:sz w:val="24"/>
        </w:rPr>
        <w:t>between</w:t>
      </w:r>
      <w:r>
        <w:rPr>
          <w:spacing w:val="-2"/>
          <w:sz w:val="24"/>
        </w:rPr>
        <w:t xml:space="preserve"> </w:t>
      </w:r>
      <w:r>
        <w:rPr>
          <w:sz w:val="24"/>
        </w:rPr>
        <w:t>your</w:t>
      </w:r>
      <w:r>
        <w:rPr>
          <w:spacing w:val="-3"/>
          <w:sz w:val="24"/>
        </w:rPr>
        <w:t xml:space="preserve"> </w:t>
      </w:r>
      <w:r>
        <w:rPr>
          <w:sz w:val="24"/>
        </w:rPr>
        <w:t>hands</w:t>
      </w:r>
      <w:r>
        <w:rPr>
          <w:spacing w:val="-3"/>
          <w:sz w:val="24"/>
        </w:rPr>
        <w:t xml:space="preserve"> </w:t>
      </w:r>
      <w:r>
        <w:rPr>
          <w:sz w:val="24"/>
        </w:rPr>
        <w:t>and</w:t>
      </w:r>
      <w:r>
        <w:rPr>
          <w:spacing w:val="-4"/>
          <w:sz w:val="24"/>
        </w:rPr>
        <w:t xml:space="preserve"> </w:t>
      </w:r>
      <w:r>
        <w:rPr>
          <w:spacing w:val="-2"/>
          <w:sz w:val="24"/>
        </w:rPr>
        <w:t>mouth/nose</w:t>
      </w:r>
    </w:p>
    <w:p w14:paraId="69A23AA7" w14:textId="77777777" w:rsidR="009F414F" w:rsidRDefault="00BE70EA">
      <w:pPr>
        <w:pStyle w:val="ListParagraph"/>
        <w:numPr>
          <w:ilvl w:val="0"/>
          <w:numId w:val="4"/>
        </w:numPr>
        <w:tabs>
          <w:tab w:val="left" w:pos="1042"/>
        </w:tabs>
        <w:spacing w:line="291" w:lineRule="exact"/>
        <w:rPr>
          <w:rFonts w:ascii="Symbol" w:hAnsi="Symbol"/>
          <w:sz w:val="24"/>
        </w:rPr>
      </w:pPr>
      <w:r>
        <w:rPr>
          <w:sz w:val="24"/>
        </w:rPr>
        <w:t>Cover</w:t>
      </w:r>
      <w:r>
        <w:rPr>
          <w:spacing w:val="-5"/>
          <w:sz w:val="24"/>
        </w:rPr>
        <w:t xml:space="preserve"> </w:t>
      </w:r>
      <w:r>
        <w:rPr>
          <w:sz w:val="24"/>
        </w:rPr>
        <w:t>your</w:t>
      </w:r>
      <w:r>
        <w:rPr>
          <w:spacing w:val="-2"/>
          <w:sz w:val="24"/>
        </w:rPr>
        <w:t xml:space="preserve"> </w:t>
      </w:r>
      <w:r>
        <w:rPr>
          <w:sz w:val="24"/>
        </w:rPr>
        <w:t>nose</w:t>
      </w:r>
      <w:r>
        <w:rPr>
          <w:spacing w:val="-4"/>
          <w:sz w:val="24"/>
        </w:rPr>
        <w:t xml:space="preserve"> </w:t>
      </w:r>
      <w:r>
        <w:rPr>
          <w:sz w:val="24"/>
        </w:rPr>
        <w:t>and</w:t>
      </w:r>
      <w:r>
        <w:rPr>
          <w:spacing w:val="-4"/>
          <w:sz w:val="24"/>
        </w:rPr>
        <w:t xml:space="preserve"> </w:t>
      </w:r>
      <w:r>
        <w:rPr>
          <w:sz w:val="24"/>
        </w:rPr>
        <w:t>mouth</w:t>
      </w:r>
      <w:r>
        <w:rPr>
          <w:spacing w:val="-2"/>
          <w:sz w:val="24"/>
        </w:rPr>
        <w:t xml:space="preserve"> </w:t>
      </w:r>
      <w:r>
        <w:rPr>
          <w:sz w:val="24"/>
        </w:rPr>
        <w:t>when</w:t>
      </w:r>
      <w:r>
        <w:rPr>
          <w:spacing w:val="-2"/>
          <w:sz w:val="24"/>
        </w:rPr>
        <w:t xml:space="preserve"> </w:t>
      </w:r>
      <w:r>
        <w:rPr>
          <w:sz w:val="24"/>
        </w:rPr>
        <w:t>coughing</w:t>
      </w:r>
      <w:r>
        <w:rPr>
          <w:spacing w:val="-5"/>
          <w:sz w:val="24"/>
        </w:rPr>
        <w:t xml:space="preserve"> </w:t>
      </w:r>
      <w:r>
        <w:rPr>
          <w:sz w:val="24"/>
        </w:rPr>
        <w:t>and</w:t>
      </w:r>
      <w:r>
        <w:rPr>
          <w:spacing w:val="-2"/>
          <w:sz w:val="24"/>
        </w:rPr>
        <w:t xml:space="preserve"> </w:t>
      </w:r>
      <w:r>
        <w:rPr>
          <w:sz w:val="24"/>
        </w:rPr>
        <w:t>sneezing</w:t>
      </w:r>
      <w:r>
        <w:rPr>
          <w:spacing w:val="-5"/>
          <w:sz w:val="24"/>
        </w:rPr>
        <w:t xml:space="preserve"> </w:t>
      </w:r>
      <w:r>
        <w:rPr>
          <w:sz w:val="24"/>
        </w:rPr>
        <w:t>or</w:t>
      </w:r>
      <w:r>
        <w:rPr>
          <w:spacing w:val="-2"/>
          <w:sz w:val="24"/>
        </w:rPr>
        <w:t xml:space="preserve"> </w:t>
      </w:r>
      <w:r>
        <w:rPr>
          <w:sz w:val="24"/>
        </w:rPr>
        <w:t>in</w:t>
      </w:r>
      <w:r>
        <w:rPr>
          <w:spacing w:val="-2"/>
          <w:sz w:val="24"/>
        </w:rPr>
        <w:t xml:space="preserve"> </w:t>
      </w:r>
      <w:r>
        <w:rPr>
          <w:sz w:val="24"/>
        </w:rPr>
        <w:t>crook</w:t>
      </w:r>
      <w:r>
        <w:rPr>
          <w:spacing w:val="-2"/>
          <w:sz w:val="24"/>
        </w:rPr>
        <w:t xml:space="preserve"> </w:t>
      </w:r>
      <w:r>
        <w:rPr>
          <w:sz w:val="24"/>
        </w:rPr>
        <w:t>of</w:t>
      </w:r>
      <w:r>
        <w:rPr>
          <w:spacing w:val="-4"/>
          <w:sz w:val="24"/>
        </w:rPr>
        <w:t xml:space="preserve"> </w:t>
      </w:r>
      <w:r>
        <w:rPr>
          <w:spacing w:val="-2"/>
          <w:sz w:val="24"/>
        </w:rPr>
        <w:t>elbow.</w:t>
      </w:r>
    </w:p>
    <w:p w14:paraId="0FB0FC53" w14:textId="77777777" w:rsidR="009F414F" w:rsidRDefault="00BE70EA">
      <w:pPr>
        <w:pStyle w:val="ListParagraph"/>
        <w:numPr>
          <w:ilvl w:val="0"/>
          <w:numId w:val="4"/>
        </w:numPr>
        <w:tabs>
          <w:tab w:val="left" w:pos="1042"/>
        </w:tabs>
        <w:spacing w:line="275" w:lineRule="exact"/>
        <w:rPr>
          <w:rFonts w:ascii="Symbol" w:hAnsi="Symbol"/>
        </w:rPr>
      </w:pPr>
      <w:r>
        <w:rPr>
          <w:sz w:val="24"/>
        </w:rPr>
        <w:t>Do</w:t>
      </w:r>
      <w:r>
        <w:rPr>
          <w:spacing w:val="-3"/>
          <w:sz w:val="24"/>
        </w:rPr>
        <w:t xml:space="preserve"> </w:t>
      </w:r>
      <w:r>
        <w:rPr>
          <w:sz w:val="24"/>
        </w:rPr>
        <w:t>not</w:t>
      </w:r>
      <w:r>
        <w:rPr>
          <w:spacing w:val="-4"/>
          <w:sz w:val="24"/>
        </w:rPr>
        <w:t xml:space="preserve"> </w:t>
      </w:r>
      <w:r>
        <w:rPr>
          <w:sz w:val="24"/>
        </w:rPr>
        <w:t>attend</w:t>
      </w:r>
      <w:r>
        <w:rPr>
          <w:spacing w:val="-3"/>
          <w:sz w:val="24"/>
        </w:rPr>
        <w:t xml:space="preserve"> </w:t>
      </w:r>
      <w:r>
        <w:rPr>
          <w:sz w:val="24"/>
        </w:rPr>
        <w:t>school</w:t>
      </w:r>
      <w:r>
        <w:rPr>
          <w:spacing w:val="-2"/>
          <w:sz w:val="24"/>
        </w:rPr>
        <w:t xml:space="preserve"> </w:t>
      </w:r>
      <w:r>
        <w:rPr>
          <w:sz w:val="24"/>
        </w:rPr>
        <w:t>if</w:t>
      </w:r>
      <w:r>
        <w:rPr>
          <w:spacing w:val="-4"/>
          <w:sz w:val="24"/>
        </w:rPr>
        <w:t xml:space="preserve"> </w:t>
      </w:r>
      <w:r>
        <w:rPr>
          <w:sz w:val="24"/>
        </w:rPr>
        <w:t>you</w:t>
      </w:r>
      <w:r>
        <w:rPr>
          <w:spacing w:val="-3"/>
          <w:sz w:val="24"/>
        </w:rPr>
        <w:t xml:space="preserve"> </w:t>
      </w:r>
      <w:r>
        <w:rPr>
          <w:sz w:val="24"/>
        </w:rPr>
        <w:t>have</w:t>
      </w:r>
      <w:r>
        <w:rPr>
          <w:spacing w:val="-4"/>
          <w:sz w:val="24"/>
        </w:rPr>
        <w:t xml:space="preserve"> </w:t>
      </w:r>
      <w:r>
        <w:rPr>
          <w:sz w:val="24"/>
        </w:rPr>
        <w:t>an</w:t>
      </w:r>
      <w:r>
        <w:rPr>
          <w:spacing w:val="-2"/>
          <w:sz w:val="24"/>
        </w:rPr>
        <w:t xml:space="preserve"> </w:t>
      </w:r>
      <w:r>
        <w:rPr>
          <w:sz w:val="24"/>
        </w:rPr>
        <w:t>infectious</w:t>
      </w:r>
      <w:r>
        <w:rPr>
          <w:spacing w:val="-5"/>
          <w:sz w:val="24"/>
        </w:rPr>
        <w:t xml:space="preserve"> </w:t>
      </w:r>
      <w:r>
        <w:rPr>
          <w:spacing w:val="-2"/>
          <w:sz w:val="24"/>
        </w:rPr>
        <w:t>illness.</w:t>
      </w:r>
    </w:p>
    <w:p w14:paraId="13CCC5F6" w14:textId="77777777" w:rsidR="009F414F" w:rsidRDefault="009F414F">
      <w:pPr>
        <w:pStyle w:val="ListParagraph"/>
        <w:spacing w:line="275" w:lineRule="exact"/>
        <w:rPr>
          <w:rFonts w:ascii="Symbol" w:hAnsi="Symbol"/>
        </w:rPr>
        <w:sectPr w:rsidR="009F414F">
          <w:headerReference w:type="default" r:id="rId29"/>
          <w:pgSz w:w="11910" w:h="16840"/>
          <w:pgMar w:top="1240" w:right="708" w:bottom="280" w:left="566" w:header="985" w:footer="0" w:gutter="0"/>
          <w:cols w:space="720"/>
        </w:sectPr>
      </w:pPr>
    </w:p>
    <w:p w14:paraId="31D31E9F" w14:textId="77777777" w:rsidR="009F414F" w:rsidRDefault="00BE70EA">
      <w:pPr>
        <w:pStyle w:val="ListParagraph"/>
        <w:numPr>
          <w:ilvl w:val="0"/>
          <w:numId w:val="4"/>
        </w:numPr>
        <w:tabs>
          <w:tab w:val="left" w:pos="1042"/>
        </w:tabs>
        <w:spacing w:before="79"/>
        <w:ind w:right="541"/>
        <w:rPr>
          <w:rFonts w:ascii="Symbol" w:hAnsi="Symbol"/>
        </w:rPr>
      </w:pPr>
      <w:r>
        <w:rPr>
          <w:sz w:val="24"/>
        </w:rPr>
        <w:lastRenderedPageBreak/>
        <w:t>These</w:t>
      </w:r>
      <w:r>
        <w:rPr>
          <w:spacing w:val="38"/>
          <w:sz w:val="24"/>
        </w:rPr>
        <w:t xml:space="preserve"> </w:t>
      </w:r>
      <w:r>
        <w:rPr>
          <w:sz w:val="24"/>
        </w:rPr>
        <w:t>messages</w:t>
      </w:r>
      <w:r>
        <w:rPr>
          <w:spacing w:val="37"/>
          <w:sz w:val="24"/>
        </w:rPr>
        <w:t xml:space="preserve"> </w:t>
      </w:r>
      <w:r>
        <w:rPr>
          <w:sz w:val="24"/>
        </w:rPr>
        <w:t>are</w:t>
      </w:r>
      <w:r>
        <w:rPr>
          <w:spacing w:val="37"/>
          <w:sz w:val="24"/>
        </w:rPr>
        <w:t xml:space="preserve"> </w:t>
      </w:r>
      <w:r>
        <w:rPr>
          <w:sz w:val="24"/>
        </w:rPr>
        <w:t>promoted</w:t>
      </w:r>
      <w:r>
        <w:rPr>
          <w:spacing w:val="40"/>
          <w:sz w:val="24"/>
        </w:rPr>
        <w:t xml:space="preserve"> </w:t>
      </w:r>
      <w:r>
        <w:rPr>
          <w:sz w:val="24"/>
        </w:rPr>
        <w:t>through</w:t>
      </w:r>
      <w:r>
        <w:rPr>
          <w:spacing w:val="38"/>
          <w:sz w:val="24"/>
        </w:rPr>
        <w:t xml:space="preserve"> </w:t>
      </w:r>
      <w:r>
        <w:rPr>
          <w:sz w:val="24"/>
        </w:rPr>
        <w:t>posters</w:t>
      </w:r>
      <w:r>
        <w:rPr>
          <w:spacing w:val="39"/>
          <w:sz w:val="24"/>
        </w:rPr>
        <w:t xml:space="preserve"> </w:t>
      </w:r>
      <w:r>
        <w:rPr>
          <w:sz w:val="24"/>
        </w:rPr>
        <w:t>around</w:t>
      </w:r>
      <w:r>
        <w:rPr>
          <w:spacing w:val="40"/>
          <w:sz w:val="24"/>
        </w:rPr>
        <w:t xml:space="preserve"> </w:t>
      </w:r>
      <w:r>
        <w:rPr>
          <w:sz w:val="24"/>
        </w:rPr>
        <w:t>the</w:t>
      </w:r>
      <w:r>
        <w:rPr>
          <w:spacing w:val="40"/>
          <w:sz w:val="24"/>
        </w:rPr>
        <w:t xml:space="preserve"> </w:t>
      </w:r>
      <w:r>
        <w:rPr>
          <w:sz w:val="24"/>
        </w:rPr>
        <w:t>school,</w:t>
      </w:r>
      <w:r>
        <w:rPr>
          <w:spacing w:val="39"/>
          <w:sz w:val="24"/>
        </w:rPr>
        <w:t xml:space="preserve"> </w:t>
      </w:r>
      <w:r>
        <w:rPr>
          <w:sz w:val="24"/>
        </w:rPr>
        <w:t>in</w:t>
      </w:r>
      <w:r>
        <w:rPr>
          <w:spacing w:val="40"/>
          <w:sz w:val="24"/>
        </w:rPr>
        <w:t xml:space="preserve"> </w:t>
      </w:r>
      <w:r>
        <w:rPr>
          <w:sz w:val="24"/>
        </w:rPr>
        <w:t>assemblies and through Personal and Social Education lessons</w:t>
      </w:r>
      <w:r>
        <w:rPr>
          <w:rFonts w:ascii="Calibri" w:hAnsi="Calibri"/>
        </w:rPr>
        <w:t>.</w:t>
      </w:r>
    </w:p>
    <w:p w14:paraId="0B4A92B5" w14:textId="77777777" w:rsidR="009F414F" w:rsidRDefault="00BE70EA">
      <w:pPr>
        <w:pStyle w:val="Heading3"/>
        <w:spacing w:before="121"/>
        <w:ind w:left="682"/>
      </w:pPr>
      <w:r>
        <w:t>HAND</w:t>
      </w:r>
      <w:r>
        <w:rPr>
          <w:spacing w:val="80"/>
        </w:rPr>
        <w:t xml:space="preserve"> </w:t>
      </w:r>
      <w:r>
        <w:t>WASHING</w:t>
      </w:r>
      <w:r>
        <w:rPr>
          <w:spacing w:val="80"/>
        </w:rPr>
        <w:t xml:space="preserve"> </w:t>
      </w:r>
      <w:r>
        <w:t>IS</w:t>
      </w:r>
      <w:r>
        <w:rPr>
          <w:spacing w:val="80"/>
        </w:rPr>
        <w:t xml:space="preserve"> </w:t>
      </w:r>
      <w:r>
        <w:t>THE</w:t>
      </w:r>
      <w:r>
        <w:rPr>
          <w:spacing w:val="80"/>
        </w:rPr>
        <w:t xml:space="preserve"> </w:t>
      </w:r>
      <w:r>
        <w:t>SINGLE</w:t>
      </w:r>
      <w:r>
        <w:rPr>
          <w:spacing w:val="80"/>
        </w:rPr>
        <w:t xml:space="preserve"> </w:t>
      </w:r>
      <w:r>
        <w:t>MOST</w:t>
      </w:r>
      <w:r>
        <w:rPr>
          <w:spacing w:val="80"/>
        </w:rPr>
        <w:t xml:space="preserve"> </w:t>
      </w:r>
      <w:r>
        <w:t>IMPORTANT</w:t>
      </w:r>
      <w:r>
        <w:rPr>
          <w:spacing w:val="80"/>
        </w:rPr>
        <w:t xml:space="preserve"> </w:t>
      </w:r>
      <w:r>
        <w:t>PART</w:t>
      </w:r>
      <w:r>
        <w:rPr>
          <w:spacing w:val="80"/>
        </w:rPr>
        <w:t xml:space="preserve"> </w:t>
      </w:r>
      <w:r>
        <w:t>OF</w:t>
      </w:r>
      <w:r>
        <w:rPr>
          <w:spacing w:val="80"/>
        </w:rPr>
        <w:t xml:space="preserve"> </w:t>
      </w:r>
      <w:r>
        <w:t>INFECTION CONTROL IN SCHOOLS</w:t>
      </w:r>
    </w:p>
    <w:p w14:paraId="46EACE2B" w14:textId="77777777" w:rsidR="009F414F" w:rsidRDefault="00BE70EA">
      <w:pPr>
        <w:pStyle w:val="Heading4"/>
        <w:spacing w:line="275" w:lineRule="exact"/>
      </w:pPr>
      <w:proofErr w:type="spellStart"/>
      <w:r>
        <w:t>Minimise</w:t>
      </w:r>
      <w:proofErr w:type="spellEnd"/>
      <w:r>
        <w:rPr>
          <w:spacing w:val="-15"/>
        </w:rPr>
        <w:t xml:space="preserve"> </w:t>
      </w:r>
      <w:r>
        <w:t>Sources</w:t>
      </w:r>
      <w:r>
        <w:rPr>
          <w:spacing w:val="-12"/>
        </w:rPr>
        <w:t xml:space="preserve"> </w:t>
      </w:r>
      <w:r>
        <w:t>of</w:t>
      </w:r>
      <w:r>
        <w:rPr>
          <w:spacing w:val="-13"/>
        </w:rPr>
        <w:t xml:space="preserve"> </w:t>
      </w:r>
      <w:r>
        <w:rPr>
          <w:spacing w:val="-2"/>
        </w:rPr>
        <w:t>Contamination</w:t>
      </w:r>
    </w:p>
    <w:p w14:paraId="38F42C1A" w14:textId="77777777" w:rsidR="009F414F" w:rsidRDefault="00BE70EA">
      <w:pPr>
        <w:pStyle w:val="ListParagraph"/>
        <w:numPr>
          <w:ilvl w:val="0"/>
          <w:numId w:val="4"/>
        </w:numPr>
        <w:tabs>
          <w:tab w:val="left" w:pos="1042"/>
        </w:tabs>
        <w:spacing w:line="293" w:lineRule="exact"/>
        <w:rPr>
          <w:rFonts w:ascii="Symbol" w:hAnsi="Symbol"/>
          <w:sz w:val="24"/>
        </w:rPr>
      </w:pPr>
      <w:r>
        <w:rPr>
          <w:sz w:val="24"/>
        </w:rPr>
        <w:t>We</w:t>
      </w:r>
      <w:r>
        <w:rPr>
          <w:spacing w:val="-5"/>
          <w:sz w:val="24"/>
        </w:rPr>
        <w:t xml:space="preserve"> </w:t>
      </w:r>
      <w:r>
        <w:rPr>
          <w:sz w:val="24"/>
        </w:rPr>
        <w:t>will</w:t>
      </w:r>
      <w:r>
        <w:rPr>
          <w:spacing w:val="-3"/>
          <w:sz w:val="24"/>
        </w:rPr>
        <w:t xml:space="preserve"> </w:t>
      </w:r>
      <w:r>
        <w:rPr>
          <w:sz w:val="24"/>
        </w:rPr>
        <w:t>ensure</w:t>
      </w:r>
      <w:r>
        <w:rPr>
          <w:spacing w:val="-3"/>
          <w:sz w:val="24"/>
        </w:rPr>
        <w:t xml:space="preserve"> </w:t>
      </w:r>
      <w:r>
        <w:rPr>
          <w:sz w:val="24"/>
        </w:rPr>
        <w:t>staff</w:t>
      </w:r>
      <w:r>
        <w:rPr>
          <w:spacing w:val="-5"/>
          <w:sz w:val="24"/>
        </w:rPr>
        <w:t xml:space="preserve"> </w:t>
      </w:r>
      <w:r>
        <w:rPr>
          <w:sz w:val="24"/>
        </w:rPr>
        <w:t>have</w:t>
      </w:r>
      <w:r>
        <w:rPr>
          <w:spacing w:val="-3"/>
          <w:sz w:val="24"/>
        </w:rPr>
        <w:t xml:space="preserve"> </w:t>
      </w:r>
      <w:r>
        <w:rPr>
          <w:sz w:val="24"/>
        </w:rPr>
        <w:t>received</w:t>
      </w:r>
      <w:r>
        <w:rPr>
          <w:spacing w:val="-2"/>
          <w:sz w:val="24"/>
        </w:rPr>
        <w:t xml:space="preserve"> </w:t>
      </w:r>
      <w:r>
        <w:rPr>
          <w:sz w:val="24"/>
        </w:rPr>
        <w:t>training</w:t>
      </w:r>
      <w:r>
        <w:rPr>
          <w:spacing w:val="-3"/>
          <w:sz w:val="24"/>
        </w:rPr>
        <w:t xml:space="preserve"> </w:t>
      </w:r>
      <w:r>
        <w:rPr>
          <w:sz w:val="24"/>
        </w:rPr>
        <w:t>or</w:t>
      </w:r>
      <w:r>
        <w:rPr>
          <w:spacing w:val="-1"/>
          <w:sz w:val="24"/>
        </w:rPr>
        <w:t xml:space="preserve"> </w:t>
      </w:r>
      <w:r>
        <w:rPr>
          <w:sz w:val="24"/>
        </w:rPr>
        <w:t>are</w:t>
      </w:r>
      <w:r>
        <w:rPr>
          <w:spacing w:val="-2"/>
          <w:sz w:val="24"/>
        </w:rPr>
        <w:t xml:space="preserve"> </w:t>
      </w:r>
      <w:r>
        <w:rPr>
          <w:sz w:val="24"/>
        </w:rPr>
        <w:t>competent</w:t>
      </w:r>
      <w:r>
        <w:rPr>
          <w:spacing w:val="-3"/>
          <w:sz w:val="24"/>
        </w:rPr>
        <w:t xml:space="preserve"> </w:t>
      </w:r>
      <w:r>
        <w:rPr>
          <w:sz w:val="24"/>
        </w:rPr>
        <w:t>in</w:t>
      </w:r>
      <w:r>
        <w:rPr>
          <w:spacing w:val="-3"/>
          <w:sz w:val="24"/>
        </w:rPr>
        <w:t xml:space="preserve"> </w:t>
      </w:r>
      <w:r>
        <w:rPr>
          <w:sz w:val="24"/>
        </w:rPr>
        <w:t>food</w:t>
      </w:r>
      <w:r>
        <w:rPr>
          <w:spacing w:val="-4"/>
          <w:sz w:val="24"/>
        </w:rPr>
        <w:t xml:space="preserve"> </w:t>
      </w:r>
      <w:r>
        <w:rPr>
          <w:spacing w:val="-2"/>
          <w:sz w:val="24"/>
        </w:rPr>
        <w:t>handling.</w:t>
      </w:r>
    </w:p>
    <w:p w14:paraId="0A4CAB2E" w14:textId="77777777" w:rsidR="009F414F" w:rsidRDefault="00BE70EA">
      <w:pPr>
        <w:pStyle w:val="ListParagraph"/>
        <w:numPr>
          <w:ilvl w:val="0"/>
          <w:numId w:val="4"/>
        </w:numPr>
        <w:tabs>
          <w:tab w:val="left" w:pos="1042"/>
        </w:tabs>
        <w:ind w:right="542"/>
        <w:rPr>
          <w:rFonts w:ascii="Symbol" w:hAnsi="Symbol"/>
          <w:sz w:val="24"/>
        </w:rPr>
      </w:pPr>
      <w:r>
        <w:rPr>
          <w:sz w:val="24"/>
        </w:rPr>
        <w:t>We store food that requires refrigeration, covered and dated within a refrigerator at a temperature of 5°C or below</w:t>
      </w:r>
    </w:p>
    <w:p w14:paraId="3A4FACFF" w14:textId="77777777" w:rsidR="009F414F" w:rsidRDefault="00BE70EA">
      <w:pPr>
        <w:pStyle w:val="ListParagraph"/>
        <w:numPr>
          <w:ilvl w:val="0"/>
          <w:numId w:val="4"/>
        </w:numPr>
        <w:tabs>
          <w:tab w:val="left" w:pos="1042"/>
        </w:tabs>
        <w:spacing w:line="292" w:lineRule="exact"/>
        <w:rPr>
          <w:rFonts w:ascii="Symbol" w:hAnsi="Symbol"/>
          <w:sz w:val="24"/>
        </w:rPr>
      </w:pPr>
      <w:r>
        <w:rPr>
          <w:sz w:val="24"/>
        </w:rPr>
        <w:t>We</w:t>
      </w:r>
      <w:r>
        <w:rPr>
          <w:spacing w:val="-2"/>
          <w:sz w:val="24"/>
        </w:rPr>
        <w:t xml:space="preserve"> </w:t>
      </w:r>
      <w:r>
        <w:rPr>
          <w:sz w:val="24"/>
        </w:rPr>
        <w:t>wash</w:t>
      </w:r>
      <w:r>
        <w:rPr>
          <w:spacing w:val="-1"/>
          <w:sz w:val="24"/>
        </w:rPr>
        <w:t xml:space="preserve"> </w:t>
      </w:r>
      <w:r>
        <w:rPr>
          <w:sz w:val="24"/>
        </w:rPr>
        <w:t>hands</w:t>
      </w:r>
      <w:r>
        <w:rPr>
          <w:spacing w:val="-5"/>
          <w:sz w:val="24"/>
        </w:rPr>
        <w:t xml:space="preserve"> </w:t>
      </w:r>
      <w:r>
        <w:rPr>
          <w:sz w:val="24"/>
        </w:rPr>
        <w:t>before</w:t>
      </w:r>
      <w:r>
        <w:rPr>
          <w:spacing w:val="-4"/>
          <w:sz w:val="24"/>
        </w:rPr>
        <w:t xml:space="preserve"> </w:t>
      </w:r>
      <w:r>
        <w:rPr>
          <w:sz w:val="24"/>
        </w:rPr>
        <w:t>and</w:t>
      </w:r>
      <w:r>
        <w:rPr>
          <w:spacing w:val="-3"/>
          <w:sz w:val="24"/>
        </w:rPr>
        <w:t xml:space="preserve"> </w:t>
      </w:r>
      <w:proofErr w:type="gramStart"/>
      <w:r>
        <w:rPr>
          <w:sz w:val="24"/>
        </w:rPr>
        <w:t>handling</w:t>
      </w:r>
      <w:proofErr w:type="gramEnd"/>
      <w:r>
        <w:rPr>
          <w:spacing w:val="-3"/>
          <w:sz w:val="24"/>
        </w:rPr>
        <w:t xml:space="preserve"> </w:t>
      </w:r>
      <w:r>
        <w:rPr>
          <w:spacing w:val="-2"/>
          <w:sz w:val="24"/>
        </w:rPr>
        <w:t>foods</w:t>
      </w:r>
    </w:p>
    <w:p w14:paraId="1DAC8FB3" w14:textId="77777777" w:rsidR="009F414F" w:rsidRDefault="00BE70EA">
      <w:pPr>
        <w:pStyle w:val="ListParagraph"/>
        <w:numPr>
          <w:ilvl w:val="0"/>
          <w:numId w:val="4"/>
        </w:numPr>
        <w:tabs>
          <w:tab w:val="left" w:pos="1042"/>
        </w:tabs>
        <w:spacing w:line="293" w:lineRule="exact"/>
        <w:rPr>
          <w:rFonts w:ascii="Symbol" w:hAnsi="Symbol"/>
          <w:sz w:val="24"/>
        </w:rPr>
      </w:pPr>
      <w:r>
        <w:rPr>
          <w:sz w:val="24"/>
        </w:rPr>
        <w:t>Food</w:t>
      </w:r>
      <w:r>
        <w:rPr>
          <w:spacing w:val="-5"/>
          <w:sz w:val="24"/>
        </w:rPr>
        <w:t xml:space="preserve"> </w:t>
      </w:r>
      <w:r>
        <w:rPr>
          <w:sz w:val="24"/>
        </w:rPr>
        <w:t>is</w:t>
      </w:r>
      <w:r>
        <w:rPr>
          <w:spacing w:val="-5"/>
          <w:sz w:val="24"/>
        </w:rPr>
        <w:t xml:space="preserve"> </w:t>
      </w:r>
      <w:r>
        <w:rPr>
          <w:sz w:val="24"/>
        </w:rPr>
        <w:t>brought</w:t>
      </w:r>
      <w:r>
        <w:rPr>
          <w:spacing w:val="-4"/>
          <w:sz w:val="24"/>
        </w:rPr>
        <w:t xml:space="preserve"> </w:t>
      </w:r>
      <w:r>
        <w:rPr>
          <w:sz w:val="24"/>
        </w:rPr>
        <w:t>from</w:t>
      </w:r>
      <w:r>
        <w:rPr>
          <w:spacing w:val="-2"/>
          <w:sz w:val="24"/>
        </w:rPr>
        <w:t xml:space="preserve"> </w:t>
      </w:r>
      <w:r>
        <w:rPr>
          <w:sz w:val="24"/>
        </w:rPr>
        <w:t>reputable</w:t>
      </w:r>
      <w:r>
        <w:rPr>
          <w:spacing w:val="-3"/>
          <w:sz w:val="24"/>
        </w:rPr>
        <w:t xml:space="preserve"> </w:t>
      </w:r>
      <w:r>
        <w:rPr>
          <w:sz w:val="24"/>
        </w:rPr>
        <w:t>sources</w:t>
      </w:r>
      <w:r>
        <w:rPr>
          <w:spacing w:val="-5"/>
          <w:sz w:val="24"/>
        </w:rPr>
        <w:t xml:space="preserve"> </w:t>
      </w:r>
      <w:r>
        <w:rPr>
          <w:sz w:val="24"/>
        </w:rPr>
        <w:t>and</w:t>
      </w:r>
      <w:r>
        <w:rPr>
          <w:spacing w:val="-5"/>
          <w:sz w:val="24"/>
        </w:rPr>
        <w:t xml:space="preserve"> </w:t>
      </w:r>
      <w:r>
        <w:rPr>
          <w:sz w:val="24"/>
        </w:rPr>
        <w:t>used</w:t>
      </w:r>
      <w:r>
        <w:rPr>
          <w:spacing w:val="-4"/>
          <w:sz w:val="24"/>
        </w:rPr>
        <w:t xml:space="preserve"> </w:t>
      </w:r>
      <w:r>
        <w:rPr>
          <w:sz w:val="24"/>
        </w:rPr>
        <w:t>by</w:t>
      </w:r>
      <w:r>
        <w:rPr>
          <w:spacing w:val="-3"/>
          <w:sz w:val="24"/>
        </w:rPr>
        <w:t xml:space="preserve"> </w:t>
      </w:r>
      <w:r>
        <w:rPr>
          <w:sz w:val="24"/>
        </w:rPr>
        <w:t>recommended</w:t>
      </w:r>
      <w:r>
        <w:rPr>
          <w:spacing w:val="-4"/>
          <w:sz w:val="24"/>
        </w:rPr>
        <w:t xml:space="preserve"> </w:t>
      </w:r>
      <w:r>
        <w:rPr>
          <w:spacing w:val="-2"/>
          <w:sz w:val="24"/>
        </w:rPr>
        <w:t>date.</w:t>
      </w:r>
    </w:p>
    <w:p w14:paraId="0011906F" w14:textId="77777777" w:rsidR="009F414F" w:rsidRDefault="00BE70EA">
      <w:pPr>
        <w:pStyle w:val="Heading4"/>
        <w:spacing w:before="118" w:line="275" w:lineRule="exact"/>
      </w:pPr>
      <w:r>
        <w:t>To</w:t>
      </w:r>
      <w:r>
        <w:rPr>
          <w:spacing w:val="-2"/>
        </w:rPr>
        <w:t xml:space="preserve"> </w:t>
      </w:r>
      <w:r>
        <w:t>Control</w:t>
      </w:r>
      <w:r>
        <w:rPr>
          <w:spacing w:val="-1"/>
        </w:rPr>
        <w:t xml:space="preserve"> </w:t>
      </w:r>
      <w:r>
        <w:t>the</w:t>
      </w:r>
      <w:r>
        <w:rPr>
          <w:spacing w:val="-2"/>
        </w:rPr>
        <w:t xml:space="preserve"> </w:t>
      </w:r>
      <w:r>
        <w:t>Spread</w:t>
      </w:r>
      <w:r>
        <w:rPr>
          <w:spacing w:val="-1"/>
        </w:rPr>
        <w:t xml:space="preserve"> </w:t>
      </w:r>
      <w:r>
        <w:t>of</w:t>
      </w:r>
      <w:r>
        <w:rPr>
          <w:spacing w:val="-1"/>
        </w:rPr>
        <w:t xml:space="preserve"> </w:t>
      </w:r>
      <w:r>
        <w:rPr>
          <w:spacing w:val="-2"/>
        </w:rPr>
        <w:t>Infection</w:t>
      </w:r>
    </w:p>
    <w:p w14:paraId="3CDEB3F6" w14:textId="77777777" w:rsidR="009F414F" w:rsidRDefault="00BE70EA">
      <w:pPr>
        <w:pStyle w:val="ListParagraph"/>
        <w:numPr>
          <w:ilvl w:val="0"/>
          <w:numId w:val="4"/>
        </w:numPr>
        <w:tabs>
          <w:tab w:val="left" w:pos="1042"/>
        </w:tabs>
        <w:spacing w:line="293" w:lineRule="exact"/>
        <w:rPr>
          <w:rFonts w:ascii="Symbol" w:hAnsi="Symbol"/>
          <w:sz w:val="24"/>
        </w:rPr>
      </w:pPr>
      <w:r>
        <w:rPr>
          <w:sz w:val="24"/>
        </w:rPr>
        <w:t>We</w:t>
      </w:r>
      <w:r>
        <w:rPr>
          <w:spacing w:val="-8"/>
          <w:sz w:val="24"/>
        </w:rPr>
        <w:t xml:space="preserve"> </w:t>
      </w:r>
      <w:r>
        <w:rPr>
          <w:sz w:val="24"/>
        </w:rPr>
        <w:t>ensure</w:t>
      </w:r>
      <w:r>
        <w:rPr>
          <w:spacing w:val="-6"/>
          <w:sz w:val="24"/>
        </w:rPr>
        <w:t xml:space="preserve"> </w:t>
      </w:r>
      <w:r>
        <w:rPr>
          <w:sz w:val="24"/>
        </w:rPr>
        <w:t>good</w:t>
      </w:r>
      <w:r>
        <w:rPr>
          <w:spacing w:val="-5"/>
          <w:sz w:val="24"/>
        </w:rPr>
        <w:t xml:space="preserve"> </w:t>
      </w:r>
      <w:r>
        <w:rPr>
          <w:sz w:val="24"/>
        </w:rPr>
        <w:t>handwashing</w:t>
      </w:r>
      <w:r>
        <w:rPr>
          <w:spacing w:val="-4"/>
          <w:sz w:val="24"/>
        </w:rPr>
        <w:t xml:space="preserve"> </w:t>
      </w:r>
      <w:r>
        <w:rPr>
          <w:sz w:val="24"/>
        </w:rPr>
        <w:t>procedures</w:t>
      </w:r>
      <w:r>
        <w:rPr>
          <w:spacing w:val="-4"/>
          <w:sz w:val="24"/>
        </w:rPr>
        <w:t xml:space="preserve"> </w:t>
      </w:r>
      <w:r>
        <w:rPr>
          <w:sz w:val="24"/>
        </w:rPr>
        <w:t>(toilet,</w:t>
      </w:r>
      <w:r>
        <w:rPr>
          <w:spacing w:val="-3"/>
          <w:sz w:val="24"/>
        </w:rPr>
        <w:t xml:space="preserve"> </w:t>
      </w:r>
      <w:r>
        <w:rPr>
          <w:sz w:val="24"/>
        </w:rPr>
        <w:t>handling</w:t>
      </w:r>
      <w:r>
        <w:rPr>
          <w:spacing w:val="-3"/>
          <w:sz w:val="24"/>
        </w:rPr>
        <w:t xml:space="preserve"> </w:t>
      </w:r>
      <w:r>
        <w:rPr>
          <w:sz w:val="24"/>
        </w:rPr>
        <w:t>animals,</w:t>
      </w:r>
      <w:r>
        <w:rPr>
          <w:spacing w:val="-6"/>
          <w:sz w:val="24"/>
        </w:rPr>
        <w:t xml:space="preserve"> </w:t>
      </w:r>
      <w:r>
        <w:rPr>
          <w:sz w:val="24"/>
        </w:rPr>
        <w:t>soil</w:t>
      </w:r>
      <w:r>
        <w:rPr>
          <w:spacing w:val="-4"/>
          <w:sz w:val="24"/>
        </w:rPr>
        <w:t xml:space="preserve"> </w:t>
      </w:r>
      <w:r>
        <w:rPr>
          <w:spacing w:val="-2"/>
          <w:sz w:val="24"/>
        </w:rPr>
        <w:t>food)</w:t>
      </w:r>
    </w:p>
    <w:p w14:paraId="46AAC2B4" w14:textId="77777777" w:rsidR="009F414F" w:rsidRDefault="00BE70EA">
      <w:pPr>
        <w:pStyle w:val="ListParagraph"/>
        <w:numPr>
          <w:ilvl w:val="0"/>
          <w:numId w:val="4"/>
        </w:numPr>
        <w:tabs>
          <w:tab w:val="left" w:pos="1042"/>
        </w:tabs>
        <w:ind w:right="542"/>
        <w:rPr>
          <w:rFonts w:ascii="Symbol" w:hAnsi="Symbol"/>
          <w:sz w:val="24"/>
        </w:rPr>
      </w:pPr>
      <w:r>
        <w:rPr>
          <w:sz w:val="24"/>
        </w:rPr>
        <w:t>Children encouraged to wipe and blow their own noses and dispose of soiled tissues in waste bins.</w:t>
      </w:r>
    </w:p>
    <w:p w14:paraId="1FFC4ECE" w14:textId="77777777" w:rsidR="009F414F" w:rsidRDefault="00BE70EA">
      <w:pPr>
        <w:pStyle w:val="ListParagraph"/>
        <w:numPr>
          <w:ilvl w:val="0"/>
          <w:numId w:val="4"/>
        </w:numPr>
        <w:tabs>
          <w:tab w:val="left" w:pos="1042"/>
        </w:tabs>
        <w:spacing w:line="293" w:lineRule="exact"/>
        <w:rPr>
          <w:rFonts w:ascii="Symbol" w:hAnsi="Symbol"/>
          <w:sz w:val="24"/>
        </w:rPr>
      </w:pPr>
      <w:r>
        <w:rPr>
          <w:sz w:val="24"/>
        </w:rPr>
        <w:t>We</w:t>
      </w:r>
      <w:r>
        <w:rPr>
          <w:spacing w:val="-6"/>
          <w:sz w:val="24"/>
        </w:rPr>
        <w:t xml:space="preserve"> </w:t>
      </w:r>
      <w:r>
        <w:rPr>
          <w:sz w:val="24"/>
        </w:rPr>
        <w:t>wear</w:t>
      </w:r>
      <w:r>
        <w:rPr>
          <w:spacing w:val="-3"/>
          <w:sz w:val="24"/>
        </w:rPr>
        <w:t xml:space="preserve"> </w:t>
      </w:r>
      <w:r>
        <w:rPr>
          <w:sz w:val="24"/>
        </w:rPr>
        <w:t>protective</w:t>
      </w:r>
      <w:r>
        <w:rPr>
          <w:spacing w:val="-3"/>
          <w:sz w:val="24"/>
        </w:rPr>
        <w:t xml:space="preserve"> </w:t>
      </w:r>
      <w:r>
        <w:rPr>
          <w:sz w:val="24"/>
        </w:rPr>
        <w:t>clothing</w:t>
      </w:r>
      <w:r>
        <w:rPr>
          <w:spacing w:val="-2"/>
          <w:sz w:val="24"/>
        </w:rPr>
        <w:t xml:space="preserve"> </w:t>
      </w:r>
      <w:r>
        <w:rPr>
          <w:sz w:val="24"/>
        </w:rPr>
        <w:t>when</w:t>
      </w:r>
      <w:r>
        <w:rPr>
          <w:spacing w:val="-5"/>
          <w:sz w:val="24"/>
        </w:rPr>
        <w:t xml:space="preserve"> </w:t>
      </w:r>
      <w:r>
        <w:rPr>
          <w:sz w:val="24"/>
        </w:rPr>
        <w:t>dealing</w:t>
      </w:r>
      <w:r>
        <w:rPr>
          <w:spacing w:val="-3"/>
          <w:sz w:val="24"/>
        </w:rPr>
        <w:t xml:space="preserve"> </w:t>
      </w:r>
      <w:r>
        <w:rPr>
          <w:sz w:val="24"/>
        </w:rPr>
        <w:t>with</w:t>
      </w:r>
      <w:r>
        <w:rPr>
          <w:spacing w:val="-3"/>
          <w:sz w:val="24"/>
        </w:rPr>
        <w:t xml:space="preserve"> </w:t>
      </w:r>
      <w:r>
        <w:rPr>
          <w:sz w:val="24"/>
        </w:rPr>
        <w:t>accidents</w:t>
      </w:r>
      <w:r>
        <w:rPr>
          <w:spacing w:val="-5"/>
          <w:sz w:val="24"/>
        </w:rPr>
        <w:t xml:space="preserve"> </w:t>
      </w:r>
      <w:r>
        <w:rPr>
          <w:sz w:val="24"/>
        </w:rPr>
        <w:t>and</w:t>
      </w:r>
      <w:r>
        <w:rPr>
          <w:spacing w:val="-5"/>
          <w:sz w:val="24"/>
        </w:rPr>
        <w:t xml:space="preserve"> </w:t>
      </w:r>
      <w:r>
        <w:rPr>
          <w:spacing w:val="-2"/>
          <w:sz w:val="24"/>
        </w:rPr>
        <w:t>incidents.</w:t>
      </w:r>
    </w:p>
    <w:p w14:paraId="2D67FF64" w14:textId="77777777" w:rsidR="009F414F" w:rsidRDefault="00BE70EA">
      <w:pPr>
        <w:pStyle w:val="Heading4"/>
        <w:spacing w:before="118"/>
      </w:pPr>
      <w:r>
        <w:t>Personal</w:t>
      </w:r>
      <w:r>
        <w:rPr>
          <w:spacing w:val="-9"/>
        </w:rPr>
        <w:t xml:space="preserve"> </w:t>
      </w:r>
      <w:r>
        <w:t>Protective</w:t>
      </w:r>
      <w:r>
        <w:rPr>
          <w:spacing w:val="-7"/>
        </w:rPr>
        <w:t xml:space="preserve"> </w:t>
      </w:r>
      <w:r>
        <w:t>Equipment</w:t>
      </w:r>
      <w:r>
        <w:rPr>
          <w:spacing w:val="-7"/>
        </w:rPr>
        <w:t xml:space="preserve"> </w:t>
      </w:r>
      <w:r>
        <w:rPr>
          <w:spacing w:val="-2"/>
        </w:rPr>
        <w:t>(PPE)</w:t>
      </w:r>
    </w:p>
    <w:p w14:paraId="09BD6EE8" w14:textId="77777777" w:rsidR="009F414F" w:rsidRDefault="00BE70EA">
      <w:pPr>
        <w:pStyle w:val="BodyText"/>
        <w:ind w:right="538"/>
        <w:jc w:val="both"/>
      </w:pPr>
      <w:r>
        <w:t>Disposable non-powdered vinyl or latex-free CE-marked gloves, face coverings (if advised) and disposable plastic aprons are worn where there is a risk of splashing or contamination with blood/body fluids (for example, nappy or pad changing) by all staff.</w:t>
      </w:r>
    </w:p>
    <w:p w14:paraId="43546A03" w14:textId="77777777" w:rsidR="009F414F" w:rsidRDefault="00BE70EA">
      <w:pPr>
        <w:pStyle w:val="Heading4"/>
      </w:pPr>
      <w:r>
        <w:t>Cleaning</w:t>
      </w:r>
      <w:r>
        <w:rPr>
          <w:spacing w:val="-2"/>
        </w:rPr>
        <w:t xml:space="preserve"> </w:t>
      </w:r>
      <w:r>
        <w:t>of</w:t>
      </w:r>
      <w:r>
        <w:rPr>
          <w:spacing w:val="-5"/>
        </w:rPr>
        <w:t xml:space="preserve"> </w:t>
      </w:r>
      <w:r>
        <w:t>The</w:t>
      </w:r>
      <w:r>
        <w:rPr>
          <w:spacing w:val="-2"/>
        </w:rPr>
        <w:t xml:space="preserve"> Environment</w:t>
      </w:r>
    </w:p>
    <w:p w14:paraId="1873C39E" w14:textId="77777777" w:rsidR="009F414F" w:rsidRDefault="00BE70EA">
      <w:pPr>
        <w:pStyle w:val="BodyText"/>
        <w:ind w:right="531"/>
        <w:jc w:val="both"/>
      </w:pPr>
      <w:r>
        <w:t>Cleaning throughout the school is frequent and thorough including the cleaning of all</w:t>
      </w:r>
      <w:r>
        <w:rPr>
          <w:spacing w:val="40"/>
        </w:rPr>
        <w:t xml:space="preserve"> </w:t>
      </w:r>
      <w:r>
        <w:t xml:space="preserve">toys and equipment in class. Cleaning of the environment, cleaning equipment such as buckets are </w:t>
      </w:r>
      <w:proofErr w:type="spellStart"/>
      <w:r>
        <w:t>colour</w:t>
      </w:r>
      <w:proofErr w:type="spellEnd"/>
      <w:r>
        <w:t xml:space="preserve"> coded and cleaned and replaced as needed. Cleaning standards are monitored regularly and ensure cleaners have access to PPE.</w:t>
      </w:r>
    </w:p>
    <w:p w14:paraId="2C2445AA" w14:textId="77777777" w:rsidR="009F414F" w:rsidRDefault="00BE70EA">
      <w:pPr>
        <w:pStyle w:val="Heading4"/>
      </w:pPr>
      <w:r>
        <w:t>Cleaning</w:t>
      </w:r>
      <w:r>
        <w:rPr>
          <w:spacing w:val="-2"/>
        </w:rPr>
        <w:t xml:space="preserve"> </w:t>
      </w:r>
      <w:r>
        <w:t>of</w:t>
      </w:r>
      <w:r>
        <w:rPr>
          <w:spacing w:val="-3"/>
        </w:rPr>
        <w:t xml:space="preserve"> </w:t>
      </w:r>
      <w:r>
        <w:t>Blood</w:t>
      </w:r>
      <w:r>
        <w:rPr>
          <w:spacing w:val="-1"/>
        </w:rPr>
        <w:t xml:space="preserve"> </w:t>
      </w:r>
      <w:r>
        <w:t>and</w:t>
      </w:r>
      <w:r>
        <w:rPr>
          <w:spacing w:val="-2"/>
        </w:rPr>
        <w:t xml:space="preserve"> </w:t>
      </w:r>
      <w:r>
        <w:t>Body</w:t>
      </w:r>
      <w:r>
        <w:rPr>
          <w:spacing w:val="-2"/>
        </w:rPr>
        <w:t xml:space="preserve"> </w:t>
      </w:r>
      <w:r>
        <w:t>Fluid</w:t>
      </w:r>
      <w:r>
        <w:rPr>
          <w:spacing w:val="-1"/>
        </w:rPr>
        <w:t xml:space="preserve"> </w:t>
      </w:r>
      <w:r>
        <w:rPr>
          <w:spacing w:val="-2"/>
        </w:rPr>
        <w:t>Spillages</w:t>
      </w:r>
    </w:p>
    <w:p w14:paraId="06914641" w14:textId="77777777" w:rsidR="009F414F" w:rsidRDefault="00BE70EA">
      <w:pPr>
        <w:pStyle w:val="BodyText"/>
        <w:ind w:right="537"/>
        <w:jc w:val="both"/>
      </w:pPr>
      <w:r>
        <w:t xml:space="preserve">All spillages of blood, </w:t>
      </w:r>
      <w:proofErr w:type="spellStart"/>
      <w:r>
        <w:t>faeces</w:t>
      </w:r>
      <w:proofErr w:type="spellEnd"/>
      <w:r>
        <w:t xml:space="preserve">, saliva, </w:t>
      </w:r>
      <w:proofErr w:type="gramStart"/>
      <w:r>
        <w:t>vomit</w:t>
      </w:r>
      <w:proofErr w:type="gramEnd"/>
      <w:r>
        <w:t>, nasal and eye discharges are cleaned up immediately (with staff wearing PPE). When spillages occur, they are cleaned using a product that combines both a detergent and a disinfectant to be effective against</w:t>
      </w:r>
      <w:r>
        <w:rPr>
          <w:spacing w:val="40"/>
        </w:rPr>
        <w:t xml:space="preserve"> </w:t>
      </w:r>
      <w:r>
        <w:t xml:space="preserve">bacteria and viruses and suitable for the surfaces used on. Mops are never used for cleaning up blood and body fluid spillages – disposable paper towels are </w:t>
      </w:r>
      <w:proofErr w:type="gramStart"/>
      <w:r>
        <w:t>used</w:t>
      </w:r>
      <w:proofErr w:type="gramEnd"/>
      <w:r>
        <w:t xml:space="preserve"> and</w:t>
      </w:r>
      <w:r>
        <w:rPr>
          <w:spacing w:val="40"/>
        </w:rPr>
        <w:t xml:space="preserve"> </w:t>
      </w:r>
      <w:r>
        <w:t>waste is disposed in secure bins along with nappies.</w:t>
      </w:r>
    </w:p>
    <w:p w14:paraId="0E40E7A2" w14:textId="77777777" w:rsidR="009F414F" w:rsidRDefault="00BE70EA">
      <w:pPr>
        <w:pStyle w:val="Heading4"/>
      </w:pPr>
      <w:r>
        <w:t>Vulnerable</w:t>
      </w:r>
      <w:r>
        <w:rPr>
          <w:spacing w:val="-9"/>
        </w:rPr>
        <w:t xml:space="preserve"> </w:t>
      </w:r>
      <w:r>
        <w:rPr>
          <w:spacing w:val="-2"/>
        </w:rPr>
        <w:t>Children</w:t>
      </w:r>
    </w:p>
    <w:p w14:paraId="6B02F848" w14:textId="77777777" w:rsidR="009F414F" w:rsidRDefault="00BE70EA">
      <w:pPr>
        <w:pStyle w:val="BodyText"/>
        <w:ind w:right="543"/>
        <w:jc w:val="both"/>
      </w:pPr>
      <w:r>
        <w:t xml:space="preserve">Some medical conditions make children vulnerable to infections that would rarely be serious in most children, these include those being treated for </w:t>
      </w:r>
      <w:proofErr w:type="spellStart"/>
      <w:r>
        <w:t>leukaemia</w:t>
      </w:r>
      <w:proofErr w:type="spellEnd"/>
      <w:r>
        <w:t xml:space="preserve"> or other cancers, on high doses of steroids and with conditions that seriously reduce immunity.</w:t>
      </w:r>
    </w:p>
    <w:p w14:paraId="6BFBD877" w14:textId="77777777" w:rsidR="009F414F" w:rsidRDefault="00BE70EA">
      <w:pPr>
        <w:pStyle w:val="BodyText"/>
        <w:spacing w:before="120"/>
        <w:jc w:val="both"/>
      </w:pPr>
      <w:r>
        <w:t>The</w:t>
      </w:r>
      <w:r>
        <w:rPr>
          <w:spacing w:val="-4"/>
        </w:rPr>
        <w:t xml:space="preserve"> </w:t>
      </w:r>
      <w:r>
        <w:t>school</w:t>
      </w:r>
      <w:r>
        <w:rPr>
          <w:spacing w:val="-2"/>
        </w:rPr>
        <w:t xml:space="preserve"> </w:t>
      </w:r>
      <w:r>
        <w:t>will</w:t>
      </w:r>
      <w:r>
        <w:rPr>
          <w:spacing w:val="-3"/>
        </w:rPr>
        <w:t xml:space="preserve"> </w:t>
      </w:r>
      <w:r>
        <w:t>have</w:t>
      </w:r>
      <w:r>
        <w:rPr>
          <w:spacing w:val="-4"/>
        </w:rPr>
        <w:t xml:space="preserve"> </w:t>
      </w:r>
      <w:r>
        <w:t>been</w:t>
      </w:r>
      <w:r>
        <w:rPr>
          <w:spacing w:val="-3"/>
        </w:rPr>
        <w:t xml:space="preserve"> </w:t>
      </w:r>
      <w:r>
        <w:t>made</w:t>
      </w:r>
      <w:r>
        <w:rPr>
          <w:spacing w:val="-4"/>
        </w:rPr>
        <w:t xml:space="preserve"> </w:t>
      </w:r>
      <w:r>
        <w:t>aware</w:t>
      </w:r>
      <w:r>
        <w:rPr>
          <w:spacing w:val="-4"/>
        </w:rPr>
        <w:t xml:space="preserve"> </w:t>
      </w:r>
      <w:r>
        <w:t>of</w:t>
      </w:r>
      <w:r>
        <w:rPr>
          <w:spacing w:val="-2"/>
        </w:rPr>
        <w:t xml:space="preserve"> </w:t>
      </w:r>
      <w:r>
        <w:t>such</w:t>
      </w:r>
      <w:r>
        <w:rPr>
          <w:spacing w:val="-1"/>
        </w:rPr>
        <w:t xml:space="preserve"> </w:t>
      </w:r>
      <w:r>
        <w:rPr>
          <w:spacing w:val="-2"/>
        </w:rPr>
        <w:t>children.</w:t>
      </w:r>
    </w:p>
    <w:p w14:paraId="37AC463E" w14:textId="77777777" w:rsidR="009F414F" w:rsidRDefault="00BE70EA">
      <w:pPr>
        <w:pStyle w:val="BodyText"/>
        <w:spacing w:before="121"/>
        <w:ind w:right="542"/>
        <w:jc w:val="both"/>
      </w:pPr>
      <w:r>
        <w:t>These children are particularly vulnerable to chickenpox, measles or parvovirus B19</w:t>
      </w:r>
      <w:r>
        <w:rPr>
          <w:spacing w:val="40"/>
        </w:rPr>
        <w:t xml:space="preserve"> </w:t>
      </w:r>
      <w:r>
        <w:t xml:space="preserve">and, if exposed to either of these, the school will contact the parent/carer and inform them promptly and further medical advice sought. It may be advisable for these children to have additional </w:t>
      </w:r>
      <w:proofErr w:type="spellStart"/>
      <w:r>
        <w:t>immunisations</w:t>
      </w:r>
      <w:proofErr w:type="spellEnd"/>
      <w:r>
        <w:t>, for example pneumococcal and influenza.</w:t>
      </w:r>
    </w:p>
    <w:p w14:paraId="670F797C" w14:textId="77777777" w:rsidR="009F414F" w:rsidRDefault="00BE70EA">
      <w:pPr>
        <w:pStyle w:val="Heading4"/>
        <w:spacing w:line="275" w:lineRule="exact"/>
      </w:pPr>
      <w:r>
        <w:t>Female</w:t>
      </w:r>
      <w:r>
        <w:rPr>
          <w:spacing w:val="-2"/>
        </w:rPr>
        <w:t xml:space="preserve"> </w:t>
      </w:r>
      <w:r>
        <w:t>Staff</w:t>
      </w:r>
      <w:r>
        <w:rPr>
          <w:spacing w:val="-1"/>
        </w:rPr>
        <w:t xml:space="preserve"> </w:t>
      </w:r>
      <w:r>
        <w:t xml:space="preserve">– </w:t>
      </w:r>
      <w:r>
        <w:rPr>
          <w:spacing w:val="-2"/>
        </w:rPr>
        <w:t>Pregnancy</w:t>
      </w:r>
    </w:p>
    <w:p w14:paraId="57B47664" w14:textId="77777777" w:rsidR="009F414F" w:rsidRDefault="00BE70EA">
      <w:pPr>
        <w:pStyle w:val="BodyText"/>
        <w:ind w:right="531"/>
        <w:jc w:val="both"/>
      </w:pPr>
      <w:r>
        <w:t>If a pregnant woman develops a rash or is in direct contact with someone with a potentially</w:t>
      </w:r>
      <w:r>
        <w:rPr>
          <w:spacing w:val="-2"/>
        </w:rPr>
        <w:t xml:space="preserve"> </w:t>
      </w:r>
      <w:r>
        <w:t>infectious</w:t>
      </w:r>
      <w:r>
        <w:rPr>
          <w:spacing w:val="-2"/>
        </w:rPr>
        <w:t xml:space="preserve"> </w:t>
      </w:r>
      <w:r>
        <w:t>rash,</w:t>
      </w:r>
      <w:r>
        <w:rPr>
          <w:spacing w:val="-1"/>
        </w:rPr>
        <w:t xml:space="preserve"> </w:t>
      </w:r>
      <w:r>
        <w:t>this</w:t>
      </w:r>
      <w:r>
        <w:rPr>
          <w:spacing w:val="-2"/>
        </w:rPr>
        <w:t xml:space="preserve"> </w:t>
      </w:r>
      <w:r>
        <w:t>should</w:t>
      </w:r>
      <w:r>
        <w:rPr>
          <w:spacing w:val="-4"/>
        </w:rPr>
        <w:t xml:space="preserve"> </w:t>
      </w:r>
      <w:r>
        <w:t>be</w:t>
      </w:r>
      <w:r>
        <w:rPr>
          <w:spacing w:val="-3"/>
        </w:rPr>
        <w:t xml:space="preserve"> </w:t>
      </w:r>
      <w:r>
        <w:t>investigated</w:t>
      </w:r>
      <w:r>
        <w:rPr>
          <w:spacing w:val="-4"/>
        </w:rPr>
        <w:t xml:space="preserve"> </w:t>
      </w:r>
      <w:r>
        <w:t>according</w:t>
      </w:r>
      <w:r>
        <w:rPr>
          <w:spacing w:val="-1"/>
        </w:rPr>
        <w:t xml:space="preserve"> </w:t>
      </w:r>
      <w:r>
        <w:t>to UKHSA guidelines</w:t>
      </w:r>
      <w:r>
        <w:rPr>
          <w:spacing w:val="-2"/>
        </w:rPr>
        <w:t xml:space="preserve"> </w:t>
      </w:r>
      <w:r>
        <w:t>by a doctor. The greatest risk to pregnant women from such infections comes from their own child/children, rather than the workplace. Some specific risks are:</w:t>
      </w:r>
    </w:p>
    <w:p w14:paraId="412ECD32" w14:textId="77777777" w:rsidR="009F414F" w:rsidRDefault="00BE70EA">
      <w:pPr>
        <w:pStyle w:val="BodyText"/>
        <w:spacing w:before="119"/>
        <w:jc w:val="both"/>
      </w:pPr>
      <w:r>
        <w:rPr>
          <w:rFonts w:ascii="Arial"/>
          <w:b/>
        </w:rPr>
        <w:t>Chicken</w:t>
      </w:r>
      <w:r>
        <w:rPr>
          <w:rFonts w:ascii="Arial"/>
          <w:b/>
          <w:spacing w:val="-2"/>
        </w:rPr>
        <w:t xml:space="preserve"> </w:t>
      </w:r>
      <w:r>
        <w:rPr>
          <w:rFonts w:ascii="Arial"/>
          <w:b/>
        </w:rPr>
        <w:t xml:space="preserve">Pox </w:t>
      </w:r>
      <w:r>
        <w:t>can</w:t>
      </w:r>
      <w:r>
        <w:rPr>
          <w:spacing w:val="-2"/>
        </w:rPr>
        <w:t xml:space="preserve"> </w:t>
      </w:r>
      <w:r>
        <w:t>affect</w:t>
      </w:r>
      <w:r>
        <w:rPr>
          <w:spacing w:val="-2"/>
        </w:rPr>
        <w:t xml:space="preserve"> </w:t>
      </w:r>
      <w:r>
        <w:t>the</w:t>
      </w:r>
      <w:r>
        <w:rPr>
          <w:spacing w:val="-3"/>
        </w:rPr>
        <w:t xml:space="preserve"> </w:t>
      </w:r>
      <w:r>
        <w:t>pregnancy</w:t>
      </w:r>
      <w:r>
        <w:rPr>
          <w:spacing w:val="-2"/>
        </w:rPr>
        <w:t xml:space="preserve"> </w:t>
      </w:r>
      <w:r>
        <w:t>if</w:t>
      </w:r>
      <w:r>
        <w:rPr>
          <w:spacing w:val="-2"/>
        </w:rPr>
        <w:t xml:space="preserve"> </w:t>
      </w:r>
      <w:r>
        <w:t>a</w:t>
      </w:r>
      <w:r>
        <w:rPr>
          <w:spacing w:val="-3"/>
        </w:rPr>
        <w:t xml:space="preserve"> </w:t>
      </w:r>
      <w:r>
        <w:t>woman</w:t>
      </w:r>
      <w:r>
        <w:rPr>
          <w:spacing w:val="-2"/>
        </w:rPr>
        <w:t xml:space="preserve"> </w:t>
      </w:r>
      <w:r>
        <w:t>has</w:t>
      </w:r>
      <w:r>
        <w:rPr>
          <w:spacing w:val="-2"/>
        </w:rPr>
        <w:t xml:space="preserve"> </w:t>
      </w:r>
      <w:r>
        <w:t>not</w:t>
      </w:r>
      <w:r>
        <w:rPr>
          <w:spacing w:val="-4"/>
        </w:rPr>
        <w:t xml:space="preserve"> </w:t>
      </w:r>
      <w:r>
        <w:t>already</w:t>
      </w:r>
      <w:r>
        <w:rPr>
          <w:spacing w:val="-3"/>
        </w:rPr>
        <w:t xml:space="preserve"> </w:t>
      </w:r>
      <w:r>
        <w:t>had</w:t>
      </w:r>
      <w:r>
        <w:rPr>
          <w:spacing w:val="-4"/>
        </w:rPr>
        <w:t xml:space="preserve"> </w:t>
      </w:r>
      <w:r>
        <w:t>the</w:t>
      </w:r>
      <w:r>
        <w:rPr>
          <w:spacing w:val="-4"/>
        </w:rPr>
        <w:t xml:space="preserve"> </w:t>
      </w:r>
      <w:r>
        <w:rPr>
          <w:spacing w:val="-2"/>
        </w:rPr>
        <w:t>infection.</w:t>
      </w:r>
    </w:p>
    <w:p w14:paraId="3B82BC19" w14:textId="77777777" w:rsidR="009F414F" w:rsidRDefault="009F414F">
      <w:pPr>
        <w:pStyle w:val="BodyText"/>
        <w:jc w:val="both"/>
        <w:sectPr w:rsidR="009F414F">
          <w:headerReference w:type="default" r:id="rId30"/>
          <w:pgSz w:w="11910" w:h="16840"/>
          <w:pgMar w:top="880" w:right="708" w:bottom="280" w:left="566" w:header="0" w:footer="0" w:gutter="0"/>
          <w:cols w:space="720"/>
        </w:sectPr>
      </w:pPr>
    </w:p>
    <w:p w14:paraId="2176E91F" w14:textId="77777777" w:rsidR="009F414F" w:rsidRDefault="00BE70EA">
      <w:pPr>
        <w:pStyle w:val="BodyText"/>
        <w:spacing w:before="79"/>
        <w:jc w:val="both"/>
      </w:pPr>
      <w:r>
        <w:lastRenderedPageBreak/>
        <w:t>Report</w:t>
      </w:r>
      <w:r>
        <w:rPr>
          <w:spacing w:val="-6"/>
        </w:rPr>
        <w:t xml:space="preserve"> </w:t>
      </w:r>
      <w:r>
        <w:t>exposure</w:t>
      </w:r>
      <w:r>
        <w:rPr>
          <w:spacing w:val="-5"/>
        </w:rPr>
        <w:t xml:space="preserve"> </w:t>
      </w:r>
      <w:r>
        <w:t>to</w:t>
      </w:r>
      <w:r>
        <w:rPr>
          <w:spacing w:val="-7"/>
        </w:rPr>
        <w:t xml:space="preserve"> </w:t>
      </w:r>
      <w:r>
        <w:t>midwife</w:t>
      </w:r>
      <w:r>
        <w:rPr>
          <w:spacing w:val="-5"/>
        </w:rPr>
        <w:t xml:space="preserve"> </w:t>
      </w:r>
      <w:r>
        <w:t>and</w:t>
      </w:r>
      <w:r>
        <w:rPr>
          <w:spacing w:val="-5"/>
        </w:rPr>
        <w:t xml:space="preserve"> </w:t>
      </w:r>
      <w:r>
        <w:t>GP</w:t>
      </w:r>
      <w:r>
        <w:rPr>
          <w:spacing w:val="-5"/>
        </w:rPr>
        <w:t xml:space="preserve"> </w:t>
      </w:r>
      <w:r>
        <w:t>at</w:t>
      </w:r>
      <w:r>
        <w:rPr>
          <w:spacing w:val="-6"/>
        </w:rPr>
        <w:t xml:space="preserve"> </w:t>
      </w:r>
      <w:r>
        <w:t>any</w:t>
      </w:r>
      <w:r>
        <w:rPr>
          <w:spacing w:val="-8"/>
        </w:rPr>
        <w:t xml:space="preserve"> </w:t>
      </w:r>
      <w:r>
        <w:t>stage</w:t>
      </w:r>
      <w:r>
        <w:rPr>
          <w:spacing w:val="-6"/>
        </w:rPr>
        <w:t xml:space="preserve"> </w:t>
      </w:r>
      <w:r>
        <w:t>of</w:t>
      </w:r>
      <w:r>
        <w:rPr>
          <w:spacing w:val="-7"/>
        </w:rPr>
        <w:t xml:space="preserve"> </w:t>
      </w:r>
      <w:r>
        <w:rPr>
          <w:spacing w:val="-2"/>
        </w:rPr>
        <w:t>exposure.</w:t>
      </w:r>
    </w:p>
    <w:p w14:paraId="69D9FC29" w14:textId="77777777" w:rsidR="009F414F" w:rsidRDefault="00BE70EA">
      <w:pPr>
        <w:pStyle w:val="BodyText"/>
        <w:spacing w:before="120"/>
        <w:ind w:right="542"/>
        <w:jc w:val="both"/>
      </w:pPr>
      <w:r>
        <w:t xml:space="preserve">The GP and antenatal carer will arrange a blood test to check for immunity. Shingles </w:t>
      </w:r>
      <w:proofErr w:type="gramStart"/>
      <w:r>
        <w:t>is</w:t>
      </w:r>
      <w:proofErr w:type="gramEnd"/>
      <w:r>
        <w:t xml:space="preserve"> caused by the same virus as chickenpox, so anyone who has not had chickenpox is potentially vulnerable to the infection if they have close contact with a case of shingles.</w:t>
      </w:r>
    </w:p>
    <w:p w14:paraId="6AABB00C" w14:textId="77777777" w:rsidR="009F414F" w:rsidRDefault="00BE70EA">
      <w:pPr>
        <w:pStyle w:val="BodyText"/>
        <w:spacing w:before="120"/>
        <w:ind w:right="540"/>
        <w:jc w:val="both"/>
      </w:pPr>
      <w:r>
        <w:rPr>
          <w:rFonts w:ascii="Arial"/>
          <w:b/>
        </w:rPr>
        <w:t xml:space="preserve">German Measles </w:t>
      </w:r>
      <w:r>
        <w:t xml:space="preserve">(rubella). If a pregnant women </w:t>
      </w:r>
      <w:proofErr w:type="gramStart"/>
      <w:r>
        <w:t>comes into contact with</w:t>
      </w:r>
      <w:proofErr w:type="gramEnd"/>
      <w:r>
        <w:t xml:space="preserve"> German </w:t>
      </w:r>
      <w:proofErr w:type="gramStart"/>
      <w:r>
        <w:t>Measles</w:t>
      </w:r>
      <w:proofErr w:type="gramEnd"/>
      <w:r>
        <w:t xml:space="preserve"> she should inform her GP and antenatal carer immediately to ensure investigation. The infection may affect the developing baby if the woman is not immune and is exposed in early pregnancy. Measles during pregnancy can result in early</w:t>
      </w:r>
      <w:r>
        <w:rPr>
          <w:spacing w:val="40"/>
        </w:rPr>
        <w:t xml:space="preserve"> </w:t>
      </w:r>
      <w:r>
        <w:t xml:space="preserve">delivery or even loss of the baby. If a pregnant woman is </w:t>
      </w:r>
      <w:proofErr w:type="gramStart"/>
      <w:r>
        <w:t>exposed</w:t>
      </w:r>
      <w:proofErr w:type="gramEnd"/>
      <w:r>
        <w:t xml:space="preserve"> she should immediately inform whoever is giving antenatal care to ensure investigation.</w:t>
      </w:r>
    </w:p>
    <w:p w14:paraId="578D9F90" w14:textId="77777777" w:rsidR="009F414F" w:rsidRDefault="00BE70EA">
      <w:pPr>
        <w:pStyle w:val="BodyText"/>
        <w:spacing w:before="120"/>
        <w:ind w:right="541"/>
        <w:jc w:val="both"/>
      </w:pPr>
      <w:r>
        <w:rPr>
          <w:rFonts w:ascii="Arial"/>
          <w:b/>
        </w:rPr>
        <w:t xml:space="preserve">Slapped Cheek Disease </w:t>
      </w:r>
      <w:r>
        <w:t>(parvovirus B19) can occasionally affect an unborn child. If exposed early in pregnancy (before 20 weeks), inform whoever is giving antenatal care as this must be investigated promptly.</w:t>
      </w:r>
    </w:p>
    <w:p w14:paraId="6F2F4408" w14:textId="77777777" w:rsidR="009F414F" w:rsidRDefault="00BE70EA">
      <w:pPr>
        <w:pStyle w:val="BodyText"/>
        <w:spacing w:before="121"/>
        <w:jc w:val="both"/>
      </w:pPr>
      <w:r>
        <w:t>This</w:t>
      </w:r>
      <w:r>
        <w:rPr>
          <w:spacing w:val="-3"/>
        </w:rPr>
        <w:t xml:space="preserve"> </w:t>
      </w:r>
      <w:r>
        <w:t>advice</w:t>
      </w:r>
      <w:r>
        <w:rPr>
          <w:spacing w:val="-4"/>
        </w:rPr>
        <w:t xml:space="preserve"> </w:t>
      </w:r>
      <w:r>
        <w:t>also</w:t>
      </w:r>
      <w:r>
        <w:rPr>
          <w:spacing w:val="-5"/>
        </w:rPr>
        <w:t xml:space="preserve"> </w:t>
      </w:r>
      <w:r>
        <w:t>applies</w:t>
      </w:r>
      <w:r>
        <w:rPr>
          <w:spacing w:val="-2"/>
        </w:rPr>
        <w:t xml:space="preserve"> </w:t>
      </w:r>
      <w:r>
        <w:t>to</w:t>
      </w:r>
      <w:r>
        <w:rPr>
          <w:spacing w:val="-3"/>
        </w:rPr>
        <w:t xml:space="preserve"> </w:t>
      </w:r>
      <w:r>
        <w:t>pregnant</w:t>
      </w:r>
      <w:r>
        <w:rPr>
          <w:spacing w:val="-2"/>
        </w:rPr>
        <w:t xml:space="preserve"> students.</w:t>
      </w:r>
    </w:p>
    <w:p w14:paraId="0351D641" w14:textId="77777777" w:rsidR="009F414F" w:rsidRDefault="00BE70EA">
      <w:pPr>
        <w:pStyle w:val="BodyText"/>
        <w:spacing w:before="120"/>
        <w:ind w:right="545"/>
        <w:jc w:val="both"/>
      </w:pPr>
      <w:r>
        <w:t xml:space="preserve">In school we follow the guidelines set by the Health Protection Agency, regarding the recommended </w:t>
      </w:r>
      <w:proofErr w:type="gramStart"/>
      <w:r>
        <w:t>period of time</w:t>
      </w:r>
      <w:proofErr w:type="gramEnd"/>
      <w:r>
        <w:t xml:space="preserve"> that Students should be absent from school.</w:t>
      </w:r>
    </w:p>
    <w:p w14:paraId="75952C17" w14:textId="77777777" w:rsidR="009F414F" w:rsidRDefault="00BE70EA">
      <w:pPr>
        <w:pStyle w:val="BodyText"/>
        <w:spacing w:before="120"/>
        <w:jc w:val="both"/>
      </w:pPr>
      <w:r>
        <w:t>Detailed</w:t>
      </w:r>
      <w:r>
        <w:rPr>
          <w:spacing w:val="-4"/>
        </w:rPr>
        <w:t xml:space="preserve"> </w:t>
      </w:r>
      <w:r>
        <w:t>information</w:t>
      </w:r>
      <w:r>
        <w:rPr>
          <w:spacing w:val="-4"/>
        </w:rPr>
        <w:t xml:space="preserve"> </w:t>
      </w:r>
      <w:r>
        <w:t>about</w:t>
      </w:r>
      <w:r>
        <w:rPr>
          <w:spacing w:val="-5"/>
        </w:rPr>
        <w:t xml:space="preserve"> </w:t>
      </w:r>
      <w:r>
        <w:t>many</w:t>
      </w:r>
      <w:r>
        <w:rPr>
          <w:spacing w:val="-4"/>
        </w:rPr>
        <w:t xml:space="preserve"> </w:t>
      </w:r>
      <w:r>
        <w:t>conditions</w:t>
      </w:r>
      <w:r>
        <w:rPr>
          <w:spacing w:val="-3"/>
        </w:rPr>
        <w:t xml:space="preserve"> </w:t>
      </w:r>
      <w:r>
        <w:t>is</w:t>
      </w:r>
      <w:r>
        <w:rPr>
          <w:spacing w:val="-4"/>
        </w:rPr>
        <w:t xml:space="preserve"> </w:t>
      </w:r>
      <w:r>
        <w:t>available</w:t>
      </w:r>
      <w:r>
        <w:rPr>
          <w:spacing w:val="-5"/>
        </w:rPr>
        <w:t xml:space="preserve"> </w:t>
      </w:r>
      <w:r>
        <w:t>at:</w:t>
      </w:r>
      <w:r>
        <w:rPr>
          <w:spacing w:val="-5"/>
        </w:rPr>
        <w:t xml:space="preserve"> </w:t>
      </w:r>
      <w:hyperlink r:id="rId31">
        <w:r>
          <w:rPr>
            <w:color w:val="0000FF"/>
            <w:u w:val="single" w:color="0000FF"/>
          </w:rPr>
          <w:t>UK</w:t>
        </w:r>
        <w:r>
          <w:rPr>
            <w:color w:val="0000FF"/>
            <w:spacing w:val="-4"/>
            <w:u w:val="single" w:color="0000FF"/>
          </w:rPr>
          <w:t xml:space="preserve"> </w:t>
        </w:r>
        <w:r>
          <w:rPr>
            <w:color w:val="0000FF"/>
            <w:u w:val="single" w:color="0000FF"/>
          </w:rPr>
          <w:t>Health</w:t>
        </w:r>
        <w:r>
          <w:rPr>
            <w:color w:val="0000FF"/>
            <w:spacing w:val="-3"/>
            <w:u w:val="single" w:color="0000FF"/>
          </w:rPr>
          <w:t xml:space="preserve"> </w:t>
        </w:r>
        <w:r>
          <w:rPr>
            <w:color w:val="0000FF"/>
            <w:u w:val="single" w:color="0000FF"/>
          </w:rPr>
          <w:t>Security</w:t>
        </w:r>
        <w:r>
          <w:rPr>
            <w:color w:val="0000FF"/>
            <w:spacing w:val="-4"/>
            <w:u w:val="single" w:color="0000FF"/>
          </w:rPr>
          <w:t xml:space="preserve"> </w:t>
        </w:r>
        <w:r>
          <w:rPr>
            <w:color w:val="0000FF"/>
            <w:spacing w:val="-2"/>
            <w:u w:val="single" w:color="0000FF"/>
          </w:rPr>
          <w:t>Agency.</w:t>
        </w:r>
      </w:hyperlink>
    </w:p>
    <w:p w14:paraId="76C95C33" w14:textId="77777777" w:rsidR="009F414F" w:rsidRDefault="00BE70EA">
      <w:pPr>
        <w:pStyle w:val="BodyText"/>
        <w:spacing w:before="120"/>
        <w:ind w:right="544"/>
        <w:jc w:val="both"/>
      </w:pPr>
      <w:r>
        <w:t xml:space="preserve">It is important to note that the </w:t>
      </w:r>
      <w:proofErr w:type="gramStart"/>
      <w:r>
        <w:t>school</w:t>
      </w:r>
      <w:proofErr w:type="gramEnd"/>
      <w:r>
        <w:t xml:space="preserve"> are unable to </w:t>
      </w:r>
      <w:proofErr w:type="spellStart"/>
      <w:r>
        <w:t>authorise</w:t>
      </w:r>
      <w:proofErr w:type="spellEnd"/>
      <w:r>
        <w:t xml:space="preserve"> absence on medical grounds or illness for conditions where the guidelines state that no period of absence is recommended, e.g. head lice.</w:t>
      </w:r>
    </w:p>
    <w:p w14:paraId="25E30C63" w14:textId="77777777" w:rsidR="009F414F" w:rsidRDefault="00BE70EA">
      <w:pPr>
        <w:pStyle w:val="Heading4"/>
      </w:pPr>
      <w:r>
        <w:rPr>
          <w:spacing w:val="-2"/>
        </w:rPr>
        <w:t>Meningitis</w:t>
      </w:r>
    </w:p>
    <w:p w14:paraId="125EEF2F" w14:textId="77777777" w:rsidR="009F414F" w:rsidRDefault="00BE70EA">
      <w:pPr>
        <w:pStyle w:val="BodyText"/>
        <w:ind w:right="542"/>
        <w:jc w:val="both"/>
      </w:pPr>
      <w:r>
        <w:t>Meningitis most commonly affects babies, young children and teenagers, but can also</w:t>
      </w:r>
      <w:r>
        <w:rPr>
          <w:spacing w:val="40"/>
        </w:rPr>
        <w:t xml:space="preserve"> </w:t>
      </w:r>
      <w:r>
        <w:t xml:space="preserve">be harmful to older people and adults with lower immunity. It can be very serious, even fatal, if it is not treated quickly, as it infects the protective membranes surrounding the brain and spinal cord. It can cause blood poisoning and permanent brain and nerve </w:t>
      </w:r>
      <w:r>
        <w:rPr>
          <w:spacing w:val="-2"/>
        </w:rPr>
        <w:t>damage.</w:t>
      </w:r>
    </w:p>
    <w:p w14:paraId="5F0AA0E9" w14:textId="77777777" w:rsidR="009F414F" w:rsidRDefault="00BE70EA">
      <w:pPr>
        <w:pStyle w:val="BodyText"/>
        <w:spacing w:before="121"/>
        <w:ind w:right="539"/>
        <w:jc w:val="both"/>
      </w:pPr>
      <w:r>
        <w:t>Symptoms may include a high temperature, vomiting, headaches, a rash that does not fade when rubbed over with a glass, stiff neck, an aversion to bright lights, drowsiness and</w:t>
      </w:r>
      <w:r>
        <w:rPr>
          <w:spacing w:val="-1"/>
        </w:rPr>
        <w:t xml:space="preserve"> </w:t>
      </w:r>
      <w:r>
        <w:t>fits.</w:t>
      </w:r>
      <w:r>
        <w:rPr>
          <w:spacing w:val="-1"/>
        </w:rPr>
        <w:t xml:space="preserve"> </w:t>
      </w:r>
      <w:r>
        <w:t>These symptoms</w:t>
      </w:r>
      <w:r>
        <w:rPr>
          <w:spacing w:val="-2"/>
        </w:rPr>
        <w:t xml:space="preserve"> </w:t>
      </w:r>
      <w:r>
        <w:t>may</w:t>
      </w:r>
      <w:r>
        <w:rPr>
          <w:spacing w:val="-2"/>
        </w:rPr>
        <w:t xml:space="preserve"> </w:t>
      </w:r>
      <w:r>
        <w:t>occur</w:t>
      </w:r>
      <w:r>
        <w:rPr>
          <w:spacing w:val="-1"/>
        </w:rPr>
        <w:t xml:space="preserve"> </w:t>
      </w:r>
      <w:r>
        <w:t>in</w:t>
      </w:r>
      <w:r>
        <w:rPr>
          <w:spacing w:val="-2"/>
        </w:rPr>
        <w:t xml:space="preserve"> </w:t>
      </w:r>
      <w:r>
        <w:t>any sequence</w:t>
      </w:r>
      <w:r>
        <w:rPr>
          <w:spacing w:val="-1"/>
        </w:rPr>
        <w:t xml:space="preserve"> </w:t>
      </w:r>
      <w:r>
        <w:t>and</w:t>
      </w:r>
      <w:r>
        <w:rPr>
          <w:spacing w:val="-1"/>
        </w:rPr>
        <w:t xml:space="preserve"> </w:t>
      </w:r>
      <w:r>
        <w:t>sometimes not</w:t>
      </w:r>
      <w:r>
        <w:rPr>
          <w:spacing w:val="-2"/>
        </w:rPr>
        <w:t xml:space="preserve"> </w:t>
      </w:r>
      <w:r>
        <w:t>all</w:t>
      </w:r>
      <w:r>
        <w:rPr>
          <w:spacing w:val="-3"/>
        </w:rPr>
        <w:t xml:space="preserve"> </w:t>
      </w:r>
      <w:r>
        <w:t>of</w:t>
      </w:r>
      <w:r>
        <w:rPr>
          <w:spacing w:val="-2"/>
        </w:rPr>
        <w:t xml:space="preserve"> </w:t>
      </w:r>
      <w:r>
        <w:t>them</w:t>
      </w:r>
      <w:r>
        <w:rPr>
          <w:spacing w:val="-1"/>
        </w:rPr>
        <w:t xml:space="preserve"> </w:t>
      </w:r>
      <w:r>
        <w:t>will be experienced at all.</w:t>
      </w:r>
    </w:p>
    <w:p w14:paraId="35CBE562" w14:textId="77777777" w:rsidR="009F414F" w:rsidRDefault="00BE70EA">
      <w:pPr>
        <w:pStyle w:val="BodyText"/>
        <w:spacing w:before="120"/>
        <w:ind w:right="543"/>
        <w:jc w:val="both"/>
      </w:pPr>
      <w:r>
        <w:t xml:space="preserve">Bacterial and virus meningitis are contagious and can be spread through sneezing, coughing, kissing, sharing cutlery and utensils, and spending considerable time with an infected person, so schools are one of the prime locations where the infection can spread. It can be caught </w:t>
      </w:r>
      <w:proofErr w:type="gramStart"/>
      <w:r>
        <w:t>from</w:t>
      </w:r>
      <w:proofErr w:type="gramEnd"/>
      <w:r>
        <w:t xml:space="preserve"> people who carry the virus or bacteria but are not ill </w:t>
      </w:r>
      <w:r>
        <w:rPr>
          <w:spacing w:val="-2"/>
        </w:rPr>
        <w:t>themselves.</w:t>
      </w:r>
    </w:p>
    <w:p w14:paraId="6A2BB92A" w14:textId="77777777" w:rsidR="009F414F" w:rsidRDefault="00BE70EA">
      <w:pPr>
        <w:pStyle w:val="BodyText"/>
        <w:spacing w:before="120"/>
        <w:ind w:right="542"/>
        <w:jc w:val="both"/>
      </w:pPr>
      <w:r>
        <w:t>Vaccinations are available for several types of meningitis but practicing good personal hygiene (washing hands and coughing/sneezing into tissues etc.</w:t>
      </w:r>
      <w:proofErr w:type="gramStart"/>
      <w:r>
        <w:t>), and</w:t>
      </w:r>
      <w:proofErr w:type="gramEnd"/>
      <w:r>
        <w:t xml:space="preserve"> not sharing</w:t>
      </w:r>
      <w:r>
        <w:rPr>
          <w:spacing w:val="40"/>
        </w:rPr>
        <w:t xml:space="preserve"> </w:t>
      </w:r>
      <w:r>
        <w:t>drinks and cutlery will also help reduce the risk of contagion.</w:t>
      </w:r>
    </w:p>
    <w:p w14:paraId="2A6B74EC" w14:textId="77777777" w:rsidR="009F414F" w:rsidRDefault="00BE70EA">
      <w:pPr>
        <w:pStyle w:val="Heading4"/>
      </w:pPr>
      <w:r>
        <w:t>Coronavirus</w:t>
      </w:r>
      <w:r>
        <w:rPr>
          <w:spacing w:val="-5"/>
        </w:rPr>
        <w:t xml:space="preserve"> </w:t>
      </w:r>
      <w:r>
        <w:t>Disease</w:t>
      </w:r>
      <w:r>
        <w:rPr>
          <w:spacing w:val="-5"/>
        </w:rPr>
        <w:t xml:space="preserve"> </w:t>
      </w:r>
      <w:r>
        <w:t>–</w:t>
      </w:r>
      <w:r>
        <w:rPr>
          <w:spacing w:val="-5"/>
        </w:rPr>
        <w:t xml:space="preserve"> </w:t>
      </w:r>
      <w:r>
        <w:t>COVID-</w:t>
      </w:r>
      <w:r>
        <w:rPr>
          <w:spacing w:val="-5"/>
        </w:rPr>
        <w:t>19</w:t>
      </w:r>
    </w:p>
    <w:p w14:paraId="77715474" w14:textId="77777777" w:rsidR="009F414F" w:rsidRDefault="00BE70EA">
      <w:pPr>
        <w:pStyle w:val="BodyText"/>
        <w:ind w:right="539"/>
        <w:jc w:val="both"/>
      </w:pPr>
      <w:r>
        <w:t xml:space="preserve">Coronavirus disease (COVID-19) is an infectious disease caused by a newly discovered </w:t>
      </w:r>
      <w:r>
        <w:rPr>
          <w:spacing w:val="-2"/>
        </w:rPr>
        <w:t>coronavirus.</w:t>
      </w:r>
    </w:p>
    <w:p w14:paraId="51C1D45C" w14:textId="77777777" w:rsidR="009F414F" w:rsidRDefault="00BE70EA">
      <w:pPr>
        <w:pStyle w:val="BodyText"/>
        <w:spacing w:before="121"/>
        <w:ind w:right="534"/>
        <w:jc w:val="both"/>
      </w:pPr>
      <w:r>
        <w:t xml:space="preserve">Most people infected with the COVID-19 virus will experience mild to moderate respiratory illness and recover without requiring special treatment. Older people and those with underlying medical problems like cardiovascular disease, diabetes, chronic respiratory disease, and cancer are more likely to develop serious </w:t>
      </w:r>
      <w:proofErr w:type="gramStart"/>
      <w:r>
        <w:t>illness</w:t>
      </w:r>
      <w:proofErr w:type="gramEnd"/>
      <w:r>
        <w:t>.</w:t>
      </w:r>
    </w:p>
    <w:p w14:paraId="13FCAEC2" w14:textId="77777777" w:rsidR="009F414F" w:rsidRDefault="009F414F">
      <w:pPr>
        <w:pStyle w:val="BodyText"/>
        <w:jc w:val="both"/>
        <w:sectPr w:rsidR="009F414F">
          <w:headerReference w:type="default" r:id="rId32"/>
          <w:pgSz w:w="11910" w:h="16840"/>
          <w:pgMar w:top="880" w:right="708" w:bottom="280" w:left="566" w:header="0" w:footer="0" w:gutter="0"/>
          <w:cols w:space="720"/>
        </w:sectPr>
      </w:pPr>
    </w:p>
    <w:p w14:paraId="5FC8FA14" w14:textId="77777777" w:rsidR="009F414F" w:rsidRDefault="00BE70EA">
      <w:pPr>
        <w:pStyle w:val="BodyText"/>
        <w:spacing w:before="79"/>
        <w:ind w:right="535"/>
        <w:jc w:val="both"/>
      </w:pPr>
      <w:r>
        <w:lastRenderedPageBreak/>
        <w:t>The best way to prevent and slow down transmission is to be well informed about the COVID-19 virus, the disease it causes and how it spreads.</w:t>
      </w:r>
    </w:p>
    <w:p w14:paraId="3C2EB48C" w14:textId="77777777" w:rsidR="009F414F" w:rsidRDefault="00BE70EA">
      <w:pPr>
        <w:pStyle w:val="BodyText"/>
        <w:spacing w:before="120"/>
        <w:ind w:right="534"/>
        <w:jc w:val="both"/>
      </w:pPr>
      <w:r>
        <w:t xml:space="preserve">Protect yourself and others from infection by washing your hands or by using an </w:t>
      </w:r>
      <w:proofErr w:type="gramStart"/>
      <w:r>
        <w:t>alcohol based</w:t>
      </w:r>
      <w:proofErr w:type="gramEnd"/>
      <w:r>
        <w:t xml:space="preserve"> rub frequently and not touching your face.</w:t>
      </w:r>
    </w:p>
    <w:p w14:paraId="66D12C2F" w14:textId="77777777" w:rsidR="009F414F" w:rsidRDefault="00BE70EA">
      <w:pPr>
        <w:pStyle w:val="BodyText"/>
        <w:spacing w:before="120"/>
        <w:ind w:right="541"/>
        <w:jc w:val="both"/>
      </w:pPr>
      <w:r>
        <w:t>The COVID-19 virus spreads primarily through droplets of saliva or discharge from the nose when an infected person coughs or sneezes, so it’s important that you also</w:t>
      </w:r>
      <w:r>
        <w:rPr>
          <w:spacing w:val="40"/>
        </w:rPr>
        <w:t xml:space="preserve"> </w:t>
      </w:r>
      <w:r>
        <w:t>practice respiratory etiquette (for example, by coughing into a flexed elbow).</w:t>
      </w:r>
    </w:p>
    <w:p w14:paraId="0198F24D"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639424AD" w14:textId="77777777" w:rsidR="009F414F" w:rsidRDefault="009F414F">
      <w:pPr>
        <w:jc w:val="right"/>
        <w:rPr>
          <w:sz w:val="16"/>
        </w:rPr>
        <w:sectPr w:rsidR="009F414F">
          <w:headerReference w:type="default" r:id="rId33"/>
          <w:pgSz w:w="11910" w:h="16840"/>
          <w:pgMar w:top="880" w:right="708" w:bottom="280" w:left="566" w:header="0" w:footer="0" w:gutter="0"/>
          <w:cols w:space="720"/>
        </w:sectPr>
      </w:pPr>
    </w:p>
    <w:p w14:paraId="454FDD3C" w14:textId="77777777" w:rsidR="009F414F" w:rsidRDefault="00BE70EA">
      <w:pPr>
        <w:spacing w:before="79"/>
        <w:ind w:right="532"/>
        <w:jc w:val="right"/>
        <w:rPr>
          <w:rFonts w:ascii="Arial"/>
          <w:b/>
          <w:sz w:val="24"/>
        </w:rPr>
      </w:pPr>
      <w:r>
        <w:rPr>
          <w:rFonts w:ascii="Arial"/>
          <w:b/>
          <w:sz w:val="24"/>
        </w:rPr>
        <w:lastRenderedPageBreak/>
        <w:t>APPENDIX</w:t>
      </w:r>
      <w:r>
        <w:rPr>
          <w:rFonts w:ascii="Arial"/>
          <w:b/>
          <w:spacing w:val="-11"/>
          <w:sz w:val="24"/>
        </w:rPr>
        <w:t xml:space="preserve"> </w:t>
      </w:r>
      <w:r>
        <w:rPr>
          <w:rFonts w:ascii="Arial"/>
          <w:b/>
          <w:spacing w:val="-5"/>
          <w:sz w:val="24"/>
        </w:rPr>
        <w:t>16</w:t>
      </w:r>
    </w:p>
    <w:p w14:paraId="23E72AAE" w14:textId="77777777" w:rsidR="009F414F" w:rsidRDefault="00BE70EA">
      <w:pPr>
        <w:pStyle w:val="Heading2"/>
        <w:spacing w:before="241"/>
      </w:pPr>
      <w:bookmarkStart w:id="16" w:name="_bookmark16"/>
      <w:bookmarkEnd w:id="16"/>
      <w:r>
        <w:t>Induction</w:t>
      </w:r>
      <w:r>
        <w:rPr>
          <w:spacing w:val="-9"/>
        </w:rPr>
        <w:t xml:space="preserve"> </w:t>
      </w:r>
      <w:r>
        <w:rPr>
          <w:spacing w:val="-2"/>
        </w:rPr>
        <w:t>Procedures</w:t>
      </w:r>
    </w:p>
    <w:p w14:paraId="765D0D8E" w14:textId="77777777" w:rsidR="009F414F" w:rsidRDefault="00BE70EA">
      <w:pPr>
        <w:pStyle w:val="BodyText"/>
        <w:spacing w:before="49"/>
        <w:ind w:right="533"/>
        <w:jc w:val="both"/>
      </w:pPr>
      <w:r>
        <w:t xml:space="preserve">All new Staff to the School will be required to be involved in an induction process. This will cover </w:t>
      </w:r>
      <w:proofErr w:type="gramStart"/>
      <w:r>
        <w:t>a large number of</w:t>
      </w:r>
      <w:proofErr w:type="gramEnd"/>
      <w:r>
        <w:t xml:space="preserve"> topics and the school’s relevant policies and procedures. This will </w:t>
      </w:r>
      <w:proofErr w:type="gramStart"/>
      <w:r>
        <w:t>include:-</w:t>
      </w:r>
      <w:proofErr w:type="gramEnd"/>
    </w:p>
    <w:p w14:paraId="6ADDF133" w14:textId="77777777" w:rsidR="009F414F" w:rsidRDefault="00BE70EA">
      <w:pPr>
        <w:pStyle w:val="ListParagraph"/>
        <w:numPr>
          <w:ilvl w:val="0"/>
          <w:numId w:val="3"/>
        </w:numPr>
        <w:tabs>
          <w:tab w:val="left" w:pos="1042"/>
        </w:tabs>
        <w:spacing w:before="1" w:line="293" w:lineRule="exact"/>
        <w:rPr>
          <w:sz w:val="24"/>
        </w:rPr>
      </w:pPr>
      <w:r>
        <w:rPr>
          <w:sz w:val="24"/>
        </w:rPr>
        <w:t>Employers</w:t>
      </w:r>
      <w:r>
        <w:rPr>
          <w:spacing w:val="-3"/>
          <w:sz w:val="24"/>
        </w:rPr>
        <w:t xml:space="preserve"> </w:t>
      </w:r>
      <w:r>
        <w:rPr>
          <w:sz w:val="24"/>
        </w:rPr>
        <w:t>H&amp;S</w:t>
      </w:r>
      <w:r>
        <w:rPr>
          <w:spacing w:val="-3"/>
          <w:sz w:val="24"/>
        </w:rPr>
        <w:t xml:space="preserve"> </w:t>
      </w:r>
      <w:r>
        <w:rPr>
          <w:spacing w:val="-2"/>
          <w:sz w:val="24"/>
        </w:rPr>
        <w:t>statement.</w:t>
      </w:r>
    </w:p>
    <w:p w14:paraId="5F7B3207" w14:textId="77777777" w:rsidR="009F414F" w:rsidRDefault="00BE70EA">
      <w:pPr>
        <w:pStyle w:val="ListParagraph"/>
        <w:numPr>
          <w:ilvl w:val="0"/>
          <w:numId w:val="3"/>
        </w:numPr>
        <w:tabs>
          <w:tab w:val="left" w:pos="1042"/>
        </w:tabs>
        <w:spacing w:line="292" w:lineRule="exact"/>
        <w:rPr>
          <w:sz w:val="24"/>
        </w:rPr>
      </w:pPr>
      <w:r>
        <w:rPr>
          <w:sz w:val="24"/>
        </w:rPr>
        <w:t>Risk</w:t>
      </w:r>
      <w:r>
        <w:rPr>
          <w:spacing w:val="-4"/>
          <w:sz w:val="24"/>
        </w:rPr>
        <w:t xml:space="preserve"> </w:t>
      </w:r>
      <w:r>
        <w:rPr>
          <w:sz w:val="24"/>
        </w:rPr>
        <w:t>Assessment</w:t>
      </w:r>
      <w:r>
        <w:rPr>
          <w:spacing w:val="-4"/>
          <w:sz w:val="24"/>
        </w:rPr>
        <w:t xml:space="preserve"> </w:t>
      </w:r>
      <w:r>
        <w:rPr>
          <w:sz w:val="24"/>
        </w:rPr>
        <w:t>–</w:t>
      </w:r>
      <w:r>
        <w:rPr>
          <w:spacing w:val="-3"/>
          <w:sz w:val="24"/>
        </w:rPr>
        <w:t xml:space="preserve"> </w:t>
      </w:r>
      <w:r>
        <w:rPr>
          <w:sz w:val="24"/>
        </w:rPr>
        <w:t>reporting</w:t>
      </w:r>
      <w:r>
        <w:rPr>
          <w:spacing w:val="-3"/>
          <w:sz w:val="24"/>
        </w:rPr>
        <w:t xml:space="preserve"> </w:t>
      </w:r>
      <w:r>
        <w:rPr>
          <w:sz w:val="24"/>
        </w:rPr>
        <w:t>and</w:t>
      </w:r>
      <w:r>
        <w:rPr>
          <w:spacing w:val="-4"/>
          <w:sz w:val="24"/>
        </w:rPr>
        <w:t xml:space="preserve"> </w:t>
      </w:r>
      <w:r>
        <w:rPr>
          <w:sz w:val="24"/>
        </w:rPr>
        <w:t>recording</w:t>
      </w:r>
      <w:r>
        <w:rPr>
          <w:spacing w:val="-6"/>
          <w:sz w:val="24"/>
        </w:rPr>
        <w:t xml:space="preserve"> </w:t>
      </w:r>
      <w:r>
        <w:rPr>
          <w:spacing w:val="-2"/>
          <w:sz w:val="24"/>
        </w:rPr>
        <w:t>process.</w:t>
      </w:r>
    </w:p>
    <w:p w14:paraId="143B242B" w14:textId="77777777" w:rsidR="009F414F" w:rsidRDefault="00BE70EA">
      <w:pPr>
        <w:pStyle w:val="ListParagraph"/>
        <w:numPr>
          <w:ilvl w:val="0"/>
          <w:numId w:val="3"/>
        </w:numPr>
        <w:tabs>
          <w:tab w:val="left" w:pos="1042"/>
        </w:tabs>
        <w:spacing w:line="292" w:lineRule="exact"/>
        <w:rPr>
          <w:sz w:val="24"/>
        </w:rPr>
      </w:pPr>
      <w:r>
        <w:rPr>
          <w:sz w:val="24"/>
        </w:rPr>
        <w:t>Security</w:t>
      </w:r>
      <w:r>
        <w:rPr>
          <w:spacing w:val="-4"/>
          <w:sz w:val="24"/>
        </w:rPr>
        <w:t xml:space="preserve"> </w:t>
      </w:r>
      <w:r>
        <w:rPr>
          <w:sz w:val="24"/>
        </w:rPr>
        <w:t>and</w:t>
      </w:r>
      <w:r>
        <w:rPr>
          <w:spacing w:val="-5"/>
          <w:sz w:val="24"/>
        </w:rPr>
        <w:t xml:space="preserve"> </w:t>
      </w:r>
      <w:r>
        <w:rPr>
          <w:sz w:val="24"/>
        </w:rPr>
        <w:t>personnel</w:t>
      </w:r>
      <w:r>
        <w:rPr>
          <w:spacing w:val="-7"/>
          <w:sz w:val="24"/>
        </w:rPr>
        <w:t xml:space="preserve"> </w:t>
      </w:r>
      <w:r>
        <w:rPr>
          <w:sz w:val="24"/>
        </w:rPr>
        <w:t>protection –</w:t>
      </w:r>
      <w:r>
        <w:rPr>
          <w:spacing w:val="-3"/>
          <w:sz w:val="24"/>
        </w:rPr>
        <w:t xml:space="preserve"> </w:t>
      </w:r>
      <w:r>
        <w:rPr>
          <w:sz w:val="24"/>
        </w:rPr>
        <w:t>internal</w:t>
      </w:r>
      <w:r>
        <w:rPr>
          <w:spacing w:val="-3"/>
          <w:sz w:val="24"/>
        </w:rPr>
        <w:t xml:space="preserve"> </w:t>
      </w:r>
      <w:r>
        <w:rPr>
          <w:spacing w:val="-2"/>
          <w:sz w:val="24"/>
        </w:rPr>
        <w:t>communication.</w:t>
      </w:r>
    </w:p>
    <w:p w14:paraId="3BE72F22" w14:textId="77777777" w:rsidR="009F414F" w:rsidRDefault="00BE70EA">
      <w:pPr>
        <w:pStyle w:val="ListParagraph"/>
        <w:numPr>
          <w:ilvl w:val="0"/>
          <w:numId w:val="3"/>
        </w:numPr>
        <w:tabs>
          <w:tab w:val="left" w:pos="1042"/>
        </w:tabs>
        <w:spacing w:line="293" w:lineRule="exact"/>
        <w:rPr>
          <w:sz w:val="24"/>
        </w:rPr>
      </w:pPr>
      <w:r>
        <w:rPr>
          <w:sz w:val="24"/>
        </w:rPr>
        <w:t>Discipline</w:t>
      </w:r>
      <w:r>
        <w:rPr>
          <w:spacing w:val="-5"/>
          <w:sz w:val="24"/>
        </w:rPr>
        <w:t xml:space="preserve"> </w:t>
      </w:r>
      <w:r>
        <w:rPr>
          <w:sz w:val="24"/>
        </w:rPr>
        <w:t>of</w:t>
      </w:r>
      <w:r>
        <w:rPr>
          <w:spacing w:val="-4"/>
          <w:sz w:val="24"/>
        </w:rPr>
        <w:t xml:space="preserve"> </w:t>
      </w:r>
      <w:r>
        <w:rPr>
          <w:spacing w:val="-2"/>
          <w:sz w:val="24"/>
        </w:rPr>
        <w:t>Student</w:t>
      </w:r>
    </w:p>
    <w:p w14:paraId="2F07F6F5" w14:textId="77777777" w:rsidR="009F414F" w:rsidRDefault="00BE70EA">
      <w:pPr>
        <w:pStyle w:val="ListParagraph"/>
        <w:numPr>
          <w:ilvl w:val="0"/>
          <w:numId w:val="3"/>
        </w:numPr>
        <w:tabs>
          <w:tab w:val="left" w:pos="1042"/>
        </w:tabs>
        <w:spacing w:line="293" w:lineRule="exact"/>
        <w:rPr>
          <w:sz w:val="24"/>
        </w:rPr>
      </w:pPr>
      <w:r>
        <w:rPr>
          <w:sz w:val="24"/>
        </w:rPr>
        <w:t>Care</w:t>
      </w:r>
      <w:r>
        <w:rPr>
          <w:spacing w:val="-2"/>
          <w:sz w:val="24"/>
        </w:rPr>
        <w:t xml:space="preserve"> </w:t>
      </w:r>
      <w:r>
        <w:rPr>
          <w:sz w:val="24"/>
        </w:rPr>
        <w:t>and</w:t>
      </w:r>
      <w:r>
        <w:rPr>
          <w:spacing w:val="-2"/>
          <w:sz w:val="24"/>
        </w:rPr>
        <w:t xml:space="preserve"> </w:t>
      </w:r>
      <w:r>
        <w:rPr>
          <w:sz w:val="24"/>
        </w:rPr>
        <w:t>control</w:t>
      </w:r>
      <w:r>
        <w:rPr>
          <w:spacing w:val="-2"/>
          <w:sz w:val="24"/>
        </w:rPr>
        <w:t xml:space="preserve"> </w:t>
      </w:r>
      <w:r>
        <w:rPr>
          <w:sz w:val="24"/>
        </w:rPr>
        <w:t>of</w:t>
      </w:r>
      <w:r>
        <w:rPr>
          <w:spacing w:val="-2"/>
          <w:sz w:val="24"/>
        </w:rPr>
        <w:t xml:space="preserve"> Student</w:t>
      </w:r>
    </w:p>
    <w:p w14:paraId="5F99D30B" w14:textId="77777777" w:rsidR="009F414F" w:rsidRDefault="00BE70EA">
      <w:pPr>
        <w:pStyle w:val="ListParagraph"/>
        <w:numPr>
          <w:ilvl w:val="0"/>
          <w:numId w:val="3"/>
        </w:numPr>
        <w:tabs>
          <w:tab w:val="left" w:pos="1042"/>
        </w:tabs>
        <w:spacing w:line="292" w:lineRule="exact"/>
        <w:rPr>
          <w:sz w:val="24"/>
        </w:rPr>
      </w:pPr>
      <w:r>
        <w:rPr>
          <w:sz w:val="24"/>
        </w:rPr>
        <w:t>Child</w:t>
      </w:r>
      <w:r>
        <w:rPr>
          <w:spacing w:val="-5"/>
          <w:sz w:val="24"/>
        </w:rPr>
        <w:t xml:space="preserve"> </w:t>
      </w:r>
      <w:r>
        <w:rPr>
          <w:sz w:val="24"/>
        </w:rPr>
        <w:t>protection</w:t>
      </w:r>
      <w:r>
        <w:rPr>
          <w:spacing w:val="-5"/>
          <w:sz w:val="24"/>
        </w:rPr>
        <w:t xml:space="preserve"> </w:t>
      </w:r>
      <w:r>
        <w:rPr>
          <w:sz w:val="24"/>
        </w:rPr>
        <w:t>issues</w:t>
      </w:r>
      <w:r>
        <w:rPr>
          <w:spacing w:val="-5"/>
          <w:sz w:val="24"/>
        </w:rPr>
        <w:t xml:space="preserve"> </w:t>
      </w:r>
      <w:r>
        <w:rPr>
          <w:sz w:val="24"/>
        </w:rPr>
        <w:t>–</w:t>
      </w:r>
      <w:r>
        <w:rPr>
          <w:spacing w:val="-4"/>
          <w:sz w:val="24"/>
        </w:rPr>
        <w:t xml:space="preserve"> </w:t>
      </w:r>
      <w:r>
        <w:rPr>
          <w:sz w:val="24"/>
        </w:rPr>
        <w:t>identification</w:t>
      </w:r>
      <w:r>
        <w:rPr>
          <w:spacing w:val="-5"/>
          <w:sz w:val="24"/>
        </w:rPr>
        <w:t xml:space="preserve"> </w:t>
      </w:r>
      <w:r>
        <w:rPr>
          <w:sz w:val="24"/>
        </w:rPr>
        <w:t>of</w:t>
      </w:r>
      <w:r>
        <w:rPr>
          <w:spacing w:val="-4"/>
          <w:sz w:val="24"/>
        </w:rPr>
        <w:t xml:space="preserve"> </w:t>
      </w:r>
      <w:r>
        <w:rPr>
          <w:spacing w:val="-2"/>
          <w:sz w:val="24"/>
        </w:rPr>
        <w:t>SENCO.</w:t>
      </w:r>
    </w:p>
    <w:p w14:paraId="2B42361F" w14:textId="77777777" w:rsidR="009F414F" w:rsidRDefault="00BE70EA">
      <w:pPr>
        <w:pStyle w:val="ListParagraph"/>
        <w:numPr>
          <w:ilvl w:val="0"/>
          <w:numId w:val="3"/>
        </w:numPr>
        <w:tabs>
          <w:tab w:val="left" w:pos="1042"/>
        </w:tabs>
        <w:spacing w:line="292" w:lineRule="exact"/>
        <w:rPr>
          <w:sz w:val="24"/>
        </w:rPr>
      </w:pPr>
      <w:r>
        <w:rPr>
          <w:sz w:val="24"/>
        </w:rPr>
        <w:t>Off-site</w:t>
      </w:r>
      <w:r>
        <w:rPr>
          <w:spacing w:val="-10"/>
          <w:sz w:val="24"/>
        </w:rPr>
        <w:t xml:space="preserve"> </w:t>
      </w:r>
      <w:r>
        <w:rPr>
          <w:sz w:val="24"/>
        </w:rPr>
        <w:t>activities</w:t>
      </w:r>
      <w:r>
        <w:rPr>
          <w:spacing w:val="-9"/>
          <w:sz w:val="24"/>
        </w:rPr>
        <w:t xml:space="preserve"> </w:t>
      </w:r>
      <w:r>
        <w:rPr>
          <w:sz w:val="24"/>
        </w:rPr>
        <w:t>–</w:t>
      </w:r>
      <w:r>
        <w:rPr>
          <w:spacing w:val="-8"/>
          <w:sz w:val="24"/>
        </w:rPr>
        <w:t xml:space="preserve"> </w:t>
      </w:r>
      <w:r>
        <w:rPr>
          <w:sz w:val="24"/>
        </w:rPr>
        <w:t>risk</w:t>
      </w:r>
      <w:r>
        <w:rPr>
          <w:spacing w:val="-13"/>
          <w:sz w:val="24"/>
        </w:rPr>
        <w:t xml:space="preserve"> </w:t>
      </w:r>
      <w:r>
        <w:rPr>
          <w:sz w:val="24"/>
        </w:rPr>
        <w:t>assessment</w:t>
      </w:r>
      <w:r>
        <w:rPr>
          <w:spacing w:val="-9"/>
          <w:sz w:val="24"/>
        </w:rPr>
        <w:t xml:space="preserve"> </w:t>
      </w:r>
      <w:r>
        <w:rPr>
          <w:spacing w:val="-2"/>
          <w:sz w:val="24"/>
        </w:rPr>
        <w:t>required.</w:t>
      </w:r>
    </w:p>
    <w:p w14:paraId="26231709" w14:textId="77777777" w:rsidR="009F414F" w:rsidRDefault="00BE70EA">
      <w:pPr>
        <w:pStyle w:val="ListParagraph"/>
        <w:numPr>
          <w:ilvl w:val="0"/>
          <w:numId w:val="3"/>
        </w:numPr>
        <w:tabs>
          <w:tab w:val="left" w:pos="1042"/>
        </w:tabs>
        <w:spacing w:line="293" w:lineRule="exact"/>
        <w:rPr>
          <w:sz w:val="24"/>
        </w:rPr>
      </w:pPr>
      <w:r>
        <w:rPr>
          <w:sz w:val="24"/>
        </w:rPr>
        <w:t>Administration</w:t>
      </w:r>
      <w:r>
        <w:rPr>
          <w:spacing w:val="-3"/>
          <w:sz w:val="24"/>
        </w:rPr>
        <w:t xml:space="preserve"> </w:t>
      </w:r>
      <w:r>
        <w:rPr>
          <w:sz w:val="24"/>
        </w:rPr>
        <w:t>of</w:t>
      </w:r>
      <w:r>
        <w:rPr>
          <w:spacing w:val="-3"/>
          <w:sz w:val="24"/>
        </w:rPr>
        <w:t xml:space="preserve"> </w:t>
      </w:r>
      <w:r>
        <w:rPr>
          <w:spacing w:val="-2"/>
          <w:sz w:val="24"/>
        </w:rPr>
        <w:t>medication.</w:t>
      </w:r>
    </w:p>
    <w:p w14:paraId="2B376A98" w14:textId="77777777" w:rsidR="009F414F" w:rsidRDefault="00BE70EA">
      <w:pPr>
        <w:pStyle w:val="ListParagraph"/>
        <w:numPr>
          <w:ilvl w:val="0"/>
          <w:numId w:val="3"/>
        </w:numPr>
        <w:tabs>
          <w:tab w:val="left" w:pos="1042"/>
        </w:tabs>
        <w:spacing w:line="292" w:lineRule="exact"/>
        <w:rPr>
          <w:sz w:val="24"/>
        </w:rPr>
      </w:pPr>
      <w:r>
        <w:rPr>
          <w:sz w:val="24"/>
        </w:rPr>
        <w:t>First</w:t>
      </w:r>
      <w:r>
        <w:rPr>
          <w:spacing w:val="-2"/>
          <w:sz w:val="24"/>
        </w:rPr>
        <w:t xml:space="preserve"> </w:t>
      </w:r>
      <w:r>
        <w:rPr>
          <w:sz w:val="24"/>
        </w:rPr>
        <w:t>Aid –</w:t>
      </w:r>
      <w:r>
        <w:rPr>
          <w:spacing w:val="-1"/>
          <w:sz w:val="24"/>
        </w:rPr>
        <w:t xml:space="preserve"> </w:t>
      </w:r>
      <w:r>
        <w:rPr>
          <w:sz w:val="24"/>
        </w:rPr>
        <w:t>position</w:t>
      </w:r>
      <w:r>
        <w:rPr>
          <w:spacing w:val="-2"/>
          <w:sz w:val="24"/>
        </w:rPr>
        <w:t xml:space="preserve"> </w:t>
      </w:r>
      <w:r>
        <w:rPr>
          <w:sz w:val="24"/>
        </w:rPr>
        <w:t>of</w:t>
      </w:r>
      <w:r>
        <w:rPr>
          <w:spacing w:val="-4"/>
          <w:sz w:val="24"/>
        </w:rPr>
        <w:t xml:space="preserve"> </w:t>
      </w:r>
      <w:r>
        <w:rPr>
          <w:sz w:val="24"/>
        </w:rPr>
        <w:t>first</w:t>
      </w:r>
      <w:r>
        <w:rPr>
          <w:spacing w:val="-1"/>
          <w:sz w:val="24"/>
        </w:rPr>
        <w:t xml:space="preserve"> </w:t>
      </w:r>
      <w:r>
        <w:rPr>
          <w:sz w:val="24"/>
        </w:rPr>
        <w:t>aid</w:t>
      </w:r>
      <w:r>
        <w:rPr>
          <w:spacing w:val="-1"/>
          <w:sz w:val="24"/>
        </w:rPr>
        <w:t xml:space="preserve"> </w:t>
      </w:r>
      <w:r>
        <w:rPr>
          <w:spacing w:val="-2"/>
          <w:sz w:val="24"/>
        </w:rPr>
        <w:t>kits.</w:t>
      </w:r>
    </w:p>
    <w:p w14:paraId="08011726" w14:textId="77777777" w:rsidR="009F414F" w:rsidRDefault="00BE70EA">
      <w:pPr>
        <w:pStyle w:val="ListParagraph"/>
        <w:numPr>
          <w:ilvl w:val="0"/>
          <w:numId w:val="3"/>
        </w:numPr>
        <w:tabs>
          <w:tab w:val="left" w:pos="1042"/>
        </w:tabs>
        <w:spacing w:line="292" w:lineRule="exact"/>
        <w:rPr>
          <w:sz w:val="24"/>
        </w:rPr>
      </w:pPr>
      <w:r>
        <w:rPr>
          <w:sz w:val="24"/>
        </w:rPr>
        <w:t>Dealing</w:t>
      </w:r>
      <w:r>
        <w:rPr>
          <w:spacing w:val="-4"/>
          <w:sz w:val="24"/>
        </w:rPr>
        <w:t xml:space="preserve"> </w:t>
      </w:r>
      <w:r>
        <w:rPr>
          <w:sz w:val="24"/>
        </w:rPr>
        <w:t>with</w:t>
      </w:r>
      <w:r>
        <w:rPr>
          <w:spacing w:val="-5"/>
          <w:sz w:val="24"/>
        </w:rPr>
        <w:t xml:space="preserve"> </w:t>
      </w:r>
      <w:r>
        <w:rPr>
          <w:sz w:val="24"/>
        </w:rPr>
        <w:t>drug</w:t>
      </w:r>
      <w:r>
        <w:rPr>
          <w:spacing w:val="-3"/>
          <w:sz w:val="24"/>
        </w:rPr>
        <w:t xml:space="preserve"> </w:t>
      </w:r>
      <w:r>
        <w:rPr>
          <w:sz w:val="24"/>
        </w:rPr>
        <w:t>related</w:t>
      </w:r>
      <w:r>
        <w:rPr>
          <w:spacing w:val="-3"/>
          <w:sz w:val="24"/>
        </w:rPr>
        <w:t xml:space="preserve"> </w:t>
      </w:r>
      <w:r>
        <w:rPr>
          <w:spacing w:val="-2"/>
          <w:sz w:val="24"/>
        </w:rPr>
        <w:t>incidents</w:t>
      </w:r>
    </w:p>
    <w:p w14:paraId="2CE1BCAF" w14:textId="77777777" w:rsidR="009F414F" w:rsidRDefault="00BE70EA">
      <w:pPr>
        <w:pStyle w:val="ListParagraph"/>
        <w:numPr>
          <w:ilvl w:val="0"/>
          <w:numId w:val="3"/>
        </w:numPr>
        <w:tabs>
          <w:tab w:val="left" w:pos="1042"/>
        </w:tabs>
        <w:spacing w:line="293" w:lineRule="exact"/>
        <w:rPr>
          <w:sz w:val="24"/>
        </w:rPr>
      </w:pPr>
      <w:r>
        <w:rPr>
          <w:sz w:val="24"/>
        </w:rPr>
        <w:t>Fire</w:t>
      </w:r>
      <w:r>
        <w:rPr>
          <w:spacing w:val="-2"/>
          <w:sz w:val="24"/>
        </w:rPr>
        <w:t xml:space="preserve"> </w:t>
      </w:r>
      <w:r>
        <w:rPr>
          <w:sz w:val="24"/>
        </w:rPr>
        <w:t>safety</w:t>
      </w:r>
      <w:r>
        <w:rPr>
          <w:spacing w:val="-4"/>
          <w:sz w:val="24"/>
        </w:rPr>
        <w:t xml:space="preserve"> </w:t>
      </w:r>
      <w:r>
        <w:rPr>
          <w:sz w:val="24"/>
        </w:rPr>
        <w:t>and</w:t>
      </w:r>
      <w:r>
        <w:rPr>
          <w:spacing w:val="-2"/>
          <w:sz w:val="24"/>
        </w:rPr>
        <w:t xml:space="preserve"> </w:t>
      </w:r>
      <w:r>
        <w:rPr>
          <w:sz w:val="24"/>
        </w:rPr>
        <w:t>fire</w:t>
      </w:r>
      <w:r>
        <w:rPr>
          <w:spacing w:val="-1"/>
          <w:sz w:val="24"/>
        </w:rPr>
        <w:t xml:space="preserve"> </w:t>
      </w:r>
      <w:r>
        <w:rPr>
          <w:spacing w:val="-2"/>
          <w:sz w:val="24"/>
        </w:rPr>
        <w:t>drill.</w:t>
      </w:r>
    </w:p>
    <w:p w14:paraId="6B106209" w14:textId="77777777" w:rsidR="009F414F" w:rsidRDefault="00BE70EA">
      <w:pPr>
        <w:pStyle w:val="ListParagraph"/>
        <w:numPr>
          <w:ilvl w:val="0"/>
          <w:numId w:val="3"/>
        </w:numPr>
        <w:tabs>
          <w:tab w:val="left" w:pos="1042"/>
        </w:tabs>
        <w:spacing w:line="293" w:lineRule="exact"/>
        <w:rPr>
          <w:sz w:val="24"/>
        </w:rPr>
      </w:pPr>
      <w:r>
        <w:rPr>
          <w:sz w:val="24"/>
        </w:rPr>
        <w:t>Emergency</w:t>
      </w:r>
      <w:r>
        <w:rPr>
          <w:spacing w:val="-5"/>
          <w:sz w:val="24"/>
        </w:rPr>
        <w:t xml:space="preserve"> </w:t>
      </w:r>
      <w:r>
        <w:rPr>
          <w:spacing w:val="-2"/>
          <w:sz w:val="24"/>
        </w:rPr>
        <w:t>procedures</w:t>
      </w:r>
    </w:p>
    <w:p w14:paraId="6E8DD2A7" w14:textId="77777777" w:rsidR="009F414F" w:rsidRDefault="00BE70EA">
      <w:pPr>
        <w:pStyle w:val="ListParagraph"/>
        <w:numPr>
          <w:ilvl w:val="0"/>
          <w:numId w:val="3"/>
        </w:numPr>
        <w:tabs>
          <w:tab w:val="left" w:pos="1042"/>
        </w:tabs>
        <w:spacing w:line="292" w:lineRule="exact"/>
        <w:rPr>
          <w:sz w:val="24"/>
        </w:rPr>
      </w:pPr>
      <w:r>
        <w:rPr>
          <w:sz w:val="24"/>
        </w:rPr>
        <w:t>Accident</w:t>
      </w:r>
      <w:r>
        <w:rPr>
          <w:spacing w:val="-6"/>
          <w:sz w:val="24"/>
        </w:rPr>
        <w:t xml:space="preserve"> </w:t>
      </w:r>
      <w:r>
        <w:rPr>
          <w:sz w:val="24"/>
        </w:rPr>
        <w:t>reporting</w:t>
      </w:r>
      <w:r>
        <w:rPr>
          <w:spacing w:val="-4"/>
          <w:sz w:val="24"/>
        </w:rPr>
        <w:t xml:space="preserve"> </w:t>
      </w:r>
      <w:r>
        <w:rPr>
          <w:sz w:val="24"/>
        </w:rPr>
        <w:t>(RIDDOR</w:t>
      </w:r>
      <w:r>
        <w:rPr>
          <w:spacing w:val="-4"/>
          <w:sz w:val="24"/>
        </w:rPr>
        <w:t xml:space="preserve"> </w:t>
      </w:r>
      <w:r>
        <w:rPr>
          <w:sz w:val="24"/>
        </w:rPr>
        <w:t>and</w:t>
      </w:r>
      <w:r>
        <w:rPr>
          <w:spacing w:val="-4"/>
          <w:sz w:val="24"/>
        </w:rPr>
        <w:t xml:space="preserve"> </w:t>
      </w:r>
      <w:r>
        <w:rPr>
          <w:sz w:val="24"/>
        </w:rPr>
        <w:t>other</w:t>
      </w:r>
      <w:r>
        <w:rPr>
          <w:spacing w:val="-4"/>
          <w:sz w:val="24"/>
        </w:rPr>
        <w:t xml:space="preserve"> </w:t>
      </w:r>
      <w:proofErr w:type="gramStart"/>
      <w:r>
        <w:rPr>
          <w:sz w:val="24"/>
        </w:rPr>
        <w:t>in</w:t>
      </w:r>
      <w:r>
        <w:rPr>
          <w:spacing w:val="-4"/>
          <w:sz w:val="24"/>
        </w:rPr>
        <w:t xml:space="preserve"> </w:t>
      </w:r>
      <w:r>
        <w:rPr>
          <w:sz w:val="24"/>
        </w:rPr>
        <w:t>house</w:t>
      </w:r>
      <w:proofErr w:type="gramEnd"/>
      <w:r>
        <w:rPr>
          <w:spacing w:val="-4"/>
          <w:sz w:val="24"/>
        </w:rPr>
        <w:t xml:space="preserve"> </w:t>
      </w:r>
      <w:r>
        <w:rPr>
          <w:spacing w:val="-2"/>
          <w:sz w:val="24"/>
        </w:rPr>
        <w:t>requirements)</w:t>
      </w:r>
    </w:p>
    <w:p w14:paraId="51D73359" w14:textId="77777777" w:rsidR="009F414F" w:rsidRDefault="00BE70EA">
      <w:pPr>
        <w:pStyle w:val="ListParagraph"/>
        <w:numPr>
          <w:ilvl w:val="0"/>
          <w:numId w:val="3"/>
        </w:numPr>
        <w:tabs>
          <w:tab w:val="left" w:pos="1042"/>
        </w:tabs>
        <w:spacing w:line="292" w:lineRule="exact"/>
        <w:rPr>
          <w:sz w:val="24"/>
        </w:rPr>
      </w:pPr>
      <w:r>
        <w:rPr>
          <w:sz w:val="24"/>
        </w:rPr>
        <w:t>Identification</w:t>
      </w:r>
      <w:r>
        <w:rPr>
          <w:spacing w:val="-6"/>
          <w:sz w:val="24"/>
        </w:rPr>
        <w:t xml:space="preserve"> </w:t>
      </w:r>
      <w:r>
        <w:rPr>
          <w:sz w:val="24"/>
        </w:rPr>
        <w:t>of</w:t>
      </w:r>
      <w:r>
        <w:rPr>
          <w:spacing w:val="-6"/>
          <w:sz w:val="24"/>
        </w:rPr>
        <w:t xml:space="preserve"> </w:t>
      </w:r>
      <w:r>
        <w:rPr>
          <w:sz w:val="24"/>
        </w:rPr>
        <w:t>H&amp;S</w:t>
      </w:r>
      <w:r>
        <w:rPr>
          <w:spacing w:val="-4"/>
          <w:sz w:val="24"/>
        </w:rPr>
        <w:t xml:space="preserve"> </w:t>
      </w:r>
      <w:r>
        <w:rPr>
          <w:spacing w:val="-2"/>
          <w:sz w:val="24"/>
        </w:rPr>
        <w:t>representatives.</w:t>
      </w:r>
    </w:p>
    <w:p w14:paraId="47D9BFB6" w14:textId="77777777" w:rsidR="009F414F" w:rsidRDefault="00BE70EA">
      <w:pPr>
        <w:pStyle w:val="ListParagraph"/>
        <w:numPr>
          <w:ilvl w:val="0"/>
          <w:numId w:val="3"/>
        </w:numPr>
        <w:tabs>
          <w:tab w:val="left" w:pos="1042"/>
        </w:tabs>
        <w:spacing w:line="293" w:lineRule="exact"/>
        <w:rPr>
          <w:sz w:val="24"/>
        </w:rPr>
      </w:pPr>
      <w:r>
        <w:rPr>
          <w:sz w:val="24"/>
        </w:rPr>
        <w:t>Infection</w:t>
      </w:r>
      <w:r>
        <w:rPr>
          <w:spacing w:val="-7"/>
          <w:sz w:val="24"/>
        </w:rPr>
        <w:t xml:space="preserve"> </w:t>
      </w:r>
      <w:r>
        <w:rPr>
          <w:spacing w:val="-2"/>
          <w:sz w:val="24"/>
        </w:rPr>
        <w:t>Control</w:t>
      </w:r>
    </w:p>
    <w:p w14:paraId="079C95EB" w14:textId="77777777" w:rsidR="009F414F" w:rsidRDefault="00BE70EA">
      <w:pPr>
        <w:pStyle w:val="ListParagraph"/>
        <w:numPr>
          <w:ilvl w:val="0"/>
          <w:numId w:val="3"/>
        </w:numPr>
        <w:tabs>
          <w:tab w:val="left" w:pos="1042"/>
        </w:tabs>
        <w:spacing w:line="293" w:lineRule="exact"/>
        <w:rPr>
          <w:sz w:val="24"/>
        </w:rPr>
      </w:pPr>
      <w:r>
        <w:rPr>
          <w:sz w:val="24"/>
        </w:rPr>
        <w:t>Environmental</w:t>
      </w:r>
      <w:r>
        <w:rPr>
          <w:spacing w:val="-6"/>
          <w:sz w:val="24"/>
        </w:rPr>
        <w:t xml:space="preserve"> </w:t>
      </w:r>
      <w:r>
        <w:rPr>
          <w:sz w:val="24"/>
        </w:rPr>
        <w:t>concerns</w:t>
      </w:r>
      <w:r>
        <w:rPr>
          <w:spacing w:val="-2"/>
          <w:sz w:val="24"/>
        </w:rPr>
        <w:t xml:space="preserve"> </w:t>
      </w:r>
      <w:r>
        <w:rPr>
          <w:sz w:val="24"/>
        </w:rPr>
        <w:t>–</w:t>
      </w:r>
      <w:r>
        <w:rPr>
          <w:spacing w:val="-5"/>
          <w:sz w:val="24"/>
        </w:rPr>
        <w:t xml:space="preserve"> </w:t>
      </w:r>
      <w:r>
        <w:rPr>
          <w:sz w:val="24"/>
        </w:rPr>
        <w:t>heating,</w:t>
      </w:r>
      <w:r>
        <w:rPr>
          <w:spacing w:val="-5"/>
          <w:sz w:val="24"/>
        </w:rPr>
        <w:t xml:space="preserve"> </w:t>
      </w:r>
      <w:r>
        <w:rPr>
          <w:sz w:val="24"/>
        </w:rPr>
        <w:t>lighting,</w:t>
      </w:r>
      <w:r>
        <w:rPr>
          <w:spacing w:val="-7"/>
          <w:sz w:val="24"/>
        </w:rPr>
        <w:t xml:space="preserve"> </w:t>
      </w:r>
      <w:r>
        <w:rPr>
          <w:sz w:val="24"/>
        </w:rPr>
        <w:t>furniture</w:t>
      </w:r>
      <w:r>
        <w:rPr>
          <w:spacing w:val="-5"/>
          <w:sz w:val="24"/>
        </w:rPr>
        <w:t xml:space="preserve"> </w:t>
      </w:r>
      <w:r>
        <w:rPr>
          <w:spacing w:val="-4"/>
          <w:sz w:val="24"/>
        </w:rPr>
        <w:t>etc.</w:t>
      </w:r>
    </w:p>
    <w:p w14:paraId="1D3001F5" w14:textId="77777777" w:rsidR="009F414F" w:rsidRDefault="00BE70EA">
      <w:pPr>
        <w:pStyle w:val="ListParagraph"/>
        <w:numPr>
          <w:ilvl w:val="0"/>
          <w:numId w:val="3"/>
        </w:numPr>
        <w:tabs>
          <w:tab w:val="left" w:pos="1042"/>
        </w:tabs>
        <w:spacing w:line="292" w:lineRule="exact"/>
        <w:rPr>
          <w:sz w:val="24"/>
        </w:rPr>
      </w:pPr>
      <w:r>
        <w:rPr>
          <w:sz w:val="24"/>
        </w:rPr>
        <w:t>Cleaning,</w:t>
      </w:r>
      <w:r>
        <w:rPr>
          <w:spacing w:val="-7"/>
          <w:sz w:val="24"/>
        </w:rPr>
        <w:t xml:space="preserve"> </w:t>
      </w:r>
      <w:r>
        <w:rPr>
          <w:sz w:val="24"/>
        </w:rPr>
        <w:t>reporting</w:t>
      </w:r>
      <w:r>
        <w:rPr>
          <w:spacing w:val="-4"/>
          <w:sz w:val="24"/>
        </w:rPr>
        <w:t xml:space="preserve"> </w:t>
      </w:r>
      <w:r>
        <w:rPr>
          <w:sz w:val="24"/>
        </w:rPr>
        <w:t>failures</w:t>
      </w:r>
      <w:r>
        <w:rPr>
          <w:spacing w:val="-4"/>
          <w:sz w:val="24"/>
        </w:rPr>
        <w:t xml:space="preserve"> </w:t>
      </w:r>
      <w:r>
        <w:rPr>
          <w:sz w:val="24"/>
        </w:rPr>
        <w:t>and</w:t>
      </w:r>
      <w:r>
        <w:rPr>
          <w:spacing w:val="-5"/>
          <w:sz w:val="24"/>
        </w:rPr>
        <w:t xml:space="preserve"> </w:t>
      </w:r>
      <w:r>
        <w:rPr>
          <w:spacing w:val="-2"/>
          <w:sz w:val="24"/>
        </w:rPr>
        <w:t>inadequacies.</w:t>
      </w:r>
    </w:p>
    <w:p w14:paraId="55C7E693" w14:textId="77777777" w:rsidR="009F414F" w:rsidRDefault="00BE70EA">
      <w:pPr>
        <w:pStyle w:val="ListParagraph"/>
        <w:numPr>
          <w:ilvl w:val="0"/>
          <w:numId w:val="3"/>
        </w:numPr>
        <w:tabs>
          <w:tab w:val="left" w:pos="1042"/>
        </w:tabs>
        <w:spacing w:line="292" w:lineRule="exact"/>
        <w:rPr>
          <w:sz w:val="24"/>
        </w:rPr>
      </w:pPr>
      <w:r>
        <w:rPr>
          <w:sz w:val="24"/>
        </w:rPr>
        <w:t>Good</w:t>
      </w:r>
      <w:r>
        <w:rPr>
          <w:spacing w:val="-6"/>
          <w:sz w:val="24"/>
        </w:rPr>
        <w:t xml:space="preserve"> </w:t>
      </w:r>
      <w:r>
        <w:rPr>
          <w:sz w:val="24"/>
        </w:rPr>
        <w:t>housekeeping</w:t>
      </w:r>
      <w:r>
        <w:rPr>
          <w:spacing w:val="-1"/>
          <w:sz w:val="24"/>
        </w:rPr>
        <w:t xml:space="preserve"> </w:t>
      </w:r>
      <w:r>
        <w:rPr>
          <w:sz w:val="24"/>
        </w:rPr>
        <w:t>–</w:t>
      </w:r>
      <w:r>
        <w:rPr>
          <w:spacing w:val="-7"/>
          <w:sz w:val="24"/>
        </w:rPr>
        <w:t xml:space="preserve"> </w:t>
      </w:r>
      <w:r>
        <w:rPr>
          <w:sz w:val="24"/>
        </w:rPr>
        <w:t>tidy</w:t>
      </w:r>
      <w:r>
        <w:rPr>
          <w:spacing w:val="-4"/>
          <w:sz w:val="24"/>
        </w:rPr>
        <w:t xml:space="preserve"> </w:t>
      </w:r>
      <w:r>
        <w:rPr>
          <w:sz w:val="24"/>
        </w:rPr>
        <w:t>workspaces</w:t>
      </w:r>
      <w:r>
        <w:rPr>
          <w:spacing w:val="-3"/>
          <w:sz w:val="24"/>
        </w:rPr>
        <w:t xml:space="preserve"> </w:t>
      </w:r>
      <w:r>
        <w:rPr>
          <w:spacing w:val="-4"/>
          <w:sz w:val="24"/>
        </w:rPr>
        <w:t>etc.</w:t>
      </w:r>
    </w:p>
    <w:p w14:paraId="70E575AF" w14:textId="77777777" w:rsidR="009F414F" w:rsidRDefault="00BE70EA">
      <w:pPr>
        <w:pStyle w:val="ListParagraph"/>
        <w:numPr>
          <w:ilvl w:val="0"/>
          <w:numId w:val="3"/>
        </w:numPr>
        <w:tabs>
          <w:tab w:val="left" w:pos="1042"/>
        </w:tabs>
        <w:spacing w:line="293" w:lineRule="exact"/>
        <w:rPr>
          <w:sz w:val="24"/>
        </w:rPr>
      </w:pPr>
      <w:r>
        <w:rPr>
          <w:sz w:val="24"/>
        </w:rPr>
        <w:t>Use</w:t>
      </w:r>
      <w:r>
        <w:rPr>
          <w:spacing w:val="-2"/>
          <w:sz w:val="24"/>
        </w:rPr>
        <w:t xml:space="preserve"> </w:t>
      </w:r>
      <w:r>
        <w:rPr>
          <w:sz w:val="24"/>
        </w:rPr>
        <w:t>and</w:t>
      </w:r>
      <w:r>
        <w:rPr>
          <w:spacing w:val="-2"/>
          <w:sz w:val="24"/>
        </w:rPr>
        <w:t xml:space="preserve"> </w:t>
      </w:r>
      <w:r>
        <w:rPr>
          <w:sz w:val="24"/>
        </w:rPr>
        <w:t>safety</w:t>
      </w:r>
      <w:r>
        <w:rPr>
          <w:spacing w:val="-3"/>
          <w:sz w:val="24"/>
        </w:rPr>
        <w:t xml:space="preserve"> </w:t>
      </w:r>
      <w:r>
        <w:rPr>
          <w:sz w:val="24"/>
        </w:rPr>
        <w:t>of</w:t>
      </w:r>
      <w:r>
        <w:rPr>
          <w:spacing w:val="-2"/>
          <w:sz w:val="24"/>
        </w:rPr>
        <w:t xml:space="preserve"> </w:t>
      </w:r>
      <w:r>
        <w:rPr>
          <w:sz w:val="24"/>
        </w:rPr>
        <w:t>PE</w:t>
      </w:r>
      <w:r>
        <w:rPr>
          <w:spacing w:val="-1"/>
          <w:sz w:val="24"/>
        </w:rPr>
        <w:t xml:space="preserve"> </w:t>
      </w:r>
      <w:r>
        <w:rPr>
          <w:spacing w:val="-2"/>
          <w:sz w:val="24"/>
        </w:rPr>
        <w:t>equipment.</w:t>
      </w:r>
    </w:p>
    <w:p w14:paraId="2DE0A413" w14:textId="77777777" w:rsidR="009F414F" w:rsidRDefault="00BE70EA">
      <w:pPr>
        <w:pStyle w:val="ListParagraph"/>
        <w:numPr>
          <w:ilvl w:val="0"/>
          <w:numId w:val="3"/>
        </w:numPr>
        <w:tabs>
          <w:tab w:val="left" w:pos="1042"/>
        </w:tabs>
        <w:spacing w:line="292" w:lineRule="exact"/>
        <w:rPr>
          <w:sz w:val="24"/>
        </w:rPr>
      </w:pPr>
      <w:r>
        <w:rPr>
          <w:sz w:val="24"/>
        </w:rPr>
        <w:t>Work</w:t>
      </w:r>
      <w:r>
        <w:rPr>
          <w:spacing w:val="1"/>
          <w:sz w:val="24"/>
        </w:rPr>
        <w:t xml:space="preserve"> </w:t>
      </w:r>
      <w:r>
        <w:rPr>
          <w:spacing w:val="-2"/>
          <w:sz w:val="24"/>
        </w:rPr>
        <w:t>experience.</w:t>
      </w:r>
    </w:p>
    <w:p w14:paraId="1E033D27" w14:textId="77777777" w:rsidR="009F414F" w:rsidRDefault="00BE70EA">
      <w:pPr>
        <w:pStyle w:val="ListParagraph"/>
        <w:numPr>
          <w:ilvl w:val="0"/>
          <w:numId w:val="3"/>
        </w:numPr>
        <w:tabs>
          <w:tab w:val="left" w:pos="1042"/>
        </w:tabs>
        <w:spacing w:line="292" w:lineRule="exact"/>
        <w:rPr>
          <w:sz w:val="24"/>
        </w:rPr>
      </w:pPr>
      <w:r>
        <w:rPr>
          <w:sz w:val="24"/>
        </w:rPr>
        <w:t>Use</w:t>
      </w:r>
      <w:r>
        <w:rPr>
          <w:spacing w:val="-4"/>
          <w:sz w:val="24"/>
        </w:rPr>
        <w:t xml:space="preserve"> </w:t>
      </w:r>
      <w:r>
        <w:rPr>
          <w:sz w:val="24"/>
        </w:rPr>
        <w:t>of</w:t>
      </w:r>
      <w:r>
        <w:rPr>
          <w:spacing w:val="-6"/>
          <w:sz w:val="24"/>
        </w:rPr>
        <w:t xml:space="preserve"> </w:t>
      </w:r>
      <w:r>
        <w:rPr>
          <w:sz w:val="24"/>
        </w:rPr>
        <w:t>personnel</w:t>
      </w:r>
      <w:r>
        <w:rPr>
          <w:spacing w:val="-7"/>
          <w:sz w:val="24"/>
        </w:rPr>
        <w:t xml:space="preserve"> </w:t>
      </w:r>
      <w:r>
        <w:rPr>
          <w:sz w:val="24"/>
        </w:rPr>
        <w:t>protective</w:t>
      </w:r>
      <w:r>
        <w:rPr>
          <w:spacing w:val="-3"/>
          <w:sz w:val="24"/>
        </w:rPr>
        <w:t xml:space="preserve"> </w:t>
      </w:r>
      <w:r>
        <w:rPr>
          <w:spacing w:val="-2"/>
          <w:sz w:val="24"/>
        </w:rPr>
        <w:t>clothing.</w:t>
      </w:r>
    </w:p>
    <w:p w14:paraId="7D4DC93F" w14:textId="77777777" w:rsidR="009F414F" w:rsidRDefault="00BE70EA">
      <w:pPr>
        <w:pStyle w:val="ListParagraph"/>
        <w:numPr>
          <w:ilvl w:val="0"/>
          <w:numId w:val="3"/>
        </w:numPr>
        <w:tabs>
          <w:tab w:val="left" w:pos="1042"/>
        </w:tabs>
        <w:spacing w:line="293" w:lineRule="exact"/>
        <w:rPr>
          <w:sz w:val="24"/>
        </w:rPr>
      </w:pPr>
      <w:r>
        <w:rPr>
          <w:sz w:val="24"/>
        </w:rPr>
        <w:t>Disability,</w:t>
      </w:r>
      <w:r>
        <w:rPr>
          <w:spacing w:val="-4"/>
          <w:sz w:val="24"/>
        </w:rPr>
        <w:t xml:space="preserve"> </w:t>
      </w:r>
      <w:r>
        <w:rPr>
          <w:sz w:val="24"/>
        </w:rPr>
        <w:t>sex</w:t>
      </w:r>
      <w:r>
        <w:rPr>
          <w:spacing w:val="-4"/>
          <w:sz w:val="24"/>
        </w:rPr>
        <w:t xml:space="preserve"> </w:t>
      </w:r>
      <w:r>
        <w:rPr>
          <w:sz w:val="24"/>
        </w:rPr>
        <w:t>and</w:t>
      </w:r>
      <w:r>
        <w:rPr>
          <w:spacing w:val="-4"/>
          <w:sz w:val="24"/>
        </w:rPr>
        <w:t xml:space="preserve"> </w:t>
      </w:r>
      <w:r>
        <w:rPr>
          <w:sz w:val="24"/>
        </w:rPr>
        <w:t>race</w:t>
      </w:r>
      <w:r>
        <w:rPr>
          <w:spacing w:val="-4"/>
          <w:sz w:val="24"/>
        </w:rPr>
        <w:t xml:space="preserve"> </w:t>
      </w:r>
      <w:r>
        <w:rPr>
          <w:sz w:val="24"/>
        </w:rPr>
        <w:t>discrimination</w:t>
      </w:r>
      <w:r>
        <w:rPr>
          <w:spacing w:val="-6"/>
          <w:sz w:val="24"/>
        </w:rPr>
        <w:t xml:space="preserve"> </w:t>
      </w:r>
      <w:r>
        <w:rPr>
          <w:spacing w:val="-2"/>
          <w:sz w:val="24"/>
        </w:rPr>
        <w:t>policies.</w:t>
      </w:r>
    </w:p>
    <w:p w14:paraId="2C2E6C0D" w14:textId="77777777" w:rsidR="009F414F" w:rsidRDefault="00BE70EA">
      <w:pPr>
        <w:pStyle w:val="ListParagraph"/>
        <w:numPr>
          <w:ilvl w:val="0"/>
          <w:numId w:val="3"/>
        </w:numPr>
        <w:tabs>
          <w:tab w:val="left" w:pos="1042"/>
        </w:tabs>
        <w:spacing w:line="293" w:lineRule="exact"/>
        <w:rPr>
          <w:sz w:val="24"/>
        </w:rPr>
      </w:pPr>
      <w:r>
        <w:rPr>
          <w:sz w:val="24"/>
        </w:rPr>
        <w:t xml:space="preserve">Safe </w:t>
      </w:r>
      <w:r>
        <w:rPr>
          <w:spacing w:val="-2"/>
          <w:sz w:val="24"/>
        </w:rPr>
        <w:t>Handling.</w:t>
      </w:r>
    </w:p>
    <w:p w14:paraId="0BF3F36F" w14:textId="77777777" w:rsidR="009F414F" w:rsidRDefault="00BE70EA">
      <w:pPr>
        <w:pStyle w:val="ListParagraph"/>
        <w:numPr>
          <w:ilvl w:val="0"/>
          <w:numId w:val="3"/>
        </w:numPr>
        <w:tabs>
          <w:tab w:val="left" w:pos="1042"/>
        </w:tabs>
        <w:spacing w:line="292" w:lineRule="exact"/>
        <w:rPr>
          <w:sz w:val="24"/>
        </w:rPr>
      </w:pPr>
      <w:r>
        <w:rPr>
          <w:spacing w:val="-2"/>
          <w:sz w:val="24"/>
        </w:rPr>
        <w:t>Stress.</w:t>
      </w:r>
    </w:p>
    <w:p w14:paraId="28CEB275" w14:textId="77777777" w:rsidR="009F414F" w:rsidRDefault="00BE70EA">
      <w:pPr>
        <w:pStyle w:val="ListParagraph"/>
        <w:numPr>
          <w:ilvl w:val="0"/>
          <w:numId w:val="3"/>
        </w:numPr>
        <w:tabs>
          <w:tab w:val="left" w:pos="1042"/>
        </w:tabs>
        <w:spacing w:line="292" w:lineRule="exact"/>
        <w:rPr>
          <w:sz w:val="24"/>
        </w:rPr>
      </w:pPr>
      <w:r>
        <w:rPr>
          <w:sz w:val="24"/>
        </w:rPr>
        <w:t>Sickness</w:t>
      </w:r>
      <w:r>
        <w:rPr>
          <w:spacing w:val="-3"/>
          <w:sz w:val="24"/>
        </w:rPr>
        <w:t xml:space="preserve"> </w:t>
      </w:r>
      <w:r>
        <w:rPr>
          <w:sz w:val="24"/>
        </w:rPr>
        <w:t>and</w:t>
      </w:r>
      <w:r>
        <w:rPr>
          <w:spacing w:val="-5"/>
          <w:sz w:val="24"/>
        </w:rPr>
        <w:t xml:space="preserve"> </w:t>
      </w:r>
      <w:r>
        <w:rPr>
          <w:sz w:val="24"/>
        </w:rPr>
        <w:t>absence</w:t>
      </w:r>
      <w:r>
        <w:rPr>
          <w:spacing w:val="-4"/>
          <w:sz w:val="24"/>
        </w:rPr>
        <w:t xml:space="preserve"> </w:t>
      </w:r>
      <w:r>
        <w:rPr>
          <w:spacing w:val="-2"/>
          <w:sz w:val="24"/>
        </w:rPr>
        <w:t>policy.</w:t>
      </w:r>
    </w:p>
    <w:p w14:paraId="1CA0F0C6" w14:textId="77777777" w:rsidR="009F414F" w:rsidRDefault="00BE70EA">
      <w:pPr>
        <w:pStyle w:val="ListParagraph"/>
        <w:numPr>
          <w:ilvl w:val="0"/>
          <w:numId w:val="3"/>
        </w:numPr>
        <w:tabs>
          <w:tab w:val="left" w:pos="1042"/>
        </w:tabs>
        <w:spacing w:line="293" w:lineRule="exact"/>
        <w:rPr>
          <w:sz w:val="24"/>
        </w:rPr>
      </w:pPr>
      <w:r>
        <w:rPr>
          <w:sz w:val="24"/>
        </w:rPr>
        <w:t>Employee</w:t>
      </w:r>
      <w:r>
        <w:rPr>
          <w:spacing w:val="-8"/>
          <w:sz w:val="24"/>
        </w:rPr>
        <w:t xml:space="preserve"> </w:t>
      </w:r>
      <w:r>
        <w:rPr>
          <w:sz w:val="24"/>
        </w:rPr>
        <w:t>facilities</w:t>
      </w:r>
      <w:r>
        <w:rPr>
          <w:spacing w:val="-4"/>
          <w:sz w:val="24"/>
        </w:rPr>
        <w:t xml:space="preserve"> </w:t>
      </w:r>
      <w:proofErr w:type="gramStart"/>
      <w:r>
        <w:rPr>
          <w:sz w:val="24"/>
        </w:rPr>
        <w:t>including</w:t>
      </w:r>
      <w:proofErr w:type="gramEnd"/>
      <w:r>
        <w:rPr>
          <w:spacing w:val="-5"/>
          <w:sz w:val="24"/>
        </w:rPr>
        <w:t xml:space="preserve"> </w:t>
      </w:r>
      <w:r>
        <w:rPr>
          <w:sz w:val="24"/>
        </w:rPr>
        <w:t>toilets,</w:t>
      </w:r>
      <w:r>
        <w:rPr>
          <w:spacing w:val="-5"/>
          <w:sz w:val="24"/>
        </w:rPr>
        <w:t xml:space="preserve"> </w:t>
      </w:r>
      <w:r>
        <w:rPr>
          <w:sz w:val="24"/>
        </w:rPr>
        <w:t>medical</w:t>
      </w:r>
      <w:r>
        <w:rPr>
          <w:spacing w:val="-4"/>
          <w:sz w:val="24"/>
        </w:rPr>
        <w:t xml:space="preserve"> </w:t>
      </w:r>
      <w:r>
        <w:rPr>
          <w:sz w:val="24"/>
        </w:rPr>
        <w:t>room</w:t>
      </w:r>
      <w:r>
        <w:rPr>
          <w:spacing w:val="-5"/>
          <w:sz w:val="24"/>
        </w:rPr>
        <w:t xml:space="preserve"> </w:t>
      </w:r>
      <w:r>
        <w:rPr>
          <w:sz w:val="24"/>
        </w:rPr>
        <w:t>and</w:t>
      </w:r>
      <w:r>
        <w:rPr>
          <w:spacing w:val="-4"/>
          <w:sz w:val="24"/>
        </w:rPr>
        <w:t xml:space="preserve"> </w:t>
      </w:r>
      <w:r>
        <w:rPr>
          <w:sz w:val="24"/>
        </w:rPr>
        <w:t>drinking</w:t>
      </w:r>
      <w:r>
        <w:rPr>
          <w:spacing w:val="-3"/>
          <w:sz w:val="24"/>
        </w:rPr>
        <w:t xml:space="preserve"> </w:t>
      </w:r>
      <w:r>
        <w:rPr>
          <w:spacing w:val="-2"/>
          <w:sz w:val="24"/>
        </w:rPr>
        <w:t>water.</w:t>
      </w:r>
    </w:p>
    <w:p w14:paraId="65418D3B" w14:textId="77777777" w:rsidR="009F414F" w:rsidRDefault="00BE70EA">
      <w:pPr>
        <w:pStyle w:val="ListParagraph"/>
        <w:numPr>
          <w:ilvl w:val="0"/>
          <w:numId w:val="3"/>
        </w:numPr>
        <w:tabs>
          <w:tab w:val="left" w:pos="1042"/>
        </w:tabs>
        <w:spacing w:line="293" w:lineRule="exact"/>
        <w:rPr>
          <w:sz w:val="24"/>
        </w:rPr>
      </w:pPr>
      <w:r>
        <w:rPr>
          <w:sz w:val="24"/>
        </w:rPr>
        <w:t>Safety</w:t>
      </w:r>
      <w:r>
        <w:rPr>
          <w:spacing w:val="-4"/>
          <w:sz w:val="24"/>
        </w:rPr>
        <w:t xml:space="preserve"> </w:t>
      </w:r>
      <w:r>
        <w:rPr>
          <w:spacing w:val="-2"/>
          <w:sz w:val="24"/>
        </w:rPr>
        <w:t>signs.</w:t>
      </w:r>
    </w:p>
    <w:p w14:paraId="1ED3FE35" w14:textId="77777777" w:rsidR="009F414F" w:rsidRDefault="00BE70EA">
      <w:pPr>
        <w:pStyle w:val="ListParagraph"/>
        <w:numPr>
          <w:ilvl w:val="0"/>
          <w:numId w:val="3"/>
        </w:numPr>
        <w:tabs>
          <w:tab w:val="left" w:pos="1042"/>
        </w:tabs>
        <w:spacing w:line="293" w:lineRule="exact"/>
        <w:rPr>
          <w:sz w:val="24"/>
        </w:rPr>
      </w:pPr>
      <w:r>
        <w:rPr>
          <w:sz w:val="24"/>
        </w:rPr>
        <w:t>Equipment</w:t>
      </w:r>
      <w:r>
        <w:rPr>
          <w:spacing w:val="-5"/>
          <w:sz w:val="24"/>
        </w:rPr>
        <w:t xml:space="preserve"> </w:t>
      </w:r>
      <w:r>
        <w:rPr>
          <w:sz w:val="24"/>
        </w:rPr>
        <w:t>instructions</w:t>
      </w:r>
      <w:r>
        <w:rPr>
          <w:spacing w:val="-3"/>
          <w:sz w:val="24"/>
        </w:rPr>
        <w:t xml:space="preserve"> </w:t>
      </w:r>
      <w:r>
        <w:rPr>
          <w:sz w:val="24"/>
        </w:rPr>
        <w:t>–</w:t>
      </w:r>
      <w:r>
        <w:rPr>
          <w:spacing w:val="-2"/>
          <w:sz w:val="24"/>
        </w:rPr>
        <w:t xml:space="preserve"> </w:t>
      </w:r>
      <w:r>
        <w:rPr>
          <w:sz w:val="24"/>
        </w:rPr>
        <w:t>generally</w:t>
      </w:r>
      <w:r>
        <w:rPr>
          <w:spacing w:val="-5"/>
          <w:sz w:val="24"/>
        </w:rPr>
        <w:t xml:space="preserve"> </w:t>
      </w:r>
      <w:r>
        <w:rPr>
          <w:sz w:val="24"/>
        </w:rPr>
        <w:t>made</w:t>
      </w:r>
      <w:r>
        <w:rPr>
          <w:spacing w:val="-4"/>
          <w:sz w:val="24"/>
        </w:rPr>
        <w:t xml:space="preserve"> </w:t>
      </w:r>
      <w:r>
        <w:rPr>
          <w:sz w:val="24"/>
        </w:rPr>
        <w:t>available</w:t>
      </w:r>
      <w:r>
        <w:rPr>
          <w:spacing w:val="-3"/>
          <w:sz w:val="24"/>
        </w:rPr>
        <w:t xml:space="preserve"> </w:t>
      </w:r>
      <w:r>
        <w:rPr>
          <w:sz w:val="24"/>
        </w:rPr>
        <w:t>on</w:t>
      </w:r>
      <w:r>
        <w:rPr>
          <w:spacing w:val="-3"/>
          <w:sz w:val="24"/>
        </w:rPr>
        <w:t xml:space="preserve"> </w:t>
      </w:r>
      <w:r>
        <w:rPr>
          <w:sz w:val="24"/>
        </w:rPr>
        <w:t>or</w:t>
      </w:r>
      <w:r>
        <w:rPr>
          <w:spacing w:val="-6"/>
          <w:sz w:val="24"/>
        </w:rPr>
        <w:t xml:space="preserve"> </w:t>
      </w:r>
      <w:r>
        <w:rPr>
          <w:sz w:val="24"/>
        </w:rPr>
        <w:t>near</w:t>
      </w:r>
      <w:r>
        <w:rPr>
          <w:spacing w:val="-5"/>
          <w:sz w:val="24"/>
        </w:rPr>
        <w:t xml:space="preserve"> </w:t>
      </w:r>
      <w:r>
        <w:rPr>
          <w:spacing w:val="-2"/>
          <w:sz w:val="24"/>
        </w:rPr>
        <w:t>equipment.</w:t>
      </w:r>
    </w:p>
    <w:p w14:paraId="45CBEEB3" w14:textId="77777777" w:rsidR="009F414F" w:rsidRDefault="00BE70EA">
      <w:pPr>
        <w:pStyle w:val="ListParagraph"/>
        <w:numPr>
          <w:ilvl w:val="0"/>
          <w:numId w:val="3"/>
        </w:numPr>
        <w:tabs>
          <w:tab w:val="left" w:pos="1042"/>
        </w:tabs>
        <w:spacing w:line="293" w:lineRule="exact"/>
        <w:rPr>
          <w:sz w:val="24"/>
        </w:rPr>
      </w:pPr>
      <w:r>
        <w:rPr>
          <w:sz w:val="24"/>
        </w:rPr>
        <w:t>Safe</w:t>
      </w:r>
      <w:r>
        <w:rPr>
          <w:spacing w:val="-2"/>
          <w:sz w:val="24"/>
        </w:rPr>
        <w:t xml:space="preserve"> </w:t>
      </w:r>
      <w:r>
        <w:rPr>
          <w:sz w:val="24"/>
        </w:rPr>
        <w:t>routes</w:t>
      </w:r>
      <w:r>
        <w:rPr>
          <w:spacing w:val="-1"/>
          <w:sz w:val="24"/>
        </w:rPr>
        <w:t xml:space="preserve"> </w:t>
      </w:r>
      <w:r>
        <w:rPr>
          <w:sz w:val="24"/>
        </w:rPr>
        <w:t>to</w:t>
      </w:r>
      <w:r>
        <w:rPr>
          <w:spacing w:val="-2"/>
          <w:sz w:val="24"/>
        </w:rPr>
        <w:t xml:space="preserve"> school.</w:t>
      </w:r>
    </w:p>
    <w:p w14:paraId="3B9132C0" w14:textId="77777777" w:rsidR="009F414F" w:rsidRDefault="00BE70EA">
      <w:pPr>
        <w:spacing w:before="116"/>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4C54D4E7" w14:textId="77777777" w:rsidR="009F414F" w:rsidRDefault="009F414F">
      <w:pPr>
        <w:jc w:val="right"/>
        <w:rPr>
          <w:sz w:val="16"/>
        </w:rPr>
        <w:sectPr w:rsidR="009F414F">
          <w:headerReference w:type="default" r:id="rId34"/>
          <w:pgSz w:w="11910" w:h="16840"/>
          <w:pgMar w:top="880" w:right="708" w:bottom="280" w:left="566" w:header="0" w:footer="0" w:gutter="0"/>
          <w:cols w:space="720"/>
        </w:sectPr>
      </w:pPr>
    </w:p>
    <w:p w14:paraId="6D7883FF" w14:textId="77777777" w:rsidR="009F414F" w:rsidRDefault="00BE70EA">
      <w:pPr>
        <w:pStyle w:val="Heading2"/>
        <w:spacing w:before="241"/>
      </w:pPr>
      <w:bookmarkStart w:id="17" w:name="_bookmark17"/>
      <w:bookmarkEnd w:id="17"/>
      <w:r>
        <w:rPr>
          <w:spacing w:val="-2"/>
        </w:rPr>
        <w:lastRenderedPageBreak/>
        <w:t>Legionella</w:t>
      </w:r>
    </w:p>
    <w:p w14:paraId="436CC4EC" w14:textId="77777777" w:rsidR="009F414F" w:rsidRDefault="00BE70EA">
      <w:pPr>
        <w:pStyle w:val="BodyText"/>
        <w:spacing w:before="1"/>
        <w:ind w:right="532"/>
        <w:jc w:val="both"/>
      </w:pPr>
      <w:r>
        <w:t>The school complies with advice on the potential risks from legionella as identified in guidance from the HSE.</w:t>
      </w:r>
    </w:p>
    <w:p w14:paraId="3ECB722B" w14:textId="77777777" w:rsidR="009F414F" w:rsidRDefault="00BE70EA">
      <w:pPr>
        <w:pStyle w:val="BodyText"/>
        <w:spacing w:before="120"/>
        <w:ind w:right="533"/>
        <w:jc w:val="both"/>
      </w:pPr>
      <w:r>
        <w:t xml:space="preserve">A legionella water risk assessment of the school has been completed by a competent </w:t>
      </w:r>
      <w:r>
        <w:rPr>
          <w:spacing w:val="-2"/>
        </w:rPr>
        <w:t>contractor.</w:t>
      </w:r>
    </w:p>
    <w:p w14:paraId="1DE7ACB2" w14:textId="77777777" w:rsidR="009F414F" w:rsidRDefault="00BE70EA">
      <w:pPr>
        <w:pStyle w:val="BodyText"/>
        <w:spacing w:before="120"/>
        <w:ind w:right="530"/>
        <w:jc w:val="both"/>
      </w:pPr>
      <w:r>
        <w:t xml:space="preserve">The Site Manager is responsible for ensuring that all operational controls are </w:t>
      </w:r>
      <w:proofErr w:type="gramStart"/>
      <w:r>
        <w:t>being carried</w:t>
      </w:r>
      <w:proofErr w:type="gramEnd"/>
      <w:r>
        <w:t xml:space="preserve"> out and recorded in the legionella control logbook. The Site Manager will be responsible for undertaking basic operational controls in lieu of a Legionella water risk assessment being conducted.</w:t>
      </w:r>
    </w:p>
    <w:p w14:paraId="5BD8F0AB" w14:textId="77777777" w:rsidR="009F414F" w:rsidRDefault="00BE70EA">
      <w:pPr>
        <w:pStyle w:val="BodyText"/>
        <w:spacing w:before="168"/>
      </w:pPr>
      <w:r>
        <w:t>This</w:t>
      </w:r>
      <w:r>
        <w:rPr>
          <w:spacing w:val="-3"/>
        </w:rPr>
        <w:t xml:space="preserve"> </w:t>
      </w:r>
      <w:r>
        <w:t>will</w:t>
      </w:r>
      <w:r>
        <w:rPr>
          <w:spacing w:val="-2"/>
        </w:rPr>
        <w:t xml:space="preserve"> include:</w:t>
      </w:r>
    </w:p>
    <w:p w14:paraId="2C95BF51" w14:textId="77777777" w:rsidR="009F414F" w:rsidRDefault="00BE70EA">
      <w:pPr>
        <w:pStyle w:val="ListParagraph"/>
        <w:numPr>
          <w:ilvl w:val="0"/>
          <w:numId w:val="3"/>
        </w:numPr>
        <w:tabs>
          <w:tab w:val="left" w:pos="1042"/>
        </w:tabs>
        <w:spacing w:before="15"/>
        <w:ind w:right="531"/>
        <w:rPr>
          <w:sz w:val="24"/>
        </w:rPr>
      </w:pPr>
      <w:r>
        <w:rPr>
          <w:sz w:val="24"/>
        </w:rPr>
        <w:t>Identifying</w:t>
      </w:r>
      <w:r>
        <w:rPr>
          <w:spacing w:val="40"/>
          <w:sz w:val="24"/>
        </w:rPr>
        <w:t xml:space="preserve"> </w:t>
      </w:r>
      <w:r>
        <w:rPr>
          <w:sz w:val="24"/>
        </w:rPr>
        <w:t>and</w:t>
      </w:r>
      <w:r>
        <w:rPr>
          <w:spacing w:val="40"/>
          <w:sz w:val="24"/>
        </w:rPr>
        <w:t xml:space="preserve"> </w:t>
      </w:r>
      <w:r>
        <w:rPr>
          <w:sz w:val="24"/>
        </w:rPr>
        <w:t>flushing</w:t>
      </w:r>
      <w:r>
        <w:rPr>
          <w:spacing w:val="40"/>
          <w:sz w:val="24"/>
        </w:rPr>
        <w:t xml:space="preserve"> </w:t>
      </w:r>
      <w:r>
        <w:rPr>
          <w:sz w:val="24"/>
        </w:rPr>
        <w:t>rarely</w:t>
      </w:r>
      <w:r>
        <w:rPr>
          <w:spacing w:val="40"/>
          <w:sz w:val="24"/>
        </w:rPr>
        <w:t xml:space="preserve"> </w:t>
      </w:r>
      <w:r>
        <w:rPr>
          <w:sz w:val="24"/>
        </w:rPr>
        <w:t>used</w:t>
      </w:r>
      <w:r>
        <w:rPr>
          <w:spacing w:val="40"/>
          <w:sz w:val="24"/>
        </w:rPr>
        <w:t xml:space="preserve"> </w:t>
      </w:r>
      <w:r>
        <w:rPr>
          <w:sz w:val="24"/>
        </w:rPr>
        <w:t>outlets</w:t>
      </w:r>
      <w:r>
        <w:rPr>
          <w:spacing w:val="40"/>
          <w:sz w:val="24"/>
        </w:rPr>
        <w:t xml:space="preserve"> </w:t>
      </w:r>
      <w:r>
        <w:rPr>
          <w:sz w:val="24"/>
        </w:rPr>
        <w:t>on</w:t>
      </w:r>
      <w:r>
        <w:rPr>
          <w:spacing w:val="40"/>
          <w:sz w:val="24"/>
        </w:rPr>
        <w:t xml:space="preserve"> </w:t>
      </w:r>
      <w:r>
        <w:rPr>
          <w:sz w:val="24"/>
        </w:rPr>
        <w:t>a</w:t>
      </w:r>
      <w:r>
        <w:rPr>
          <w:spacing w:val="40"/>
          <w:sz w:val="24"/>
        </w:rPr>
        <w:t xml:space="preserve"> </w:t>
      </w:r>
      <w:r>
        <w:rPr>
          <w:sz w:val="24"/>
        </w:rPr>
        <w:t>regular</w:t>
      </w:r>
      <w:r>
        <w:rPr>
          <w:spacing w:val="40"/>
          <w:sz w:val="24"/>
        </w:rPr>
        <w:t xml:space="preserve"> </w:t>
      </w:r>
      <w:r>
        <w:rPr>
          <w:sz w:val="24"/>
        </w:rPr>
        <w:t>basis</w:t>
      </w:r>
      <w:r>
        <w:rPr>
          <w:spacing w:val="40"/>
          <w:sz w:val="24"/>
        </w:rPr>
        <w:t xml:space="preserve"> </w:t>
      </w:r>
      <w:r>
        <w:rPr>
          <w:sz w:val="24"/>
        </w:rPr>
        <w:t>and</w:t>
      </w:r>
      <w:r>
        <w:rPr>
          <w:spacing w:val="40"/>
          <w:sz w:val="24"/>
        </w:rPr>
        <w:t xml:space="preserve"> </w:t>
      </w:r>
      <w:r>
        <w:rPr>
          <w:sz w:val="24"/>
        </w:rPr>
        <w:t>after</w:t>
      </w:r>
      <w:r>
        <w:rPr>
          <w:spacing w:val="74"/>
          <w:sz w:val="24"/>
        </w:rPr>
        <w:t xml:space="preserve"> </w:t>
      </w:r>
      <w:r>
        <w:rPr>
          <w:sz w:val="24"/>
        </w:rPr>
        <w:t>school</w:t>
      </w:r>
      <w:r>
        <w:rPr>
          <w:spacing w:val="80"/>
          <w:sz w:val="24"/>
        </w:rPr>
        <w:t xml:space="preserve"> </w:t>
      </w:r>
      <w:r>
        <w:rPr>
          <w:sz w:val="24"/>
        </w:rPr>
        <w:t>holiday periods.</w:t>
      </w:r>
    </w:p>
    <w:p w14:paraId="07D94F2F" w14:textId="77777777" w:rsidR="009F414F" w:rsidRDefault="00BE70EA">
      <w:pPr>
        <w:pStyle w:val="BodyText"/>
        <w:spacing w:before="119"/>
      </w:pPr>
      <w:r>
        <w:rPr>
          <w:spacing w:val="-2"/>
        </w:rPr>
        <w:t>Contractor</w:t>
      </w:r>
    </w:p>
    <w:p w14:paraId="36BF7FDD" w14:textId="77777777" w:rsidR="009F414F" w:rsidRDefault="00BE70EA">
      <w:pPr>
        <w:pStyle w:val="ListParagraph"/>
        <w:numPr>
          <w:ilvl w:val="0"/>
          <w:numId w:val="3"/>
        </w:numPr>
        <w:tabs>
          <w:tab w:val="left" w:pos="1042"/>
        </w:tabs>
        <w:spacing w:before="1" w:line="293" w:lineRule="exact"/>
        <w:rPr>
          <w:sz w:val="24"/>
        </w:rPr>
      </w:pPr>
      <w:r>
        <w:rPr>
          <w:sz w:val="24"/>
        </w:rPr>
        <w:t>Disinfecting/descaling</w:t>
      </w:r>
      <w:r>
        <w:rPr>
          <w:spacing w:val="-3"/>
          <w:sz w:val="24"/>
        </w:rPr>
        <w:t xml:space="preserve"> </w:t>
      </w:r>
      <w:r>
        <w:rPr>
          <w:sz w:val="24"/>
        </w:rPr>
        <w:t>of</w:t>
      </w:r>
      <w:r>
        <w:rPr>
          <w:spacing w:val="-3"/>
          <w:sz w:val="24"/>
        </w:rPr>
        <w:t xml:space="preserve"> </w:t>
      </w:r>
      <w:r>
        <w:rPr>
          <w:sz w:val="24"/>
        </w:rPr>
        <w:t>areas</w:t>
      </w:r>
      <w:r>
        <w:rPr>
          <w:spacing w:val="-4"/>
          <w:sz w:val="24"/>
        </w:rPr>
        <w:t xml:space="preserve"> </w:t>
      </w:r>
      <w:r>
        <w:rPr>
          <w:sz w:val="24"/>
        </w:rPr>
        <w:t>where</w:t>
      </w:r>
      <w:r>
        <w:rPr>
          <w:spacing w:val="-6"/>
          <w:sz w:val="24"/>
        </w:rPr>
        <w:t xml:space="preserve"> </w:t>
      </w:r>
      <w:r>
        <w:rPr>
          <w:sz w:val="24"/>
        </w:rPr>
        <w:t>water</w:t>
      </w:r>
      <w:r>
        <w:rPr>
          <w:spacing w:val="-6"/>
          <w:sz w:val="24"/>
        </w:rPr>
        <w:t xml:space="preserve"> </w:t>
      </w:r>
      <w:r>
        <w:rPr>
          <w:sz w:val="24"/>
        </w:rPr>
        <w:t>droplets</w:t>
      </w:r>
      <w:r>
        <w:rPr>
          <w:spacing w:val="-3"/>
          <w:sz w:val="24"/>
        </w:rPr>
        <w:t xml:space="preserve"> </w:t>
      </w:r>
      <w:r>
        <w:rPr>
          <w:sz w:val="24"/>
        </w:rPr>
        <w:t>are</w:t>
      </w:r>
      <w:r>
        <w:rPr>
          <w:spacing w:val="-4"/>
          <w:sz w:val="24"/>
        </w:rPr>
        <w:t xml:space="preserve"> </w:t>
      </w:r>
      <w:r>
        <w:rPr>
          <w:sz w:val="24"/>
        </w:rPr>
        <w:t>formed</w:t>
      </w:r>
      <w:r>
        <w:rPr>
          <w:spacing w:val="-5"/>
          <w:sz w:val="24"/>
        </w:rPr>
        <w:t xml:space="preserve"> </w:t>
      </w:r>
      <w:r>
        <w:rPr>
          <w:sz w:val="24"/>
        </w:rPr>
        <w:t>at</w:t>
      </w:r>
      <w:r>
        <w:rPr>
          <w:spacing w:val="-3"/>
          <w:sz w:val="24"/>
        </w:rPr>
        <w:t xml:space="preserve"> </w:t>
      </w:r>
      <w:r>
        <w:rPr>
          <w:sz w:val="24"/>
        </w:rPr>
        <w:t>least</w:t>
      </w:r>
      <w:r>
        <w:rPr>
          <w:spacing w:val="-4"/>
          <w:sz w:val="24"/>
        </w:rPr>
        <w:t xml:space="preserve"> </w:t>
      </w:r>
      <w:r>
        <w:rPr>
          <w:spacing w:val="-2"/>
          <w:sz w:val="24"/>
        </w:rPr>
        <w:t>termly.</w:t>
      </w:r>
    </w:p>
    <w:p w14:paraId="6B990731" w14:textId="77777777" w:rsidR="009F414F" w:rsidRDefault="00BE70EA">
      <w:pPr>
        <w:pStyle w:val="ListParagraph"/>
        <w:numPr>
          <w:ilvl w:val="0"/>
          <w:numId w:val="3"/>
        </w:numPr>
        <w:tabs>
          <w:tab w:val="left" w:pos="1042"/>
        </w:tabs>
        <w:spacing w:line="293" w:lineRule="exact"/>
        <w:rPr>
          <w:sz w:val="24"/>
        </w:rPr>
      </w:pPr>
      <w:r>
        <w:rPr>
          <w:sz w:val="24"/>
        </w:rPr>
        <w:t>Regular</w:t>
      </w:r>
      <w:r>
        <w:rPr>
          <w:spacing w:val="-5"/>
          <w:sz w:val="24"/>
        </w:rPr>
        <w:t xml:space="preserve"> </w:t>
      </w:r>
      <w:r>
        <w:rPr>
          <w:sz w:val="24"/>
        </w:rPr>
        <w:t>Temperature</w:t>
      </w:r>
      <w:r>
        <w:rPr>
          <w:spacing w:val="-7"/>
          <w:sz w:val="24"/>
        </w:rPr>
        <w:t xml:space="preserve"> </w:t>
      </w:r>
      <w:r>
        <w:rPr>
          <w:sz w:val="24"/>
        </w:rPr>
        <w:t>checks of</w:t>
      </w:r>
      <w:r>
        <w:rPr>
          <w:spacing w:val="-2"/>
          <w:sz w:val="24"/>
        </w:rPr>
        <w:t xml:space="preserve"> </w:t>
      </w:r>
      <w:r>
        <w:rPr>
          <w:sz w:val="24"/>
        </w:rPr>
        <w:t>hot</w:t>
      </w:r>
      <w:r>
        <w:rPr>
          <w:spacing w:val="-3"/>
          <w:sz w:val="24"/>
        </w:rPr>
        <w:t xml:space="preserve"> </w:t>
      </w:r>
      <w:r>
        <w:rPr>
          <w:sz w:val="24"/>
        </w:rPr>
        <w:t>and</w:t>
      </w:r>
      <w:r>
        <w:rPr>
          <w:spacing w:val="-2"/>
          <w:sz w:val="24"/>
        </w:rPr>
        <w:t xml:space="preserve"> </w:t>
      </w:r>
      <w:proofErr w:type="gramStart"/>
      <w:r>
        <w:rPr>
          <w:sz w:val="24"/>
        </w:rPr>
        <w:t>cold</w:t>
      </w:r>
      <w:r>
        <w:rPr>
          <w:spacing w:val="-4"/>
          <w:sz w:val="24"/>
        </w:rPr>
        <w:t xml:space="preserve"> </w:t>
      </w:r>
      <w:r>
        <w:rPr>
          <w:sz w:val="24"/>
        </w:rPr>
        <w:t>water</w:t>
      </w:r>
      <w:proofErr w:type="gramEnd"/>
      <w:r>
        <w:rPr>
          <w:spacing w:val="-2"/>
          <w:sz w:val="24"/>
        </w:rPr>
        <w:t xml:space="preserve"> outlets.</w:t>
      </w:r>
    </w:p>
    <w:p w14:paraId="68B5CEB2" w14:textId="77777777" w:rsidR="009F414F" w:rsidRDefault="00BE70EA">
      <w:pPr>
        <w:pStyle w:val="ListParagraph"/>
        <w:numPr>
          <w:ilvl w:val="0"/>
          <w:numId w:val="3"/>
        </w:numPr>
        <w:tabs>
          <w:tab w:val="left" w:pos="1042"/>
        </w:tabs>
        <w:spacing w:line="293" w:lineRule="exact"/>
        <w:rPr>
          <w:sz w:val="24"/>
        </w:rPr>
      </w:pPr>
      <w:r>
        <w:rPr>
          <w:sz w:val="24"/>
        </w:rPr>
        <w:t>Annual</w:t>
      </w:r>
      <w:r>
        <w:rPr>
          <w:spacing w:val="-4"/>
          <w:sz w:val="24"/>
        </w:rPr>
        <w:t xml:space="preserve"> </w:t>
      </w:r>
      <w:r>
        <w:rPr>
          <w:sz w:val="24"/>
        </w:rPr>
        <w:t>inspection</w:t>
      </w:r>
      <w:r>
        <w:rPr>
          <w:spacing w:val="-4"/>
          <w:sz w:val="24"/>
        </w:rPr>
        <w:t xml:space="preserve"> </w:t>
      </w:r>
      <w:r>
        <w:rPr>
          <w:sz w:val="24"/>
        </w:rPr>
        <w:t>of</w:t>
      </w:r>
      <w:r>
        <w:rPr>
          <w:spacing w:val="-5"/>
          <w:sz w:val="24"/>
        </w:rPr>
        <w:t xml:space="preserve"> </w:t>
      </w:r>
      <w:r>
        <w:rPr>
          <w:sz w:val="24"/>
        </w:rPr>
        <w:t>TMV’s</w:t>
      </w:r>
      <w:r>
        <w:rPr>
          <w:spacing w:val="-3"/>
          <w:sz w:val="24"/>
        </w:rPr>
        <w:t xml:space="preserve"> </w:t>
      </w:r>
      <w:r>
        <w:rPr>
          <w:sz w:val="24"/>
        </w:rPr>
        <w:t>(Thermostatic</w:t>
      </w:r>
      <w:r>
        <w:rPr>
          <w:spacing w:val="-3"/>
          <w:sz w:val="24"/>
        </w:rPr>
        <w:t xml:space="preserve"> </w:t>
      </w:r>
      <w:r>
        <w:rPr>
          <w:sz w:val="24"/>
        </w:rPr>
        <w:t>Mixing</w:t>
      </w:r>
      <w:r>
        <w:rPr>
          <w:spacing w:val="-2"/>
          <w:sz w:val="24"/>
        </w:rPr>
        <w:t xml:space="preserve"> Valves)</w:t>
      </w:r>
    </w:p>
    <w:p w14:paraId="21C77216" w14:textId="77777777" w:rsidR="009F414F" w:rsidRDefault="00BE70EA">
      <w:pPr>
        <w:spacing w:line="180" w:lineRule="exact"/>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7B706D49" w14:textId="77777777" w:rsidR="009F414F" w:rsidRDefault="009F414F">
      <w:pPr>
        <w:spacing w:line="180" w:lineRule="exact"/>
        <w:jc w:val="right"/>
        <w:rPr>
          <w:sz w:val="16"/>
        </w:rPr>
        <w:sectPr w:rsidR="009F414F">
          <w:headerReference w:type="default" r:id="rId35"/>
          <w:pgSz w:w="11910" w:h="16840"/>
          <w:pgMar w:top="1240" w:right="708" w:bottom="280" w:left="566" w:header="985" w:footer="0" w:gutter="0"/>
          <w:pgNumType w:start="17"/>
          <w:cols w:space="720"/>
        </w:sectPr>
      </w:pPr>
    </w:p>
    <w:p w14:paraId="231D8BAC" w14:textId="77777777" w:rsidR="009F414F" w:rsidRDefault="00BE70EA">
      <w:pPr>
        <w:pStyle w:val="Heading2"/>
        <w:spacing w:line="320" w:lineRule="exact"/>
      </w:pPr>
      <w:bookmarkStart w:id="18" w:name="_bookmark18"/>
      <w:bookmarkEnd w:id="18"/>
      <w:r>
        <w:lastRenderedPageBreak/>
        <w:t>Lifting</w:t>
      </w:r>
      <w:r>
        <w:rPr>
          <w:spacing w:val="-4"/>
        </w:rPr>
        <w:t xml:space="preserve"> </w:t>
      </w:r>
      <w:r>
        <w:t>&amp;</w:t>
      </w:r>
      <w:r>
        <w:rPr>
          <w:spacing w:val="-4"/>
        </w:rPr>
        <w:t xml:space="preserve"> </w:t>
      </w:r>
      <w:r>
        <w:rPr>
          <w:spacing w:val="-2"/>
        </w:rPr>
        <w:t>Handling</w:t>
      </w:r>
    </w:p>
    <w:p w14:paraId="3F840C97" w14:textId="77777777" w:rsidR="009F414F" w:rsidRDefault="00BE70EA">
      <w:pPr>
        <w:pStyle w:val="BodyText"/>
        <w:spacing w:before="1"/>
        <w:ind w:right="543"/>
        <w:jc w:val="both"/>
      </w:pPr>
      <w:r>
        <w:t>Generic risk assessments for regular manual handling operations are undertaken and staff provided with information on safe moving and handling techniques.</w:t>
      </w:r>
    </w:p>
    <w:p w14:paraId="47E3E528" w14:textId="77777777" w:rsidR="009F414F" w:rsidRDefault="00BE70EA">
      <w:pPr>
        <w:pStyle w:val="BodyText"/>
        <w:jc w:val="both"/>
      </w:pPr>
      <w:r>
        <w:t>Significant</w:t>
      </w:r>
      <w:r>
        <w:rPr>
          <w:spacing w:val="-6"/>
        </w:rPr>
        <w:t xml:space="preserve"> </w:t>
      </w:r>
      <w:r>
        <w:t>manual</w:t>
      </w:r>
      <w:r>
        <w:rPr>
          <w:spacing w:val="-3"/>
        </w:rPr>
        <w:t xml:space="preserve"> </w:t>
      </w:r>
      <w:r>
        <w:t>handling</w:t>
      </w:r>
      <w:r>
        <w:rPr>
          <w:spacing w:val="-3"/>
        </w:rPr>
        <w:t xml:space="preserve"> </w:t>
      </w:r>
      <w:r>
        <w:t>operations</w:t>
      </w:r>
      <w:r>
        <w:rPr>
          <w:spacing w:val="-3"/>
        </w:rPr>
        <w:t xml:space="preserve"> </w:t>
      </w:r>
      <w:r>
        <w:t>are</w:t>
      </w:r>
      <w:r>
        <w:rPr>
          <w:spacing w:val="-4"/>
        </w:rPr>
        <w:t xml:space="preserve"> </w:t>
      </w:r>
      <w:r>
        <w:t>required</w:t>
      </w:r>
      <w:r>
        <w:rPr>
          <w:spacing w:val="-5"/>
        </w:rPr>
        <w:t xml:space="preserve"> </w:t>
      </w:r>
      <w:r>
        <w:t>as</w:t>
      </w:r>
      <w:r>
        <w:rPr>
          <w:spacing w:val="-3"/>
        </w:rPr>
        <w:t xml:space="preserve"> </w:t>
      </w:r>
      <w:r>
        <w:t>part</w:t>
      </w:r>
      <w:r>
        <w:rPr>
          <w:spacing w:val="2"/>
        </w:rPr>
        <w:t xml:space="preserve"> </w:t>
      </w:r>
      <w:r>
        <w:t>of</w:t>
      </w:r>
      <w:r>
        <w:rPr>
          <w:spacing w:val="-5"/>
        </w:rPr>
        <w:t xml:space="preserve"> </w:t>
      </w:r>
      <w:r>
        <w:t>the</w:t>
      </w:r>
      <w:r>
        <w:rPr>
          <w:spacing w:val="-3"/>
        </w:rPr>
        <w:t xml:space="preserve"> </w:t>
      </w:r>
      <w:r>
        <w:t>Site</w:t>
      </w:r>
      <w:r>
        <w:rPr>
          <w:spacing w:val="-1"/>
        </w:rPr>
        <w:t xml:space="preserve"> </w:t>
      </w:r>
      <w:r>
        <w:t>Team</w:t>
      </w:r>
      <w:r>
        <w:rPr>
          <w:spacing w:val="-3"/>
        </w:rPr>
        <w:t xml:space="preserve"> </w:t>
      </w:r>
      <w:r>
        <w:rPr>
          <w:spacing w:val="-2"/>
        </w:rPr>
        <w:t>duties.</w:t>
      </w:r>
    </w:p>
    <w:p w14:paraId="0CDB0361" w14:textId="77777777" w:rsidR="009F414F" w:rsidRDefault="00BE70EA">
      <w:pPr>
        <w:pStyle w:val="Heading4"/>
      </w:pPr>
      <w:r>
        <w:t>Staff</w:t>
      </w:r>
      <w:r>
        <w:rPr>
          <w:spacing w:val="40"/>
        </w:rPr>
        <w:t xml:space="preserve"> </w:t>
      </w:r>
      <w:r>
        <w:t>should</w:t>
      </w:r>
      <w:r>
        <w:rPr>
          <w:spacing w:val="40"/>
        </w:rPr>
        <w:t xml:space="preserve"> </w:t>
      </w:r>
      <w:r>
        <w:t>ensure</w:t>
      </w:r>
      <w:r>
        <w:rPr>
          <w:spacing w:val="40"/>
        </w:rPr>
        <w:t xml:space="preserve"> </w:t>
      </w:r>
      <w:r>
        <w:t>they</w:t>
      </w:r>
      <w:r>
        <w:rPr>
          <w:spacing w:val="40"/>
        </w:rPr>
        <w:t xml:space="preserve"> </w:t>
      </w:r>
      <w:r>
        <w:t>are</w:t>
      </w:r>
      <w:r>
        <w:rPr>
          <w:spacing w:val="40"/>
        </w:rPr>
        <w:t xml:space="preserve"> </w:t>
      </w:r>
      <w:r>
        <w:t>not</w:t>
      </w:r>
      <w:r>
        <w:rPr>
          <w:spacing w:val="40"/>
        </w:rPr>
        <w:t xml:space="preserve"> </w:t>
      </w:r>
      <w:r>
        <w:t>lifting</w:t>
      </w:r>
      <w:r>
        <w:rPr>
          <w:spacing w:val="39"/>
        </w:rPr>
        <w:t xml:space="preserve"> </w:t>
      </w:r>
      <w:r>
        <w:t>heavy</w:t>
      </w:r>
      <w:r>
        <w:rPr>
          <w:spacing w:val="40"/>
        </w:rPr>
        <w:t xml:space="preserve"> </w:t>
      </w:r>
      <w:r>
        <w:t>items</w:t>
      </w:r>
      <w:r>
        <w:rPr>
          <w:spacing w:val="40"/>
        </w:rPr>
        <w:t xml:space="preserve"> </w:t>
      </w:r>
      <w:r>
        <w:t>unless</w:t>
      </w:r>
      <w:r>
        <w:rPr>
          <w:spacing w:val="40"/>
        </w:rPr>
        <w:t xml:space="preserve"> </w:t>
      </w:r>
      <w:r>
        <w:t>they</w:t>
      </w:r>
      <w:r>
        <w:rPr>
          <w:spacing w:val="40"/>
        </w:rPr>
        <w:t xml:space="preserve"> </w:t>
      </w:r>
      <w:r>
        <w:t>have</w:t>
      </w:r>
      <w:r>
        <w:rPr>
          <w:spacing w:val="40"/>
        </w:rPr>
        <w:t xml:space="preserve"> </w:t>
      </w:r>
      <w:r>
        <w:t xml:space="preserve">received training and/or equipment </w:t>
      </w:r>
      <w:proofErr w:type="gramStart"/>
      <w:r>
        <w:t>in order to</w:t>
      </w:r>
      <w:proofErr w:type="gramEnd"/>
      <w:r>
        <w:t xml:space="preserve"> do so safely.</w:t>
      </w:r>
    </w:p>
    <w:p w14:paraId="491D5D88" w14:textId="77777777" w:rsidR="009F414F" w:rsidRDefault="00BE70EA">
      <w:pPr>
        <w:pStyle w:val="BodyText"/>
        <w:spacing w:before="120"/>
        <w:ind w:right="535"/>
        <w:jc w:val="both"/>
      </w:pPr>
      <w:r>
        <w:t>All manual handling activities which present a significant risk to the health and safety of staff will be reported to the Site Manager and</w:t>
      </w:r>
      <w:r>
        <w:rPr>
          <w:spacing w:val="-1"/>
        </w:rPr>
        <w:t xml:space="preserve"> </w:t>
      </w:r>
      <w:r>
        <w:t>where such activities cannot be avoided, a risk assessment will be conducted to ensure such risks are adequately controlled. A</w:t>
      </w:r>
      <w:r>
        <w:rPr>
          <w:spacing w:val="40"/>
        </w:rPr>
        <w:t xml:space="preserve"> </w:t>
      </w:r>
      <w:r>
        <w:t xml:space="preserve">copy of this assessment will be provided to employees who must follow the </w:t>
      </w:r>
      <w:proofErr w:type="gramStart"/>
      <w:r>
        <w:t>instruction</w:t>
      </w:r>
      <w:proofErr w:type="gramEnd"/>
      <w:r>
        <w:t xml:space="preserve"> given when carrying out the task.</w:t>
      </w:r>
    </w:p>
    <w:p w14:paraId="0699F437" w14:textId="77777777" w:rsidR="009F414F" w:rsidRDefault="00BE70EA">
      <w:pPr>
        <w:pStyle w:val="BodyText"/>
        <w:spacing w:before="120"/>
        <w:ind w:right="544"/>
        <w:jc w:val="both"/>
      </w:pPr>
      <w:r>
        <w:t xml:space="preserve">Staff </w:t>
      </w:r>
      <w:proofErr w:type="gramStart"/>
      <w:r>
        <w:t>shall</w:t>
      </w:r>
      <w:proofErr w:type="gramEnd"/>
      <w:r>
        <w:t xml:space="preserve"> not attempt to lift or move anything they consider to be too heavy or awkward for them. If help is not </w:t>
      </w:r>
      <w:proofErr w:type="gramStart"/>
      <w:r>
        <w:t>at</w:t>
      </w:r>
      <w:proofErr w:type="gramEnd"/>
      <w:r>
        <w:t xml:space="preserve"> hand the matter should be reported to the Site Manager.</w:t>
      </w:r>
    </w:p>
    <w:p w14:paraId="5B3A923C" w14:textId="77777777" w:rsidR="009F414F" w:rsidRDefault="00BE70EA">
      <w:pPr>
        <w:pStyle w:val="BodyText"/>
        <w:spacing w:before="121"/>
        <w:ind w:right="543"/>
        <w:jc w:val="both"/>
      </w:pPr>
      <w:r>
        <w:t xml:space="preserve">Staff </w:t>
      </w:r>
      <w:proofErr w:type="gramStart"/>
      <w:r>
        <w:t>shall</w:t>
      </w:r>
      <w:proofErr w:type="gramEnd"/>
      <w:r>
        <w:t xml:space="preserve"> use the trolleys and barrows provided for the movement of televisions, projectors, and boxes of books and paper.</w:t>
      </w:r>
    </w:p>
    <w:p w14:paraId="7108E0BC" w14:textId="77777777" w:rsidR="009F414F" w:rsidRDefault="00BE70EA">
      <w:pPr>
        <w:pStyle w:val="BodyText"/>
        <w:spacing w:before="120"/>
        <w:ind w:right="535"/>
        <w:jc w:val="both"/>
      </w:pPr>
      <w:r>
        <w:t>Special care is to be exercised where Students are involved with the moving of objects. Staff are required to assess these operations and only allow Students to be involved where they will not struggle, and adequate precautions are taken to prevent injury.</w:t>
      </w:r>
    </w:p>
    <w:p w14:paraId="7CA27D6F" w14:textId="77777777" w:rsidR="009F414F" w:rsidRDefault="00BE70EA">
      <w:pPr>
        <w:pStyle w:val="Heading4"/>
      </w:pPr>
      <w:r>
        <w:t>Moving</w:t>
      </w:r>
      <w:r>
        <w:rPr>
          <w:spacing w:val="-8"/>
        </w:rPr>
        <w:t xml:space="preserve"> </w:t>
      </w:r>
      <w:r>
        <w:t>and</w:t>
      </w:r>
      <w:r>
        <w:rPr>
          <w:spacing w:val="-7"/>
        </w:rPr>
        <w:t xml:space="preserve"> </w:t>
      </w:r>
      <w:r>
        <w:rPr>
          <w:spacing w:val="-2"/>
        </w:rPr>
        <w:t>Handling</w:t>
      </w:r>
    </w:p>
    <w:p w14:paraId="00B31652" w14:textId="77777777" w:rsidR="009F414F" w:rsidRDefault="00BE70EA">
      <w:pPr>
        <w:pStyle w:val="BodyText"/>
        <w:ind w:right="537"/>
        <w:jc w:val="both"/>
      </w:pPr>
      <w:r>
        <w:t>All staff who move and handle students have received appropriate training (both in general moving and handling people techniques and specific training on any lifting equipment, hoists, slings etc. they are required to use.)</w:t>
      </w:r>
    </w:p>
    <w:p w14:paraId="716BF92A" w14:textId="77777777" w:rsidR="009F414F" w:rsidRDefault="00BE70EA">
      <w:pPr>
        <w:pStyle w:val="BodyText"/>
        <w:ind w:right="538"/>
        <w:jc w:val="both"/>
      </w:pPr>
      <w:r>
        <w:t>All moving and handling of Students has been risk assessed and recorded by a competent member of staff.</w:t>
      </w:r>
    </w:p>
    <w:p w14:paraId="5642B4FF" w14:textId="77777777" w:rsidR="009F414F" w:rsidRDefault="00BE70EA">
      <w:pPr>
        <w:pStyle w:val="BodyText"/>
        <w:spacing w:before="1"/>
        <w:ind w:right="530"/>
        <w:jc w:val="both"/>
      </w:pPr>
      <w:r>
        <w:t>Equipment for moving and handling people is subject to inspection on a 6 monthly basis by a competent contractor.</w:t>
      </w:r>
    </w:p>
    <w:p w14:paraId="58267FDD" w14:textId="77777777" w:rsidR="009F414F" w:rsidRDefault="00BE70EA">
      <w:pPr>
        <w:pStyle w:val="Heading4"/>
      </w:pPr>
      <w:r>
        <w:t>Chair</w:t>
      </w:r>
      <w:r>
        <w:rPr>
          <w:spacing w:val="-3"/>
        </w:rPr>
        <w:t xml:space="preserve"> </w:t>
      </w:r>
      <w:r>
        <w:t>and</w:t>
      </w:r>
      <w:r>
        <w:rPr>
          <w:spacing w:val="-5"/>
        </w:rPr>
        <w:t xml:space="preserve"> </w:t>
      </w:r>
      <w:r>
        <w:t>Table</w:t>
      </w:r>
      <w:r>
        <w:rPr>
          <w:spacing w:val="-3"/>
        </w:rPr>
        <w:t xml:space="preserve"> </w:t>
      </w:r>
      <w:r>
        <w:rPr>
          <w:spacing w:val="-2"/>
        </w:rPr>
        <w:t>Moving</w:t>
      </w:r>
    </w:p>
    <w:p w14:paraId="58042A55" w14:textId="77777777" w:rsidR="009F414F" w:rsidRDefault="00BE70EA">
      <w:pPr>
        <w:pStyle w:val="BodyText"/>
      </w:pPr>
      <w:r>
        <w:t>Measures</w:t>
      </w:r>
      <w:r>
        <w:rPr>
          <w:spacing w:val="-8"/>
        </w:rPr>
        <w:t xml:space="preserve"> </w:t>
      </w:r>
      <w:r>
        <w:t>to</w:t>
      </w:r>
      <w:r>
        <w:rPr>
          <w:spacing w:val="-7"/>
        </w:rPr>
        <w:t xml:space="preserve"> </w:t>
      </w:r>
      <w:r>
        <w:t>reduce</w:t>
      </w:r>
      <w:r>
        <w:rPr>
          <w:spacing w:val="-9"/>
        </w:rPr>
        <w:t xml:space="preserve"> </w:t>
      </w:r>
      <w:r>
        <w:t>the</w:t>
      </w:r>
      <w:r>
        <w:rPr>
          <w:spacing w:val="-8"/>
        </w:rPr>
        <w:t xml:space="preserve"> </w:t>
      </w:r>
      <w:r>
        <w:t>risk</w:t>
      </w:r>
      <w:r>
        <w:rPr>
          <w:spacing w:val="-7"/>
        </w:rPr>
        <w:t xml:space="preserve"> </w:t>
      </w:r>
      <w:r>
        <w:t>of</w:t>
      </w:r>
      <w:r>
        <w:rPr>
          <w:spacing w:val="-7"/>
        </w:rPr>
        <w:t xml:space="preserve"> </w:t>
      </w:r>
      <w:r>
        <w:rPr>
          <w:spacing w:val="-2"/>
        </w:rPr>
        <w:t>injury:</w:t>
      </w:r>
    </w:p>
    <w:p w14:paraId="32D8F20B" w14:textId="77777777" w:rsidR="009F414F" w:rsidRDefault="00BE70EA">
      <w:pPr>
        <w:pStyle w:val="ListParagraph"/>
        <w:numPr>
          <w:ilvl w:val="0"/>
          <w:numId w:val="3"/>
        </w:numPr>
        <w:tabs>
          <w:tab w:val="left" w:pos="1042"/>
        </w:tabs>
        <w:spacing w:before="1" w:line="293" w:lineRule="exact"/>
        <w:rPr>
          <w:sz w:val="24"/>
        </w:rPr>
      </w:pPr>
      <w:r>
        <w:rPr>
          <w:sz w:val="24"/>
        </w:rPr>
        <w:t>Using</w:t>
      </w:r>
      <w:r>
        <w:rPr>
          <w:spacing w:val="-5"/>
          <w:sz w:val="24"/>
        </w:rPr>
        <w:t xml:space="preserve"> </w:t>
      </w:r>
      <w:r>
        <w:rPr>
          <w:sz w:val="24"/>
        </w:rPr>
        <w:t>correct</w:t>
      </w:r>
      <w:r>
        <w:rPr>
          <w:spacing w:val="-4"/>
          <w:sz w:val="24"/>
        </w:rPr>
        <w:t xml:space="preserve"> </w:t>
      </w:r>
      <w:r>
        <w:rPr>
          <w:sz w:val="24"/>
        </w:rPr>
        <w:t>lifting</w:t>
      </w:r>
      <w:r>
        <w:rPr>
          <w:spacing w:val="-5"/>
          <w:sz w:val="24"/>
        </w:rPr>
        <w:t xml:space="preserve"> </w:t>
      </w:r>
      <w:r>
        <w:rPr>
          <w:spacing w:val="-2"/>
          <w:sz w:val="24"/>
        </w:rPr>
        <w:t>techniques.</w:t>
      </w:r>
    </w:p>
    <w:p w14:paraId="47CA70CE" w14:textId="77777777" w:rsidR="009F414F" w:rsidRDefault="00BE70EA">
      <w:pPr>
        <w:pStyle w:val="ListParagraph"/>
        <w:numPr>
          <w:ilvl w:val="0"/>
          <w:numId w:val="3"/>
        </w:numPr>
        <w:tabs>
          <w:tab w:val="left" w:pos="1042"/>
        </w:tabs>
        <w:spacing w:line="292" w:lineRule="exact"/>
        <w:rPr>
          <w:sz w:val="24"/>
        </w:rPr>
      </w:pPr>
      <w:r>
        <w:rPr>
          <w:sz w:val="24"/>
        </w:rPr>
        <w:t>Carrying</w:t>
      </w:r>
      <w:r>
        <w:rPr>
          <w:spacing w:val="-1"/>
          <w:sz w:val="24"/>
        </w:rPr>
        <w:t xml:space="preserve"> </w:t>
      </w:r>
      <w:r>
        <w:rPr>
          <w:sz w:val="24"/>
        </w:rPr>
        <w:t>no</w:t>
      </w:r>
      <w:r>
        <w:rPr>
          <w:spacing w:val="-3"/>
          <w:sz w:val="24"/>
        </w:rPr>
        <w:t xml:space="preserve"> </w:t>
      </w:r>
      <w:r>
        <w:rPr>
          <w:sz w:val="24"/>
        </w:rPr>
        <w:t>more</w:t>
      </w:r>
      <w:r>
        <w:rPr>
          <w:spacing w:val="-4"/>
          <w:sz w:val="24"/>
        </w:rPr>
        <w:t xml:space="preserve"> </w:t>
      </w:r>
      <w:r>
        <w:rPr>
          <w:sz w:val="24"/>
        </w:rPr>
        <w:t>than</w:t>
      </w:r>
      <w:r>
        <w:rPr>
          <w:spacing w:val="-3"/>
          <w:sz w:val="24"/>
        </w:rPr>
        <w:t xml:space="preserve"> </w:t>
      </w:r>
      <w:r>
        <w:rPr>
          <w:sz w:val="24"/>
        </w:rPr>
        <w:t>3</w:t>
      </w:r>
      <w:r>
        <w:rPr>
          <w:spacing w:val="-1"/>
          <w:sz w:val="24"/>
        </w:rPr>
        <w:t xml:space="preserve"> </w:t>
      </w:r>
      <w:r>
        <w:rPr>
          <w:sz w:val="24"/>
        </w:rPr>
        <w:t>chairs</w:t>
      </w:r>
      <w:r>
        <w:rPr>
          <w:spacing w:val="-1"/>
          <w:sz w:val="24"/>
        </w:rPr>
        <w:t xml:space="preserve"> </w:t>
      </w:r>
      <w:r>
        <w:rPr>
          <w:sz w:val="24"/>
        </w:rPr>
        <w:t>at</w:t>
      </w:r>
      <w:r>
        <w:rPr>
          <w:spacing w:val="-2"/>
          <w:sz w:val="24"/>
        </w:rPr>
        <w:t xml:space="preserve"> </w:t>
      </w:r>
      <w:r>
        <w:rPr>
          <w:sz w:val="24"/>
        </w:rPr>
        <w:t>a</w:t>
      </w:r>
      <w:r>
        <w:rPr>
          <w:spacing w:val="-3"/>
          <w:sz w:val="24"/>
        </w:rPr>
        <w:t xml:space="preserve"> </w:t>
      </w:r>
      <w:r>
        <w:rPr>
          <w:spacing w:val="-4"/>
          <w:sz w:val="24"/>
        </w:rPr>
        <w:t>time.</w:t>
      </w:r>
    </w:p>
    <w:p w14:paraId="3C565C63" w14:textId="77777777" w:rsidR="009F414F" w:rsidRDefault="00BE70EA">
      <w:pPr>
        <w:pStyle w:val="ListParagraph"/>
        <w:numPr>
          <w:ilvl w:val="0"/>
          <w:numId w:val="3"/>
        </w:numPr>
        <w:tabs>
          <w:tab w:val="left" w:pos="1042"/>
        </w:tabs>
        <w:spacing w:line="292" w:lineRule="exact"/>
        <w:rPr>
          <w:sz w:val="24"/>
        </w:rPr>
      </w:pPr>
      <w:r>
        <w:rPr>
          <w:sz w:val="24"/>
        </w:rPr>
        <w:t>Moving</w:t>
      </w:r>
      <w:r>
        <w:rPr>
          <w:spacing w:val="-2"/>
          <w:sz w:val="24"/>
        </w:rPr>
        <w:t xml:space="preserve"> </w:t>
      </w:r>
      <w:r>
        <w:rPr>
          <w:sz w:val="24"/>
        </w:rPr>
        <w:t>no</w:t>
      </w:r>
      <w:r>
        <w:rPr>
          <w:spacing w:val="-2"/>
          <w:sz w:val="24"/>
        </w:rPr>
        <w:t xml:space="preserve"> </w:t>
      </w:r>
      <w:r>
        <w:rPr>
          <w:sz w:val="24"/>
        </w:rPr>
        <w:t>more</w:t>
      </w:r>
      <w:r>
        <w:rPr>
          <w:spacing w:val="-2"/>
          <w:sz w:val="24"/>
        </w:rPr>
        <w:t xml:space="preserve"> </w:t>
      </w:r>
      <w:r>
        <w:rPr>
          <w:sz w:val="24"/>
        </w:rPr>
        <w:t>than</w:t>
      </w:r>
      <w:r>
        <w:rPr>
          <w:spacing w:val="-2"/>
          <w:sz w:val="24"/>
        </w:rPr>
        <w:t xml:space="preserve"> </w:t>
      </w:r>
      <w:r>
        <w:rPr>
          <w:sz w:val="24"/>
        </w:rPr>
        <w:t>1</w:t>
      </w:r>
      <w:r>
        <w:rPr>
          <w:spacing w:val="-3"/>
          <w:sz w:val="24"/>
        </w:rPr>
        <w:t xml:space="preserve"> </w:t>
      </w:r>
      <w:r>
        <w:rPr>
          <w:sz w:val="24"/>
        </w:rPr>
        <w:t>table</w:t>
      </w:r>
      <w:r>
        <w:rPr>
          <w:spacing w:val="-4"/>
          <w:sz w:val="24"/>
        </w:rPr>
        <w:t xml:space="preserve"> </w:t>
      </w:r>
      <w:r>
        <w:rPr>
          <w:sz w:val="24"/>
        </w:rPr>
        <w:t>at</w:t>
      </w:r>
      <w:r>
        <w:rPr>
          <w:spacing w:val="-4"/>
          <w:sz w:val="24"/>
        </w:rPr>
        <w:t xml:space="preserve"> </w:t>
      </w:r>
      <w:r>
        <w:rPr>
          <w:sz w:val="24"/>
        </w:rPr>
        <w:t>a</w:t>
      </w:r>
      <w:r>
        <w:rPr>
          <w:spacing w:val="-2"/>
          <w:sz w:val="24"/>
        </w:rPr>
        <w:t xml:space="preserve"> </w:t>
      </w:r>
      <w:r>
        <w:rPr>
          <w:sz w:val="24"/>
        </w:rPr>
        <w:t>time</w:t>
      </w:r>
      <w:r>
        <w:rPr>
          <w:spacing w:val="-2"/>
          <w:sz w:val="24"/>
        </w:rPr>
        <w:t xml:space="preserve"> </w:t>
      </w:r>
      <w:r>
        <w:rPr>
          <w:sz w:val="24"/>
        </w:rPr>
        <w:t>(single</w:t>
      </w:r>
      <w:r>
        <w:rPr>
          <w:spacing w:val="-4"/>
          <w:sz w:val="24"/>
        </w:rPr>
        <w:t xml:space="preserve"> </w:t>
      </w:r>
      <w:r>
        <w:rPr>
          <w:spacing w:val="-2"/>
          <w:sz w:val="24"/>
        </w:rPr>
        <w:t>tables).</w:t>
      </w:r>
    </w:p>
    <w:p w14:paraId="58231BBA" w14:textId="77777777" w:rsidR="009F414F" w:rsidRDefault="00BE70EA">
      <w:pPr>
        <w:pStyle w:val="ListParagraph"/>
        <w:numPr>
          <w:ilvl w:val="0"/>
          <w:numId w:val="3"/>
        </w:numPr>
        <w:tabs>
          <w:tab w:val="left" w:pos="1042"/>
        </w:tabs>
        <w:spacing w:line="293" w:lineRule="exact"/>
        <w:rPr>
          <w:sz w:val="24"/>
        </w:rPr>
      </w:pPr>
      <w:r>
        <w:rPr>
          <w:sz w:val="24"/>
        </w:rPr>
        <w:t>Obtaining</w:t>
      </w:r>
      <w:r>
        <w:rPr>
          <w:spacing w:val="-6"/>
          <w:sz w:val="24"/>
        </w:rPr>
        <w:t xml:space="preserve"> </w:t>
      </w:r>
      <w:r>
        <w:rPr>
          <w:sz w:val="24"/>
        </w:rPr>
        <w:t>assistance</w:t>
      </w:r>
      <w:r>
        <w:rPr>
          <w:spacing w:val="-5"/>
          <w:sz w:val="24"/>
        </w:rPr>
        <w:t xml:space="preserve"> </w:t>
      </w:r>
      <w:r>
        <w:rPr>
          <w:sz w:val="24"/>
        </w:rPr>
        <w:t>where</w:t>
      </w:r>
      <w:r>
        <w:rPr>
          <w:spacing w:val="-4"/>
          <w:sz w:val="24"/>
        </w:rPr>
        <w:t xml:space="preserve"> </w:t>
      </w:r>
      <w:r>
        <w:rPr>
          <w:sz w:val="24"/>
        </w:rPr>
        <w:t>the</w:t>
      </w:r>
      <w:r>
        <w:rPr>
          <w:spacing w:val="-3"/>
          <w:sz w:val="24"/>
        </w:rPr>
        <w:t xml:space="preserve"> </w:t>
      </w:r>
      <w:r>
        <w:rPr>
          <w:sz w:val="24"/>
        </w:rPr>
        <w:t>timescale</w:t>
      </w:r>
      <w:r>
        <w:rPr>
          <w:spacing w:val="-4"/>
          <w:sz w:val="24"/>
        </w:rPr>
        <w:t xml:space="preserve"> </w:t>
      </w:r>
      <w:r>
        <w:rPr>
          <w:sz w:val="24"/>
        </w:rPr>
        <w:t>involved</w:t>
      </w:r>
      <w:r>
        <w:rPr>
          <w:spacing w:val="-2"/>
          <w:sz w:val="24"/>
        </w:rPr>
        <w:t xml:space="preserve"> </w:t>
      </w:r>
      <w:r>
        <w:rPr>
          <w:sz w:val="24"/>
        </w:rPr>
        <w:t>could</w:t>
      </w:r>
      <w:r>
        <w:rPr>
          <w:spacing w:val="-4"/>
          <w:sz w:val="24"/>
        </w:rPr>
        <w:t xml:space="preserve"> </w:t>
      </w:r>
      <w:r>
        <w:rPr>
          <w:sz w:val="24"/>
        </w:rPr>
        <w:t>lead</w:t>
      </w:r>
      <w:r>
        <w:rPr>
          <w:spacing w:val="-5"/>
          <w:sz w:val="24"/>
        </w:rPr>
        <w:t xml:space="preserve"> </w:t>
      </w:r>
      <w:r>
        <w:rPr>
          <w:sz w:val="24"/>
        </w:rPr>
        <w:t>to</w:t>
      </w:r>
      <w:r>
        <w:rPr>
          <w:spacing w:val="-4"/>
          <w:sz w:val="24"/>
        </w:rPr>
        <w:t xml:space="preserve"> </w:t>
      </w:r>
      <w:r>
        <w:rPr>
          <w:sz w:val="24"/>
        </w:rPr>
        <w:t>over-</w:t>
      </w:r>
      <w:r>
        <w:rPr>
          <w:spacing w:val="-2"/>
          <w:sz w:val="24"/>
        </w:rPr>
        <w:t>exertion.</w:t>
      </w:r>
    </w:p>
    <w:p w14:paraId="55EB9FA3" w14:textId="77777777" w:rsidR="009F414F" w:rsidRDefault="00BE70EA">
      <w:pPr>
        <w:pStyle w:val="Heading4"/>
        <w:spacing w:before="118"/>
      </w:pPr>
      <w:r>
        <w:t>Miscellaneous</w:t>
      </w:r>
      <w:r>
        <w:rPr>
          <w:spacing w:val="-17"/>
        </w:rPr>
        <w:t xml:space="preserve"> </w:t>
      </w:r>
      <w:r>
        <w:t>Packages</w:t>
      </w:r>
      <w:r>
        <w:rPr>
          <w:spacing w:val="-13"/>
        </w:rPr>
        <w:t xml:space="preserve"> </w:t>
      </w:r>
      <w:r>
        <w:t>and</w:t>
      </w:r>
      <w:r>
        <w:rPr>
          <w:spacing w:val="-16"/>
        </w:rPr>
        <w:t xml:space="preserve"> </w:t>
      </w:r>
      <w:r>
        <w:rPr>
          <w:spacing w:val="-4"/>
        </w:rPr>
        <w:t>Items</w:t>
      </w:r>
    </w:p>
    <w:p w14:paraId="4B580DBA" w14:textId="77777777" w:rsidR="009F414F" w:rsidRDefault="00BE70EA">
      <w:pPr>
        <w:pStyle w:val="ListParagraph"/>
        <w:numPr>
          <w:ilvl w:val="0"/>
          <w:numId w:val="3"/>
        </w:numPr>
        <w:tabs>
          <w:tab w:val="left" w:pos="1042"/>
        </w:tabs>
        <w:spacing w:line="293" w:lineRule="exact"/>
        <w:rPr>
          <w:sz w:val="24"/>
        </w:rPr>
      </w:pPr>
      <w:r>
        <w:rPr>
          <w:sz w:val="24"/>
        </w:rPr>
        <w:t>Using</w:t>
      </w:r>
      <w:r>
        <w:rPr>
          <w:spacing w:val="-5"/>
          <w:sz w:val="24"/>
        </w:rPr>
        <w:t xml:space="preserve"> </w:t>
      </w:r>
      <w:r>
        <w:rPr>
          <w:sz w:val="24"/>
        </w:rPr>
        <w:t>correct</w:t>
      </w:r>
      <w:r>
        <w:rPr>
          <w:spacing w:val="-4"/>
          <w:sz w:val="24"/>
        </w:rPr>
        <w:t xml:space="preserve"> </w:t>
      </w:r>
      <w:r>
        <w:rPr>
          <w:sz w:val="24"/>
        </w:rPr>
        <w:t>lifting</w:t>
      </w:r>
      <w:r>
        <w:rPr>
          <w:spacing w:val="-5"/>
          <w:sz w:val="24"/>
        </w:rPr>
        <w:t xml:space="preserve"> </w:t>
      </w:r>
      <w:r>
        <w:rPr>
          <w:spacing w:val="-2"/>
          <w:sz w:val="24"/>
        </w:rPr>
        <w:t>techniques.</w:t>
      </w:r>
    </w:p>
    <w:p w14:paraId="0C13666D" w14:textId="77777777" w:rsidR="009F414F" w:rsidRDefault="00BE70EA">
      <w:pPr>
        <w:pStyle w:val="ListParagraph"/>
        <w:numPr>
          <w:ilvl w:val="0"/>
          <w:numId w:val="3"/>
        </w:numPr>
        <w:tabs>
          <w:tab w:val="left" w:pos="1042"/>
        </w:tabs>
        <w:spacing w:line="293" w:lineRule="exact"/>
        <w:rPr>
          <w:sz w:val="24"/>
        </w:rPr>
      </w:pPr>
      <w:r>
        <w:rPr>
          <w:sz w:val="24"/>
        </w:rPr>
        <w:t>Using</w:t>
      </w:r>
      <w:r>
        <w:rPr>
          <w:spacing w:val="-3"/>
          <w:sz w:val="24"/>
        </w:rPr>
        <w:t xml:space="preserve"> </w:t>
      </w:r>
      <w:r>
        <w:rPr>
          <w:sz w:val="24"/>
        </w:rPr>
        <w:t>the</w:t>
      </w:r>
      <w:r>
        <w:rPr>
          <w:spacing w:val="-3"/>
          <w:sz w:val="24"/>
        </w:rPr>
        <w:t xml:space="preserve"> </w:t>
      </w:r>
      <w:r>
        <w:rPr>
          <w:sz w:val="24"/>
        </w:rPr>
        <w:t>trolleys</w:t>
      </w:r>
      <w:r>
        <w:rPr>
          <w:spacing w:val="-5"/>
          <w:sz w:val="24"/>
        </w:rPr>
        <w:t xml:space="preserve"> </w:t>
      </w:r>
      <w:r>
        <w:rPr>
          <w:sz w:val="24"/>
        </w:rPr>
        <w:t>and</w:t>
      </w:r>
      <w:r>
        <w:rPr>
          <w:spacing w:val="-7"/>
          <w:sz w:val="24"/>
        </w:rPr>
        <w:t xml:space="preserve"> </w:t>
      </w:r>
      <w:r>
        <w:rPr>
          <w:sz w:val="24"/>
        </w:rPr>
        <w:t>barrows</w:t>
      </w:r>
      <w:r>
        <w:rPr>
          <w:spacing w:val="-3"/>
          <w:sz w:val="24"/>
        </w:rPr>
        <w:t xml:space="preserve"> </w:t>
      </w:r>
      <w:r>
        <w:rPr>
          <w:spacing w:val="-2"/>
          <w:sz w:val="24"/>
        </w:rPr>
        <w:t>provided.</w:t>
      </w:r>
    </w:p>
    <w:p w14:paraId="5F4D0C82" w14:textId="77777777" w:rsidR="009F414F" w:rsidRDefault="00BE70EA">
      <w:pPr>
        <w:pStyle w:val="ListParagraph"/>
        <w:numPr>
          <w:ilvl w:val="0"/>
          <w:numId w:val="3"/>
        </w:numPr>
        <w:tabs>
          <w:tab w:val="left" w:pos="1042"/>
        </w:tabs>
        <w:spacing w:line="294" w:lineRule="exact"/>
        <w:rPr>
          <w:sz w:val="24"/>
        </w:rPr>
      </w:pPr>
      <w:r>
        <w:rPr>
          <w:sz w:val="24"/>
        </w:rPr>
        <w:t>Obtaining</w:t>
      </w:r>
      <w:r>
        <w:rPr>
          <w:spacing w:val="-6"/>
          <w:sz w:val="24"/>
        </w:rPr>
        <w:t xml:space="preserve"> </w:t>
      </w:r>
      <w:r>
        <w:rPr>
          <w:sz w:val="24"/>
        </w:rPr>
        <w:t>assistance</w:t>
      </w:r>
      <w:r>
        <w:rPr>
          <w:spacing w:val="-5"/>
          <w:sz w:val="24"/>
        </w:rPr>
        <w:t xml:space="preserve"> </w:t>
      </w:r>
      <w:r>
        <w:rPr>
          <w:sz w:val="24"/>
        </w:rPr>
        <w:t>where</w:t>
      </w:r>
      <w:r>
        <w:rPr>
          <w:spacing w:val="-3"/>
          <w:sz w:val="24"/>
        </w:rPr>
        <w:t xml:space="preserve"> </w:t>
      </w:r>
      <w:r>
        <w:rPr>
          <w:sz w:val="24"/>
        </w:rPr>
        <w:t>the</w:t>
      </w:r>
      <w:r>
        <w:rPr>
          <w:spacing w:val="-3"/>
          <w:sz w:val="24"/>
        </w:rPr>
        <w:t xml:space="preserve"> </w:t>
      </w:r>
      <w:proofErr w:type="gramStart"/>
      <w:r>
        <w:rPr>
          <w:sz w:val="24"/>
        </w:rPr>
        <w:t>weigh</w:t>
      </w:r>
      <w:proofErr w:type="gramEnd"/>
      <w:r>
        <w:rPr>
          <w:sz w:val="24"/>
        </w:rPr>
        <w:t>/size</w:t>
      </w:r>
      <w:r>
        <w:rPr>
          <w:spacing w:val="-5"/>
          <w:sz w:val="24"/>
        </w:rPr>
        <w:t xml:space="preserve"> </w:t>
      </w:r>
      <w:r>
        <w:rPr>
          <w:sz w:val="24"/>
        </w:rPr>
        <w:t>of</w:t>
      </w:r>
      <w:r>
        <w:rPr>
          <w:spacing w:val="-4"/>
          <w:sz w:val="24"/>
        </w:rPr>
        <w:t xml:space="preserve"> </w:t>
      </w:r>
      <w:r>
        <w:rPr>
          <w:sz w:val="24"/>
        </w:rPr>
        <w:t>load</w:t>
      </w:r>
      <w:r>
        <w:rPr>
          <w:spacing w:val="-5"/>
          <w:sz w:val="24"/>
        </w:rPr>
        <w:t xml:space="preserve"> </w:t>
      </w:r>
      <w:r>
        <w:rPr>
          <w:sz w:val="24"/>
        </w:rPr>
        <w:t>is</w:t>
      </w:r>
      <w:r>
        <w:rPr>
          <w:spacing w:val="-3"/>
          <w:sz w:val="24"/>
        </w:rPr>
        <w:t xml:space="preserve"> </w:t>
      </w:r>
      <w:r>
        <w:rPr>
          <w:sz w:val="24"/>
        </w:rPr>
        <w:t>beyond</w:t>
      </w:r>
      <w:r>
        <w:rPr>
          <w:spacing w:val="-5"/>
          <w:sz w:val="24"/>
        </w:rPr>
        <w:t xml:space="preserve"> </w:t>
      </w:r>
      <w:r>
        <w:rPr>
          <w:sz w:val="24"/>
        </w:rPr>
        <w:t>individual</w:t>
      </w:r>
      <w:r>
        <w:rPr>
          <w:spacing w:val="-3"/>
          <w:sz w:val="24"/>
        </w:rPr>
        <w:t xml:space="preserve"> </w:t>
      </w:r>
      <w:r>
        <w:rPr>
          <w:spacing w:val="-2"/>
          <w:sz w:val="24"/>
        </w:rPr>
        <w:t>capacity.</w:t>
      </w:r>
    </w:p>
    <w:p w14:paraId="29E5B7D0" w14:textId="77777777" w:rsidR="009F414F" w:rsidRDefault="00BE70EA">
      <w:pPr>
        <w:pStyle w:val="Heading4"/>
        <w:spacing w:before="116"/>
      </w:pPr>
      <w:r>
        <w:t>Furniture,</w:t>
      </w:r>
      <w:r>
        <w:rPr>
          <w:spacing w:val="-5"/>
        </w:rPr>
        <w:t xml:space="preserve"> </w:t>
      </w:r>
      <w:r>
        <w:t>Lockers,</w:t>
      </w:r>
      <w:r>
        <w:rPr>
          <w:spacing w:val="-5"/>
        </w:rPr>
        <w:t xml:space="preserve"> </w:t>
      </w:r>
      <w:r>
        <w:t>Display</w:t>
      </w:r>
      <w:r>
        <w:rPr>
          <w:spacing w:val="-7"/>
        </w:rPr>
        <w:t xml:space="preserve"> </w:t>
      </w:r>
      <w:r>
        <w:t>Boards</w:t>
      </w:r>
      <w:r>
        <w:rPr>
          <w:spacing w:val="-6"/>
        </w:rPr>
        <w:t xml:space="preserve"> </w:t>
      </w:r>
      <w:r>
        <w:rPr>
          <w:spacing w:val="-4"/>
        </w:rPr>
        <w:t>Etc.</w:t>
      </w:r>
    </w:p>
    <w:p w14:paraId="6CC95F35" w14:textId="77777777" w:rsidR="009F414F" w:rsidRDefault="00BE70EA">
      <w:pPr>
        <w:pStyle w:val="BodyText"/>
      </w:pPr>
      <w:r>
        <w:t>Measures</w:t>
      </w:r>
      <w:r>
        <w:rPr>
          <w:spacing w:val="-8"/>
        </w:rPr>
        <w:t xml:space="preserve"> </w:t>
      </w:r>
      <w:r>
        <w:t>to</w:t>
      </w:r>
      <w:r>
        <w:rPr>
          <w:spacing w:val="-7"/>
        </w:rPr>
        <w:t xml:space="preserve"> </w:t>
      </w:r>
      <w:r>
        <w:t>reduce</w:t>
      </w:r>
      <w:r>
        <w:rPr>
          <w:spacing w:val="-9"/>
        </w:rPr>
        <w:t xml:space="preserve"> </w:t>
      </w:r>
      <w:r>
        <w:t>the</w:t>
      </w:r>
      <w:r>
        <w:rPr>
          <w:spacing w:val="-8"/>
        </w:rPr>
        <w:t xml:space="preserve"> </w:t>
      </w:r>
      <w:r>
        <w:t>risk</w:t>
      </w:r>
      <w:r>
        <w:rPr>
          <w:spacing w:val="-7"/>
        </w:rPr>
        <w:t xml:space="preserve"> </w:t>
      </w:r>
      <w:r>
        <w:t>of</w:t>
      </w:r>
      <w:r>
        <w:rPr>
          <w:spacing w:val="-7"/>
        </w:rPr>
        <w:t xml:space="preserve"> </w:t>
      </w:r>
      <w:r>
        <w:rPr>
          <w:spacing w:val="-2"/>
        </w:rPr>
        <w:t>injury</w:t>
      </w:r>
    </w:p>
    <w:p w14:paraId="04565A63" w14:textId="77777777" w:rsidR="009F414F" w:rsidRDefault="00BE70EA">
      <w:pPr>
        <w:pStyle w:val="ListParagraph"/>
        <w:numPr>
          <w:ilvl w:val="0"/>
          <w:numId w:val="3"/>
        </w:numPr>
        <w:tabs>
          <w:tab w:val="left" w:pos="1042"/>
        </w:tabs>
        <w:spacing w:before="1" w:line="293" w:lineRule="exact"/>
        <w:rPr>
          <w:sz w:val="24"/>
        </w:rPr>
      </w:pPr>
      <w:r>
        <w:rPr>
          <w:sz w:val="24"/>
        </w:rPr>
        <w:t>Using</w:t>
      </w:r>
      <w:r>
        <w:rPr>
          <w:spacing w:val="-5"/>
          <w:sz w:val="24"/>
        </w:rPr>
        <w:t xml:space="preserve"> </w:t>
      </w:r>
      <w:r>
        <w:rPr>
          <w:sz w:val="24"/>
        </w:rPr>
        <w:t>correct</w:t>
      </w:r>
      <w:r>
        <w:rPr>
          <w:spacing w:val="-4"/>
          <w:sz w:val="24"/>
        </w:rPr>
        <w:t xml:space="preserve"> </w:t>
      </w:r>
      <w:r>
        <w:rPr>
          <w:sz w:val="24"/>
        </w:rPr>
        <w:t>lifting</w:t>
      </w:r>
      <w:r>
        <w:rPr>
          <w:spacing w:val="-5"/>
          <w:sz w:val="24"/>
        </w:rPr>
        <w:t xml:space="preserve"> </w:t>
      </w:r>
      <w:r>
        <w:rPr>
          <w:spacing w:val="-2"/>
          <w:sz w:val="24"/>
        </w:rPr>
        <w:t>techniques.</w:t>
      </w:r>
    </w:p>
    <w:p w14:paraId="7FD62B41" w14:textId="77777777" w:rsidR="009F414F" w:rsidRDefault="00BE70EA">
      <w:pPr>
        <w:pStyle w:val="ListParagraph"/>
        <w:numPr>
          <w:ilvl w:val="0"/>
          <w:numId w:val="3"/>
        </w:numPr>
        <w:tabs>
          <w:tab w:val="left" w:pos="1042"/>
        </w:tabs>
        <w:spacing w:line="292" w:lineRule="exact"/>
        <w:rPr>
          <w:sz w:val="24"/>
        </w:rPr>
      </w:pPr>
      <w:r>
        <w:rPr>
          <w:sz w:val="24"/>
        </w:rPr>
        <w:t>Using</w:t>
      </w:r>
      <w:r>
        <w:rPr>
          <w:spacing w:val="-3"/>
          <w:sz w:val="24"/>
        </w:rPr>
        <w:t xml:space="preserve"> </w:t>
      </w:r>
      <w:r>
        <w:rPr>
          <w:sz w:val="24"/>
        </w:rPr>
        <w:t>the</w:t>
      </w:r>
      <w:r>
        <w:rPr>
          <w:spacing w:val="-3"/>
          <w:sz w:val="24"/>
        </w:rPr>
        <w:t xml:space="preserve"> </w:t>
      </w:r>
      <w:r>
        <w:rPr>
          <w:sz w:val="24"/>
        </w:rPr>
        <w:t>trolleys</w:t>
      </w:r>
      <w:r>
        <w:rPr>
          <w:spacing w:val="-5"/>
          <w:sz w:val="24"/>
        </w:rPr>
        <w:t xml:space="preserve"> </w:t>
      </w:r>
      <w:r>
        <w:rPr>
          <w:sz w:val="24"/>
        </w:rPr>
        <w:t>and</w:t>
      </w:r>
      <w:r>
        <w:rPr>
          <w:spacing w:val="-7"/>
          <w:sz w:val="24"/>
        </w:rPr>
        <w:t xml:space="preserve"> </w:t>
      </w:r>
      <w:r>
        <w:rPr>
          <w:sz w:val="24"/>
        </w:rPr>
        <w:t>barrows</w:t>
      </w:r>
      <w:r>
        <w:rPr>
          <w:spacing w:val="-3"/>
          <w:sz w:val="24"/>
        </w:rPr>
        <w:t xml:space="preserve"> </w:t>
      </w:r>
      <w:r>
        <w:rPr>
          <w:spacing w:val="-2"/>
          <w:sz w:val="24"/>
        </w:rPr>
        <w:t>provided.</w:t>
      </w:r>
    </w:p>
    <w:p w14:paraId="56464BA8" w14:textId="77777777" w:rsidR="009F414F" w:rsidRDefault="00BE70EA">
      <w:pPr>
        <w:pStyle w:val="ListParagraph"/>
        <w:numPr>
          <w:ilvl w:val="0"/>
          <w:numId w:val="3"/>
        </w:numPr>
        <w:tabs>
          <w:tab w:val="left" w:pos="1042"/>
        </w:tabs>
        <w:spacing w:line="292" w:lineRule="exact"/>
        <w:rPr>
          <w:sz w:val="24"/>
        </w:rPr>
      </w:pPr>
      <w:r>
        <w:rPr>
          <w:sz w:val="24"/>
        </w:rPr>
        <w:t>Obtaining</w:t>
      </w:r>
      <w:r>
        <w:rPr>
          <w:spacing w:val="-6"/>
          <w:sz w:val="24"/>
        </w:rPr>
        <w:t xml:space="preserve"> </w:t>
      </w:r>
      <w:r>
        <w:rPr>
          <w:sz w:val="24"/>
        </w:rPr>
        <w:t>assistance</w:t>
      </w:r>
      <w:r>
        <w:rPr>
          <w:spacing w:val="-3"/>
          <w:sz w:val="24"/>
        </w:rPr>
        <w:t xml:space="preserve"> </w:t>
      </w:r>
      <w:r>
        <w:rPr>
          <w:sz w:val="24"/>
        </w:rPr>
        <w:t>in</w:t>
      </w:r>
      <w:r>
        <w:rPr>
          <w:spacing w:val="-4"/>
          <w:sz w:val="24"/>
        </w:rPr>
        <w:t xml:space="preserve"> </w:t>
      </w:r>
      <w:r>
        <w:rPr>
          <w:sz w:val="24"/>
        </w:rPr>
        <w:t>proportion</w:t>
      </w:r>
      <w:r>
        <w:rPr>
          <w:spacing w:val="-5"/>
          <w:sz w:val="24"/>
        </w:rPr>
        <w:t xml:space="preserve"> </w:t>
      </w:r>
      <w:r>
        <w:rPr>
          <w:sz w:val="24"/>
        </w:rPr>
        <w:t>to</w:t>
      </w:r>
      <w:r>
        <w:rPr>
          <w:spacing w:val="-5"/>
          <w:sz w:val="24"/>
        </w:rPr>
        <w:t xml:space="preserve"> </w:t>
      </w:r>
      <w:r>
        <w:rPr>
          <w:sz w:val="24"/>
        </w:rPr>
        <w:t>the</w:t>
      </w:r>
      <w:r>
        <w:rPr>
          <w:spacing w:val="-3"/>
          <w:sz w:val="24"/>
        </w:rPr>
        <w:t xml:space="preserve"> </w:t>
      </w:r>
      <w:r>
        <w:rPr>
          <w:sz w:val="24"/>
        </w:rPr>
        <w:t>weight,</w:t>
      </w:r>
      <w:r>
        <w:rPr>
          <w:spacing w:val="-3"/>
          <w:sz w:val="24"/>
        </w:rPr>
        <w:t xml:space="preserve"> </w:t>
      </w:r>
      <w:r>
        <w:rPr>
          <w:sz w:val="24"/>
        </w:rPr>
        <w:t>size</w:t>
      </w:r>
      <w:r>
        <w:rPr>
          <w:spacing w:val="-4"/>
          <w:sz w:val="24"/>
        </w:rPr>
        <w:t xml:space="preserve"> </w:t>
      </w:r>
      <w:r>
        <w:rPr>
          <w:sz w:val="24"/>
        </w:rPr>
        <w:t>and</w:t>
      </w:r>
      <w:r>
        <w:rPr>
          <w:spacing w:val="-5"/>
          <w:sz w:val="24"/>
        </w:rPr>
        <w:t xml:space="preserve"> </w:t>
      </w:r>
      <w:r>
        <w:rPr>
          <w:sz w:val="24"/>
        </w:rPr>
        <w:t>distances</w:t>
      </w:r>
      <w:r>
        <w:rPr>
          <w:spacing w:val="-6"/>
          <w:sz w:val="24"/>
        </w:rPr>
        <w:t xml:space="preserve"> </w:t>
      </w:r>
      <w:r>
        <w:rPr>
          <w:spacing w:val="-2"/>
          <w:sz w:val="24"/>
        </w:rPr>
        <w:t>involved.</w:t>
      </w:r>
    </w:p>
    <w:p w14:paraId="61D14D5D" w14:textId="77777777" w:rsidR="009F414F" w:rsidRDefault="00BE70EA">
      <w:pPr>
        <w:pStyle w:val="ListParagraph"/>
        <w:numPr>
          <w:ilvl w:val="0"/>
          <w:numId w:val="3"/>
        </w:numPr>
        <w:tabs>
          <w:tab w:val="left" w:pos="1042"/>
        </w:tabs>
        <w:spacing w:line="293" w:lineRule="exact"/>
        <w:rPr>
          <w:sz w:val="24"/>
        </w:rPr>
      </w:pPr>
      <w:r>
        <w:rPr>
          <w:sz w:val="24"/>
        </w:rPr>
        <w:t>Wearing</w:t>
      </w:r>
      <w:r>
        <w:rPr>
          <w:spacing w:val="-6"/>
          <w:sz w:val="24"/>
        </w:rPr>
        <w:t xml:space="preserve"> </w:t>
      </w:r>
      <w:r>
        <w:rPr>
          <w:sz w:val="24"/>
        </w:rPr>
        <w:t>protective</w:t>
      </w:r>
      <w:r>
        <w:rPr>
          <w:spacing w:val="-4"/>
          <w:sz w:val="24"/>
        </w:rPr>
        <w:t xml:space="preserve"> </w:t>
      </w:r>
      <w:r>
        <w:rPr>
          <w:sz w:val="24"/>
        </w:rPr>
        <w:t>equipment</w:t>
      </w:r>
      <w:r>
        <w:rPr>
          <w:spacing w:val="-4"/>
          <w:sz w:val="24"/>
        </w:rPr>
        <w:t xml:space="preserve"> </w:t>
      </w:r>
      <w:r>
        <w:rPr>
          <w:sz w:val="24"/>
        </w:rPr>
        <w:t>such</w:t>
      </w:r>
      <w:r>
        <w:rPr>
          <w:spacing w:val="-4"/>
          <w:sz w:val="24"/>
        </w:rPr>
        <w:t xml:space="preserve"> </w:t>
      </w:r>
      <w:r>
        <w:rPr>
          <w:sz w:val="24"/>
        </w:rPr>
        <w:t>as</w:t>
      </w:r>
      <w:r>
        <w:rPr>
          <w:spacing w:val="-3"/>
          <w:sz w:val="24"/>
        </w:rPr>
        <w:t xml:space="preserve"> </w:t>
      </w:r>
      <w:r>
        <w:rPr>
          <w:sz w:val="24"/>
        </w:rPr>
        <w:t>gloves</w:t>
      </w:r>
      <w:r>
        <w:rPr>
          <w:spacing w:val="-4"/>
          <w:sz w:val="24"/>
        </w:rPr>
        <w:t xml:space="preserve"> </w:t>
      </w:r>
      <w:r>
        <w:rPr>
          <w:sz w:val="24"/>
        </w:rPr>
        <w:t>and</w:t>
      </w:r>
      <w:r>
        <w:rPr>
          <w:spacing w:val="-4"/>
          <w:sz w:val="24"/>
        </w:rPr>
        <w:t xml:space="preserve"> </w:t>
      </w:r>
      <w:r>
        <w:rPr>
          <w:sz w:val="24"/>
        </w:rPr>
        <w:t>safety</w:t>
      </w:r>
      <w:r>
        <w:rPr>
          <w:spacing w:val="-3"/>
          <w:sz w:val="24"/>
        </w:rPr>
        <w:t xml:space="preserve"> </w:t>
      </w:r>
      <w:r>
        <w:rPr>
          <w:spacing w:val="-2"/>
          <w:sz w:val="24"/>
        </w:rPr>
        <w:t>footwear.</w:t>
      </w:r>
    </w:p>
    <w:p w14:paraId="3591C0C0" w14:textId="77777777" w:rsidR="009F414F" w:rsidRDefault="00BE70EA">
      <w:pPr>
        <w:spacing w:before="119"/>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339C6908" w14:textId="77777777" w:rsidR="009F414F" w:rsidRDefault="009F414F">
      <w:pPr>
        <w:jc w:val="right"/>
        <w:rPr>
          <w:sz w:val="16"/>
        </w:rPr>
        <w:sectPr w:rsidR="009F414F">
          <w:pgSz w:w="11910" w:h="16840"/>
          <w:pgMar w:top="1240" w:right="708" w:bottom="280" w:left="566" w:header="985" w:footer="0" w:gutter="0"/>
          <w:cols w:space="720"/>
        </w:sectPr>
      </w:pPr>
    </w:p>
    <w:p w14:paraId="1276253C" w14:textId="77777777" w:rsidR="009F414F" w:rsidRDefault="00BE70EA">
      <w:pPr>
        <w:pStyle w:val="Heading2"/>
        <w:spacing w:line="320" w:lineRule="exact"/>
      </w:pPr>
      <w:bookmarkStart w:id="19" w:name="_bookmark19"/>
      <w:bookmarkEnd w:id="19"/>
      <w:r>
        <w:lastRenderedPageBreak/>
        <w:t>Lone</w:t>
      </w:r>
      <w:r>
        <w:rPr>
          <w:spacing w:val="-4"/>
        </w:rPr>
        <w:t xml:space="preserve"> </w:t>
      </w:r>
      <w:r>
        <w:rPr>
          <w:spacing w:val="-2"/>
        </w:rPr>
        <w:t>Working</w:t>
      </w:r>
    </w:p>
    <w:p w14:paraId="597F33A8" w14:textId="77777777" w:rsidR="009F414F" w:rsidRDefault="00BE70EA">
      <w:pPr>
        <w:pStyle w:val="BodyText"/>
        <w:spacing w:before="1"/>
      </w:pPr>
      <w:r>
        <w:t>Lone</w:t>
      </w:r>
      <w:r>
        <w:rPr>
          <w:spacing w:val="-4"/>
        </w:rPr>
        <w:t xml:space="preserve"> </w:t>
      </w:r>
      <w:proofErr w:type="gramStart"/>
      <w:r>
        <w:t>working</w:t>
      </w:r>
      <w:proofErr w:type="gramEnd"/>
      <w:r>
        <w:rPr>
          <w:spacing w:val="-3"/>
        </w:rPr>
        <w:t xml:space="preserve"> </w:t>
      </w:r>
      <w:r>
        <w:t>can</w:t>
      </w:r>
      <w:r>
        <w:rPr>
          <w:spacing w:val="-5"/>
        </w:rPr>
        <w:t xml:space="preserve"> </w:t>
      </w:r>
      <w:r>
        <w:t>be</w:t>
      </w:r>
      <w:r>
        <w:rPr>
          <w:spacing w:val="-5"/>
        </w:rPr>
        <w:t xml:space="preserve"> </w:t>
      </w:r>
      <w:r>
        <w:t>defined</w:t>
      </w:r>
      <w:r>
        <w:rPr>
          <w:spacing w:val="-3"/>
        </w:rPr>
        <w:t xml:space="preserve"> </w:t>
      </w:r>
      <w:r>
        <w:t>as</w:t>
      </w:r>
      <w:r>
        <w:rPr>
          <w:spacing w:val="-5"/>
        </w:rPr>
        <w:t xml:space="preserve"> </w:t>
      </w:r>
      <w:r>
        <w:t>a</w:t>
      </w:r>
      <w:r>
        <w:rPr>
          <w:spacing w:val="-3"/>
        </w:rPr>
        <w:t xml:space="preserve"> </w:t>
      </w:r>
      <w:r>
        <w:t>wide</w:t>
      </w:r>
      <w:r>
        <w:rPr>
          <w:spacing w:val="-2"/>
        </w:rPr>
        <w:t xml:space="preserve"> </w:t>
      </w:r>
      <w:r>
        <w:t>variety</w:t>
      </w:r>
      <w:r>
        <w:rPr>
          <w:spacing w:val="-3"/>
        </w:rPr>
        <w:t xml:space="preserve"> </w:t>
      </w:r>
      <w:r>
        <w:t>of</w:t>
      </w:r>
      <w:r>
        <w:rPr>
          <w:spacing w:val="-3"/>
        </w:rPr>
        <w:t xml:space="preserve"> </w:t>
      </w:r>
      <w:r>
        <w:t>situations</w:t>
      </w:r>
      <w:r>
        <w:rPr>
          <w:spacing w:val="-3"/>
        </w:rPr>
        <w:t xml:space="preserve"> </w:t>
      </w:r>
      <w:r>
        <w:rPr>
          <w:spacing w:val="-2"/>
        </w:rPr>
        <w:t>including:</w:t>
      </w:r>
    </w:p>
    <w:p w14:paraId="7FED8B18" w14:textId="77777777" w:rsidR="009F414F" w:rsidRDefault="00BE70EA">
      <w:pPr>
        <w:pStyle w:val="ListParagraph"/>
        <w:numPr>
          <w:ilvl w:val="0"/>
          <w:numId w:val="3"/>
        </w:numPr>
        <w:tabs>
          <w:tab w:val="left" w:pos="1042"/>
        </w:tabs>
        <w:spacing w:before="121" w:line="293" w:lineRule="exact"/>
        <w:rPr>
          <w:sz w:val="24"/>
        </w:rPr>
      </w:pPr>
      <w:r>
        <w:rPr>
          <w:sz w:val="24"/>
        </w:rPr>
        <w:t>Travelling</w:t>
      </w:r>
      <w:r>
        <w:rPr>
          <w:spacing w:val="-1"/>
          <w:sz w:val="24"/>
        </w:rPr>
        <w:t xml:space="preserve"> </w:t>
      </w:r>
      <w:r>
        <w:rPr>
          <w:sz w:val="24"/>
        </w:rPr>
        <w:t>alone -</w:t>
      </w:r>
      <w:r>
        <w:rPr>
          <w:spacing w:val="-2"/>
          <w:sz w:val="24"/>
        </w:rPr>
        <w:t xml:space="preserve"> </w:t>
      </w:r>
      <w:r>
        <w:rPr>
          <w:sz w:val="24"/>
        </w:rPr>
        <w:t>on</w:t>
      </w:r>
      <w:r>
        <w:rPr>
          <w:spacing w:val="-1"/>
          <w:sz w:val="24"/>
        </w:rPr>
        <w:t xml:space="preserve"> </w:t>
      </w:r>
      <w:r>
        <w:rPr>
          <w:sz w:val="24"/>
        </w:rPr>
        <w:t>foot,</w:t>
      </w:r>
      <w:r>
        <w:rPr>
          <w:spacing w:val="-2"/>
          <w:sz w:val="24"/>
        </w:rPr>
        <w:t xml:space="preserve"> </w:t>
      </w:r>
      <w:r>
        <w:rPr>
          <w:sz w:val="24"/>
        </w:rPr>
        <w:t>by</w:t>
      </w:r>
      <w:r>
        <w:rPr>
          <w:spacing w:val="-5"/>
          <w:sz w:val="24"/>
        </w:rPr>
        <w:t xml:space="preserve"> </w:t>
      </w:r>
      <w:r>
        <w:rPr>
          <w:sz w:val="24"/>
        </w:rPr>
        <w:t>car</w:t>
      </w:r>
      <w:r>
        <w:rPr>
          <w:spacing w:val="-1"/>
          <w:sz w:val="24"/>
        </w:rPr>
        <w:t xml:space="preserve"> </w:t>
      </w:r>
      <w:r>
        <w:rPr>
          <w:sz w:val="24"/>
        </w:rPr>
        <w:t>or</w:t>
      </w:r>
      <w:r>
        <w:rPr>
          <w:spacing w:val="-5"/>
          <w:sz w:val="24"/>
        </w:rPr>
        <w:t xml:space="preserve"> </w:t>
      </w:r>
      <w:r>
        <w:rPr>
          <w:sz w:val="24"/>
        </w:rPr>
        <w:t>public</w:t>
      </w:r>
      <w:r>
        <w:rPr>
          <w:spacing w:val="-1"/>
          <w:sz w:val="24"/>
        </w:rPr>
        <w:t xml:space="preserve"> </w:t>
      </w:r>
      <w:r>
        <w:rPr>
          <w:spacing w:val="-2"/>
          <w:sz w:val="24"/>
        </w:rPr>
        <w:t>transport</w:t>
      </w:r>
    </w:p>
    <w:p w14:paraId="56FE1A78" w14:textId="77777777" w:rsidR="009F414F" w:rsidRDefault="00BE70EA">
      <w:pPr>
        <w:pStyle w:val="ListParagraph"/>
        <w:numPr>
          <w:ilvl w:val="0"/>
          <w:numId w:val="3"/>
        </w:numPr>
        <w:tabs>
          <w:tab w:val="left" w:pos="1042"/>
        </w:tabs>
        <w:ind w:right="539"/>
        <w:rPr>
          <w:sz w:val="24"/>
        </w:rPr>
      </w:pPr>
      <w:r>
        <w:rPr>
          <w:sz w:val="24"/>
        </w:rPr>
        <w:t>Peripatetic</w:t>
      </w:r>
      <w:r>
        <w:rPr>
          <w:spacing w:val="80"/>
          <w:sz w:val="24"/>
        </w:rPr>
        <w:t xml:space="preserve"> </w:t>
      </w:r>
      <w:r>
        <w:rPr>
          <w:sz w:val="24"/>
        </w:rPr>
        <w:t>(mobile)</w:t>
      </w:r>
      <w:r>
        <w:rPr>
          <w:spacing w:val="80"/>
          <w:sz w:val="24"/>
        </w:rPr>
        <w:t xml:space="preserve"> </w:t>
      </w:r>
      <w:r>
        <w:rPr>
          <w:sz w:val="24"/>
        </w:rPr>
        <w:t>working</w:t>
      </w:r>
      <w:r>
        <w:rPr>
          <w:spacing w:val="80"/>
          <w:sz w:val="24"/>
        </w:rPr>
        <w:t xml:space="preserve"> </w:t>
      </w:r>
      <w:r>
        <w:rPr>
          <w:sz w:val="24"/>
        </w:rPr>
        <w:t>-</w:t>
      </w:r>
      <w:r>
        <w:rPr>
          <w:spacing w:val="80"/>
          <w:sz w:val="24"/>
        </w:rPr>
        <w:t xml:space="preserve"> </w:t>
      </w:r>
      <w:r>
        <w:rPr>
          <w:sz w:val="24"/>
        </w:rPr>
        <w:t>visiting</w:t>
      </w:r>
      <w:r>
        <w:rPr>
          <w:spacing w:val="80"/>
          <w:sz w:val="24"/>
        </w:rPr>
        <w:t xml:space="preserve"> </w:t>
      </w:r>
      <w:r>
        <w:rPr>
          <w:sz w:val="24"/>
        </w:rPr>
        <w:t>people</w:t>
      </w:r>
      <w:r>
        <w:rPr>
          <w:spacing w:val="80"/>
          <w:sz w:val="24"/>
        </w:rPr>
        <w:t xml:space="preserve"> </w:t>
      </w:r>
      <w:r>
        <w:rPr>
          <w:sz w:val="24"/>
        </w:rPr>
        <w:t>in</w:t>
      </w:r>
      <w:r>
        <w:rPr>
          <w:spacing w:val="80"/>
          <w:sz w:val="24"/>
        </w:rPr>
        <w:t xml:space="preserve"> </w:t>
      </w:r>
      <w:r>
        <w:rPr>
          <w:sz w:val="24"/>
        </w:rPr>
        <w:t>their</w:t>
      </w:r>
      <w:r>
        <w:rPr>
          <w:spacing w:val="80"/>
          <w:sz w:val="24"/>
        </w:rPr>
        <w:t xml:space="preserve"> </w:t>
      </w:r>
      <w:r>
        <w:rPr>
          <w:sz w:val="24"/>
        </w:rPr>
        <w:t>homes,</w:t>
      </w:r>
      <w:r>
        <w:rPr>
          <w:spacing w:val="80"/>
          <w:sz w:val="24"/>
        </w:rPr>
        <w:t xml:space="preserve"> </w:t>
      </w:r>
      <w:r>
        <w:rPr>
          <w:sz w:val="24"/>
        </w:rPr>
        <w:t>visiting</w:t>
      </w:r>
      <w:r>
        <w:rPr>
          <w:spacing w:val="80"/>
          <w:sz w:val="24"/>
        </w:rPr>
        <w:t xml:space="preserve"> </w:t>
      </w:r>
      <w:r>
        <w:rPr>
          <w:sz w:val="24"/>
        </w:rPr>
        <w:t xml:space="preserve">business premises, attending meetings or even </w:t>
      </w:r>
      <w:proofErr w:type="gramStart"/>
      <w:r>
        <w:rPr>
          <w:sz w:val="24"/>
        </w:rPr>
        <w:t>work</w:t>
      </w:r>
      <w:proofErr w:type="gramEnd"/>
      <w:r>
        <w:rPr>
          <w:sz w:val="24"/>
        </w:rPr>
        <w:t xml:space="preserve"> on the highway</w:t>
      </w:r>
    </w:p>
    <w:p w14:paraId="6D4A4615" w14:textId="77777777" w:rsidR="009F414F" w:rsidRDefault="00BE70EA">
      <w:pPr>
        <w:pStyle w:val="ListParagraph"/>
        <w:numPr>
          <w:ilvl w:val="0"/>
          <w:numId w:val="3"/>
        </w:numPr>
        <w:tabs>
          <w:tab w:val="left" w:pos="1042"/>
        </w:tabs>
        <w:spacing w:line="291" w:lineRule="exact"/>
        <w:rPr>
          <w:sz w:val="24"/>
        </w:rPr>
      </w:pPr>
      <w:r>
        <w:rPr>
          <w:sz w:val="24"/>
        </w:rPr>
        <w:t>Use</w:t>
      </w:r>
      <w:r>
        <w:rPr>
          <w:spacing w:val="-4"/>
          <w:sz w:val="24"/>
        </w:rPr>
        <w:t xml:space="preserve"> </w:t>
      </w:r>
      <w:r>
        <w:rPr>
          <w:sz w:val="24"/>
        </w:rPr>
        <w:t>of</w:t>
      </w:r>
      <w:r>
        <w:rPr>
          <w:spacing w:val="-3"/>
          <w:sz w:val="24"/>
        </w:rPr>
        <w:t xml:space="preserve"> </w:t>
      </w:r>
      <w:r>
        <w:rPr>
          <w:sz w:val="24"/>
        </w:rPr>
        <w:t>interview</w:t>
      </w:r>
      <w:r>
        <w:rPr>
          <w:spacing w:val="-3"/>
          <w:sz w:val="24"/>
        </w:rPr>
        <w:t xml:space="preserve"> </w:t>
      </w:r>
      <w:r>
        <w:rPr>
          <w:sz w:val="24"/>
        </w:rPr>
        <w:t>rooms</w:t>
      </w:r>
      <w:r>
        <w:rPr>
          <w:spacing w:val="-4"/>
          <w:sz w:val="24"/>
        </w:rPr>
        <w:t xml:space="preserve"> </w:t>
      </w:r>
      <w:r>
        <w:rPr>
          <w:sz w:val="24"/>
        </w:rPr>
        <w:t>-</w:t>
      </w:r>
      <w:r>
        <w:rPr>
          <w:spacing w:val="-4"/>
          <w:sz w:val="24"/>
        </w:rPr>
        <w:t xml:space="preserve"> </w:t>
      </w:r>
      <w:r>
        <w:rPr>
          <w:sz w:val="24"/>
        </w:rPr>
        <w:t>effectively,</w:t>
      </w:r>
      <w:r>
        <w:rPr>
          <w:spacing w:val="-3"/>
          <w:sz w:val="24"/>
        </w:rPr>
        <w:t xml:space="preserve"> </w:t>
      </w:r>
      <w:r>
        <w:rPr>
          <w:sz w:val="24"/>
        </w:rPr>
        <w:t>working</w:t>
      </w:r>
      <w:r>
        <w:rPr>
          <w:spacing w:val="-5"/>
          <w:sz w:val="24"/>
        </w:rPr>
        <w:t xml:space="preserve"> </w:t>
      </w:r>
      <w:r>
        <w:rPr>
          <w:spacing w:val="-2"/>
          <w:sz w:val="24"/>
        </w:rPr>
        <w:t>alone.</w:t>
      </w:r>
    </w:p>
    <w:p w14:paraId="556F8153" w14:textId="77777777" w:rsidR="009F414F" w:rsidRDefault="00BE70EA">
      <w:pPr>
        <w:pStyle w:val="ListParagraph"/>
        <w:numPr>
          <w:ilvl w:val="0"/>
          <w:numId w:val="3"/>
        </w:numPr>
        <w:tabs>
          <w:tab w:val="left" w:pos="1042"/>
        </w:tabs>
        <w:spacing w:line="292" w:lineRule="exact"/>
        <w:rPr>
          <w:sz w:val="24"/>
        </w:rPr>
      </w:pPr>
      <w:r>
        <w:rPr>
          <w:sz w:val="24"/>
        </w:rPr>
        <w:t>Arriving</w:t>
      </w:r>
      <w:r>
        <w:rPr>
          <w:spacing w:val="-3"/>
          <w:sz w:val="24"/>
        </w:rPr>
        <w:t xml:space="preserve"> </w:t>
      </w:r>
      <w:r>
        <w:rPr>
          <w:sz w:val="24"/>
        </w:rPr>
        <w:t>at</w:t>
      </w:r>
      <w:r>
        <w:rPr>
          <w:spacing w:val="-2"/>
          <w:sz w:val="24"/>
        </w:rPr>
        <w:t xml:space="preserve"> </w:t>
      </w:r>
      <w:r>
        <w:rPr>
          <w:sz w:val="24"/>
        </w:rPr>
        <w:t>or</w:t>
      </w:r>
      <w:r>
        <w:rPr>
          <w:spacing w:val="-3"/>
          <w:sz w:val="24"/>
        </w:rPr>
        <w:t xml:space="preserve"> </w:t>
      </w:r>
      <w:r>
        <w:rPr>
          <w:sz w:val="24"/>
        </w:rPr>
        <w:t>leaving</w:t>
      </w:r>
      <w:r>
        <w:rPr>
          <w:spacing w:val="-3"/>
          <w:sz w:val="24"/>
        </w:rPr>
        <w:t xml:space="preserve"> </w:t>
      </w:r>
      <w:r>
        <w:rPr>
          <w:sz w:val="24"/>
        </w:rPr>
        <w:t>premises -</w:t>
      </w:r>
      <w:r>
        <w:rPr>
          <w:spacing w:val="-3"/>
          <w:sz w:val="24"/>
        </w:rPr>
        <w:t xml:space="preserve"> </w:t>
      </w:r>
      <w:r>
        <w:rPr>
          <w:sz w:val="24"/>
        </w:rPr>
        <w:t>the</w:t>
      </w:r>
      <w:r>
        <w:rPr>
          <w:spacing w:val="-2"/>
          <w:sz w:val="24"/>
        </w:rPr>
        <w:t xml:space="preserve"> </w:t>
      </w:r>
      <w:r>
        <w:rPr>
          <w:sz w:val="24"/>
        </w:rPr>
        <w:t>first</w:t>
      </w:r>
      <w:r>
        <w:rPr>
          <w:spacing w:val="-5"/>
          <w:sz w:val="24"/>
        </w:rPr>
        <w:t xml:space="preserve"> </w:t>
      </w:r>
      <w:r>
        <w:rPr>
          <w:sz w:val="24"/>
        </w:rPr>
        <w:t>person</w:t>
      </w:r>
      <w:r>
        <w:rPr>
          <w:spacing w:val="-2"/>
          <w:sz w:val="24"/>
        </w:rPr>
        <w:t xml:space="preserve"> </w:t>
      </w:r>
      <w:r>
        <w:rPr>
          <w:sz w:val="24"/>
        </w:rPr>
        <w:t>in/last</w:t>
      </w:r>
      <w:r>
        <w:rPr>
          <w:spacing w:val="-3"/>
          <w:sz w:val="24"/>
        </w:rPr>
        <w:t xml:space="preserve"> </w:t>
      </w:r>
      <w:r>
        <w:rPr>
          <w:sz w:val="24"/>
        </w:rPr>
        <w:t>out</w:t>
      </w:r>
      <w:r>
        <w:rPr>
          <w:spacing w:val="-2"/>
          <w:sz w:val="24"/>
        </w:rPr>
        <w:t xml:space="preserve"> </w:t>
      </w:r>
      <w:r>
        <w:rPr>
          <w:sz w:val="24"/>
        </w:rPr>
        <w:t>is</w:t>
      </w:r>
      <w:r>
        <w:rPr>
          <w:spacing w:val="-2"/>
          <w:sz w:val="24"/>
        </w:rPr>
        <w:t xml:space="preserve"> </w:t>
      </w:r>
      <w:r>
        <w:rPr>
          <w:sz w:val="24"/>
        </w:rPr>
        <w:t>in</w:t>
      </w:r>
      <w:r>
        <w:rPr>
          <w:spacing w:val="-5"/>
          <w:sz w:val="24"/>
        </w:rPr>
        <w:t xml:space="preserve"> </w:t>
      </w:r>
      <w:r>
        <w:rPr>
          <w:sz w:val="24"/>
        </w:rPr>
        <w:t>effect</w:t>
      </w:r>
      <w:r>
        <w:rPr>
          <w:spacing w:val="-2"/>
          <w:sz w:val="24"/>
        </w:rPr>
        <w:t xml:space="preserve"> </w:t>
      </w:r>
      <w:r>
        <w:rPr>
          <w:sz w:val="24"/>
        </w:rPr>
        <w:t>working</w:t>
      </w:r>
      <w:r>
        <w:rPr>
          <w:spacing w:val="-2"/>
          <w:sz w:val="24"/>
        </w:rPr>
        <w:t xml:space="preserve"> alone</w:t>
      </w:r>
    </w:p>
    <w:p w14:paraId="31C123FF" w14:textId="77777777" w:rsidR="009F414F" w:rsidRDefault="00BE70EA">
      <w:pPr>
        <w:pStyle w:val="ListParagraph"/>
        <w:numPr>
          <w:ilvl w:val="0"/>
          <w:numId w:val="3"/>
        </w:numPr>
        <w:tabs>
          <w:tab w:val="left" w:pos="1042"/>
        </w:tabs>
        <w:spacing w:line="293" w:lineRule="exact"/>
        <w:rPr>
          <w:sz w:val="24"/>
        </w:rPr>
      </w:pPr>
      <w:proofErr w:type="gramStart"/>
      <w:r>
        <w:rPr>
          <w:sz w:val="24"/>
        </w:rPr>
        <w:t>Out</w:t>
      </w:r>
      <w:r>
        <w:rPr>
          <w:spacing w:val="-3"/>
          <w:sz w:val="24"/>
        </w:rPr>
        <w:t xml:space="preserve"> </w:t>
      </w:r>
      <w:r>
        <w:rPr>
          <w:sz w:val="24"/>
        </w:rPr>
        <w:t>of</w:t>
      </w:r>
      <w:r>
        <w:rPr>
          <w:spacing w:val="-3"/>
          <w:sz w:val="24"/>
        </w:rPr>
        <w:t xml:space="preserve"> </w:t>
      </w:r>
      <w:r>
        <w:rPr>
          <w:sz w:val="24"/>
        </w:rPr>
        <w:t>hour’s</w:t>
      </w:r>
      <w:proofErr w:type="gramEnd"/>
      <w:r>
        <w:rPr>
          <w:spacing w:val="-3"/>
          <w:sz w:val="24"/>
        </w:rPr>
        <w:t xml:space="preserve"> </w:t>
      </w:r>
      <w:r>
        <w:rPr>
          <w:sz w:val="24"/>
        </w:rPr>
        <w:t>activities</w:t>
      </w:r>
      <w:r>
        <w:rPr>
          <w:spacing w:val="-2"/>
          <w:sz w:val="24"/>
        </w:rPr>
        <w:t xml:space="preserve"> </w:t>
      </w:r>
      <w:r>
        <w:rPr>
          <w:sz w:val="24"/>
        </w:rPr>
        <w:t>-</w:t>
      </w:r>
      <w:r>
        <w:rPr>
          <w:spacing w:val="-4"/>
          <w:sz w:val="24"/>
        </w:rPr>
        <w:t xml:space="preserve"> </w:t>
      </w:r>
      <w:r>
        <w:rPr>
          <w:sz w:val="24"/>
        </w:rPr>
        <w:t>cleaning,</w:t>
      </w:r>
      <w:r>
        <w:rPr>
          <w:spacing w:val="-3"/>
          <w:sz w:val="24"/>
        </w:rPr>
        <w:t xml:space="preserve"> </w:t>
      </w:r>
      <w:r>
        <w:rPr>
          <w:sz w:val="24"/>
        </w:rPr>
        <w:t>maintenance,</w:t>
      </w:r>
      <w:r>
        <w:rPr>
          <w:spacing w:val="-2"/>
          <w:sz w:val="24"/>
        </w:rPr>
        <w:t xml:space="preserve"> </w:t>
      </w:r>
      <w:r>
        <w:rPr>
          <w:spacing w:val="-4"/>
          <w:sz w:val="24"/>
        </w:rPr>
        <w:t>etc.</w:t>
      </w:r>
    </w:p>
    <w:p w14:paraId="598EB51E" w14:textId="77777777" w:rsidR="009F414F" w:rsidRDefault="00BE70EA">
      <w:pPr>
        <w:pStyle w:val="BodyText"/>
        <w:spacing w:before="117"/>
      </w:pPr>
      <w:r>
        <w:t>Lone</w:t>
      </w:r>
      <w:r>
        <w:rPr>
          <w:spacing w:val="-4"/>
        </w:rPr>
        <w:t xml:space="preserve"> </w:t>
      </w:r>
      <w:proofErr w:type="gramStart"/>
      <w:r>
        <w:t>working</w:t>
      </w:r>
      <w:proofErr w:type="gramEnd"/>
      <w:r>
        <w:rPr>
          <w:spacing w:val="-4"/>
        </w:rPr>
        <w:t xml:space="preserve"> </w:t>
      </w:r>
      <w:r>
        <w:t>is</w:t>
      </w:r>
      <w:r>
        <w:rPr>
          <w:spacing w:val="-6"/>
        </w:rPr>
        <w:t xml:space="preserve"> </w:t>
      </w:r>
      <w:r>
        <w:t>undesirable</w:t>
      </w:r>
      <w:r>
        <w:rPr>
          <w:spacing w:val="-4"/>
        </w:rPr>
        <w:t xml:space="preserve"> </w:t>
      </w:r>
      <w:r>
        <w:t>but</w:t>
      </w:r>
      <w:r>
        <w:rPr>
          <w:spacing w:val="-3"/>
        </w:rPr>
        <w:t xml:space="preserve"> </w:t>
      </w:r>
      <w:r>
        <w:t>in</w:t>
      </w:r>
      <w:r>
        <w:rPr>
          <w:spacing w:val="-4"/>
        </w:rPr>
        <w:t xml:space="preserve"> </w:t>
      </w:r>
      <w:r>
        <w:t>some</w:t>
      </w:r>
      <w:r>
        <w:rPr>
          <w:spacing w:val="-4"/>
        </w:rPr>
        <w:t xml:space="preserve"> </w:t>
      </w:r>
      <w:proofErr w:type="gramStart"/>
      <w:r>
        <w:t>circumstances</w:t>
      </w:r>
      <w:proofErr w:type="gramEnd"/>
      <w:r>
        <w:rPr>
          <w:spacing w:val="-4"/>
        </w:rPr>
        <w:t xml:space="preserve"> </w:t>
      </w:r>
      <w:r>
        <w:t>it</w:t>
      </w:r>
      <w:r>
        <w:rPr>
          <w:spacing w:val="-4"/>
        </w:rPr>
        <w:t xml:space="preserve"> </w:t>
      </w:r>
      <w:r>
        <w:t>cannot</w:t>
      </w:r>
      <w:r>
        <w:rPr>
          <w:spacing w:val="-3"/>
        </w:rPr>
        <w:t xml:space="preserve"> </w:t>
      </w:r>
      <w:r>
        <w:t>reasonably</w:t>
      </w:r>
      <w:r>
        <w:rPr>
          <w:spacing w:val="-4"/>
        </w:rPr>
        <w:t xml:space="preserve"> </w:t>
      </w:r>
      <w:r>
        <w:t>be</w:t>
      </w:r>
      <w:r>
        <w:rPr>
          <w:spacing w:val="-6"/>
        </w:rPr>
        <w:t xml:space="preserve"> </w:t>
      </w:r>
      <w:r>
        <w:rPr>
          <w:spacing w:val="-2"/>
        </w:rPr>
        <w:t>avoided.</w:t>
      </w:r>
    </w:p>
    <w:p w14:paraId="52C724AD" w14:textId="77777777" w:rsidR="009F414F" w:rsidRDefault="00BE70EA">
      <w:pPr>
        <w:pStyle w:val="BodyText"/>
        <w:spacing w:before="120"/>
        <w:ind w:right="526"/>
      </w:pPr>
      <w:r>
        <w:t>Suitable risk assessments of working practices will be carried out to determine the level of risk for each member of staff lone working.</w:t>
      </w:r>
    </w:p>
    <w:p w14:paraId="3CD6E673" w14:textId="77777777" w:rsidR="009F414F" w:rsidRDefault="00BE70EA">
      <w:pPr>
        <w:pStyle w:val="Heading4"/>
        <w:spacing w:before="121"/>
      </w:pPr>
      <w:r>
        <w:t>Definition</w:t>
      </w:r>
      <w:r>
        <w:rPr>
          <w:spacing w:val="-6"/>
        </w:rPr>
        <w:t xml:space="preserve"> </w:t>
      </w:r>
      <w:r>
        <w:t>of</w:t>
      </w:r>
      <w:r>
        <w:rPr>
          <w:spacing w:val="-5"/>
        </w:rPr>
        <w:t xml:space="preserve"> </w:t>
      </w:r>
      <w:r>
        <w:t>Lone</w:t>
      </w:r>
      <w:r>
        <w:rPr>
          <w:spacing w:val="-5"/>
        </w:rPr>
        <w:t xml:space="preserve"> </w:t>
      </w:r>
      <w:r>
        <w:rPr>
          <w:spacing w:val="-2"/>
        </w:rPr>
        <w:t>Working</w:t>
      </w:r>
    </w:p>
    <w:p w14:paraId="1B53AF4F" w14:textId="77777777" w:rsidR="009F414F" w:rsidRDefault="00BE70EA">
      <w:pPr>
        <w:pStyle w:val="BodyText"/>
        <w:ind w:right="541"/>
        <w:jc w:val="both"/>
      </w:pPr>
      <w:r>
        <w:t>Where staff are engaged in work (either outdoors or indoors) where there are no other people who could reasonably be expected to</w:t>
      </w:r>
      <w:r>
        <w:rPr>
          <w:spacing w:val="-1"/>
        </w:rPr>
        <w:t xml:space="preserve"> </w:t>
      </w:r>
      <w:r>
        <w:t>come to their immediate aid in the event of an incident or emergency.</w:t>
      </w:r>
    </w:p>
    <w:p w14:paraId="747921E4" w14:textId="77777777" w:rsidR="009F414F" w:rsidRDefault="00BE70EA">
      <w:pPr>
        <w:pStyle w:val="BodyText"/>
        <w:spacing w:before="120"/>
        <w:ind w:right="540"/>
        <w:jc w:val="both"/>
      </w:pPr>
      <w:r>
        <w:t>It is the responsibility of the Headteacher to ensure members of staff are aware of the risks of Lone Working.</w:t>
      </w:r>
    </w:p>
    <w:p w14:paraId="661630DF" w14:textId="77777777" w:rsidR="009F414F" w:rsidRDefault="00BE70EA">
      <w:pPr>
        <w:pStyle w:val="BodyText"/>
        <w:spacing w:before="120"/>
        <w:ind w:right="538"/>
        <w:jc w:val="both"/>
      </w:pPr>
      <w:r>
        <w:t>Hazards identified will be evaluated by the Headteacher for the likelihood of the hazard causing harm. Measures will be introduced if the assessment shows that existing precautions are inadequate to eliminate or adequately control the hazard. The risk assessment will be subject to review to ensure it is relevant and current to the workings of the school.</w:t>
      </w:r>
    </w:p>
    <w:p w14:paraId="7C5DBD64" w14:textId="77777777" w:rsidR="009F414F" w:rsidRDefault="00BE70EA">
      <w:pPr>
        <w:pStyle w:val="Heading4"/>
      </w:pPr>
      <w:r>
        <w:rPr>
          <w:spacing w:val="-2"/>
        </w:rPr>
        <w:t>Controls</w:t>
      </w:r>
    </w:p>
    <w:p w14:paraId="33379220" w14:textId="77777777" w:rsidR="009F414F" w:rsidRDefault="00BE70EA">
      <w:pPr>
        <w:pStyle w:val="BodyText"/>
        <w:spacing w:before="1"/>
        <w:ind w:right="538"/>
        <w:jc w:val="both"/>
      </w:pPr>
      <w:r>
        <w:t>Staff should seek the permission of the Headteacher to work alone in the building outside of normal school hours.</w:t>
      </w:r>
    </w:p>
    <w:p w14:paraId="75EDA592" w14:textId="77777777" w:rsidR="009F414F" w:rsidRDefault="00BE70EA">
      <w:pPr>
        <w:pStyle w:val="BodyText"/>
        <w:spacing w:before="120"/>
        <w:ind w:right="542"/>
        <w:jc w:val="both"/>
      </w:pPr>
      <w:r>
        <w:t xml:space="preserve">The experience and training of all staff and the activities to be undertaken will be taken into consideration before allowing lone </w:t>
      </w:r>
      <w:proofErr w:type="gramStart"/>
      <w:r>
        <w:t>working</w:t>
      </w:r>
      <w:proofErr w:type="gramEnd"/>
      <w:r>
        <w:t xml:space="preserve">. Lone workers must be considered capable of responding correctly in </w:t>
      </w:r>
      <w:proofErr w:type="gramStart"/>
      <w:r>
        <w:t>an emergency situation</w:t>
      </w:r>
      <w:proofErr w:type="gramEnd"/>
      <w:r>
        <w:t>.</w:t>
      </w:r>
    </w:p>
    <w:p w14:paraId="38F5CAF9" w14:textId="77777777" w:rsidR="009F414F" w:rsidRDefault="00BE70EA">
      <w:pPr>
        <w:pStyle w:val="BodyText"/>
        <w:spacing w:before="120"/>
        <w:jc w:val="both"/>
      </w:pPr>
      <w:r>
        <w:t>Whenever</w:t>
      </w:r>
      <w:r>
        <w:rPr>
          <w:spacing w:val="-5"/>
        </w:rPr>
        <w:t xml:space="preserve"> </w:t>
      </w:r>
      <w:r>
        <w:t>possible</w:t>
      </w:r>
      <w:r>
        <w:rPr>
          <w:spacing w:val="-5"/>
        </w:rPr>
        <w:t xml:space="preserve"> </w:t>
      </w:r>
      <w:r>
        <w:t>it</w:t>
      </w:r>
      <w:r>
        <w:rPr>
          <w:spacing w:val="-2"/>
        </w:rPr>
        <w:t xml:space="preserve"> </w:t>
      </w:r>
      <w:r>
        <w:t>is</w:t>
      </w:r>
      <w:r>
        <w:rPr>
          <w:spacing w:val="-3"/>
        </w:rPr>
        <w:t xml:space="preserve"> </w:t>
      </w:r>
      <w:r>
        <w:t>recommended</w:t>
      </w:r>
      <w:r>
        <w:rPr>
          <w:spacing w:val="-3"/>
        </w:rPr>
        <w:t xml:space="preserve"> </w:t>
      </w:r>
      <w:r>
        <w:t>that</w:t>
      </w:r>
      <w:r>
        <w:rPr>
          <w:spacing w:val="-4"/>
        </w:rPr>
        <w:t xml:space="preserve"> </w:t>
      </w:r>
      <w:r>
        <w:t>staff</w:t>
      </w:r>
      <w:r>
        <w:rPr>
          <w:spacing w:val="-3"/>
        </w:rPr>
        <w:t xml:space="preserve"> </w:t>
      </w:r>
      <w:r>
        <w:t>work</w:t>
      </w:r>
      <w:r>
        <w:rPr>
          <w:spacing w:val="-2"/>
        </w:rPr>
        <w:t xml:space="preserve"> </w:t>
      </w:r>
      <w:r>
        <w:t>with</w:t>
      </w:r>
      <w:r>
        <w:rPr>
          <w:spacing w:val="-5"/>
        </w:rPr>
        <w:t xml:space="preserve"> </w:t>
      </w:r>
      <w:r>
        <w:t>a</w:t>
      </w:r>
      <w:r>
        <w:rPr>
          <w:spacing w:val="-2"/>
        </w:rPr>
        <w:t xml:space="preserve"> colleague.</w:t>
      </w:r>
    </w:p>
    <w:p w14:paraId="487892E4" w14:textId="77777777" w:rsidR="009F414F" w:rsidRDefault="00BE70EA">
      <w:pPr>
        <w:pStyle w:val="BodyText"/>
        <w:spacing w:before="120"/>
        <w:ind w:right="537"/>
        <w:jc w:val="both"/>
      </w:pPr>
      <w:r>
        <w:t xml:space="preserve">A staff member must seek permission to work alone and contact the Headteacher/Business Manager by e.g. text </w:t>
      </w:r>
      <w:proofErr w:type="gramStart"/>
      <w:r>
        <w:t>message,</w:t>
      </w:r>
      <w:proofErr w:type="gramEnd"/>
      <w:r>
        <w:t xml:space="preserve"> the staff member must receive a response before lone</w:t>
      </w:r>
      <w:r>
        <w:rPr>
          <w:spacing w:val="-1"/>
        </w:rPr>
        <w:t xml:space="preserve"> </w:t>
      </w:r>
      <w:proofErr w:type="gramStart"/>
      <w:r>
        <w:t>working</w:t>
      </w:r>
      <w:proofErr w:type="gramEnd"/>
      <w:r>
        <w:t>. If a reply is not received, the member of staff must ideally contact another member of staff or a family member as the default position.</w:t>
      </w:r>
    </w:p>
    <w:p w14:paraId="54A805E6" w14:textId="77777777" w:rsidR="009F414F" w:rsidRDefault="00BE70EA">
      <w:pPr>
        <w:pStyle w:val="BodyText"/>
        <w:spacing w:before="121"/>
        <w:ind w:right="538"/>
        <w:jc w:val="both"/>
      </w:pPr>
      <w:r>
        <w:t>Good practice would be to liaise with other staff during school holidays, but in the absence of doing so, the member of staff should ensure a family member is aware s/he will be working alone on the school premises. At weekends and during school holidays,</w:t>
      </w:r>
      <w:r>
        <w:rPr>
          <w:spacing w:val="40"/>
        </w:rPr>
        <w:t xml:space="preserve"> </w:t>
      </w:r>
      <w:r>
        <w:t>it</w:t>
      </w:r>
      <w:r>
        <w:rPr>
          <w:spacing w:val="-2"/>
        </w:rPr>
        <w:t xml:space="preserve"> </w:t>
      </w:r>
      <w:r>
        <w:t>is</w:t>
      </w:r>
      <w:r>
        <w:rPr>
          <w:spacing w:val="-2"/>
        </w:rPr>
        <w:t xml:space="preserve"> </w:t>
      </w:r>
      <w:r>
        <w:t>the</w:t>
      </w:r>
      <w:r>
        <w:rPr>
          <w:spacing w:val="-2"/>
        </w:rPr>
        <w:t xml:space="preserve"> </w:t>
      </w:r>
      <w:r>
        <w:t>staff</w:t>
      </w:r>
      <w:r>
        <w:rPr>
          <w:spacing w:val="-2"/>
        </w:rPr>
        <w:t xml:space="preserve"> </w:t>
      </w:r>
      <w:r>
        <w:t>member’s</w:t>
      </w:r>
      <w:r>
        <w:rPr>
          <w:spacing w:val="-5"/>
        </w:rPr>
        <w:t xml:space="preserve"> </w:t>
      </w:r>
      <w:r>
        <w:t>personal</w:t>
      </w:r>
      <w:r>
        <w:rPr>
          <w:spacing w:val="-2"/>
        </w:rPr>
        <w:t xml:space="preserve"> </w:t>
      </w:r>
      <w:r>
        <w:t>responsibility</w:t>
      </w:r>
      <w:r>
        <w:rPr>
          <w:spacing w:val="-2"/>
        </w:rPr>
        <w:t xml:space="preserve"> </w:t>
      </w:r>
      <w:r>
        <w:t>to</w:t>
      </w:r>
      <w:r>
        <w:rPr>
          <w:spacing w:val="-1"/>
        </w:rPr>
        <w:t xml:space="preserve"> </w:t>
      </w:r>
      <w:r>
        <w:t>ensure</w:t>
      </w:r>
      <w:r>
        <w:rPr>
          <w:spacing w:val="-2"/>
        </w:rPr>
        <w:t xml:space="preserve"> </w:t>
      </w:r>
      <w:r>
        <w:t>someone</w:t>
      </w:r>
      <w:r>
        <w:rPr>
          <w:spacing w:val="-2"/>
        </w:rPr>
        <w:t xml:space="preserve"> </w:t>
      </w:r>
      <w:r>
        <w:t>is</w:t>
      </w:r>
      <w:r>
        <w:rPr>
          <w:spacing w:val="-4"/>
        </w:rPr>
        <w:t xml:space="preserve"> </w:t>
      </w:r>
      <w:r>
        <w:t>aware.</w:t>
      </w:r>
      <w:r>
        <w:rPr>
          <w:spacing w:val="-2"/>
        </w:rPr>
        <w:t xml:space="preserve"> </w:t>
      </w:r>
      <w:r>
        <w:t>If</w:t>
      </w:r>
      <w:r>
        <w:rPr>
          <w:spacing w:val="-4"/>
        </w:rPr>
        <w:t xml:space="preserve"> </w:t>
      </w:r>
      <w:r>
        <w:t>exceptions to</w:t>
      </w:r>
      <w:r>
        <w:rPr>
          <w:spacing w:val="-1"/>
        </w:rPr>
        <w:t xml:space="preserve"> </w:t>
      </w:r>
      <w:r>
        <w:t>this</w:t>
      </w:r>
      <w:r>
        <w:rPr>
          <w:spacing w:val="-2"/>
        </w:rPr>
        <w:t xml:space="preserve"> </w:t>
      </w:r>
      <w:r>
        <w:t>are identified,</w:t>
      </w:r>
      <w:r>
        <w:rPr>
          <w:spacing w:val="-3"/>
        </w:rPr>
        <w:t xml:space="preserve"> </w:t>
      </w:r>
      <w:r>
        <w:t>then</w:t>
      </w:r>
      <w:r>
        <w:rPr>
          <w:spacing w:val="-2"/>
        </w:rPr>
        <w:t xml:space="preserve"> </w:t>
      </w:r>
      <w:r>
        <w:t>the</w:t>
      </w:r>
      <w:r>
        <w:rPr>
          <w:spacing w:val="-2"/>
        </w:rPr>
        <w:t xml:space="preserve"> </w:t>
      </w:r>
      <w:r>
        <w:t>policy</w:t>
      </w:r>
      <w:r>
        <w:rPr>
          <w:spacing w:val="-2"/>
        </w:rPr>
        <w:t xml:space="preserve"> </w:t>
      </w:r>
      <w:r>
        <w:t>will</w:t>
      </w:r>
      <w:r>
        <w:rPr>
          <w:spacing w:val="-2"/>
        </w:rPr>
        <w:t xml:space="preserve"> </w:t>
      </w:r>
      <w:r>
        <w:t>be</w:t>
      </w:r>
      <w:r>
        <w:rPr>
          <w:spacing w:val="-2"/>
        </w:rPr>
        <w:t xml:space="preserve"> </w:t>
      </w:r>
      <w:r>
        <w:t>reviewed.</w:t>
      </w:r>
      <w:r>
        <w:rPr>
          <w:spacing w:val="-2"/>
        </w:rPr>
        <w:t xml:space="preserve"> </w:t>
      </w:r>
      <w:r>
        <w:t>The</w:t>
      </w:r>
      <w:r>
        <w:rPr>
          <w:spacing w:val="-2"/>
        </w:rPr>
        <w:t xml:space="preserve"> </w:t>
      </w:r>
      <w:r>
        <w:t>staff</w:t>
      </w:r>
      <w:r>
        <w:rPr>
          <w:spacing w:val="-2"/>
        </w:rPr>
        <w:t xml:space="preserve"> </w:t>
      </w:r>
      <w:r>
        <w:t>attendance</w:t>
      </w:r>
      <w:r>
        <w:rPr>
          <w:spacing w:val="-2"/>
        </w:rPr>
        <w:t xml:space="preserve"> </w:t>
      </w:r>
      <w:r>
        <w:t>log</w:t>
      </w:r>
      <w:r>
        <w:rPr>
          <w:spacing w:val="-2"/>
        </w:rPr>
        <w:t xml:space="preserve"> </w:t>
      </w:r>
      <w:r>
        <w:t>in</w:t>
      </w:r>
      <w:r>
        <w:rPr>
          <w:spacing w:val="-4"/>
        </w:rPr>
        <w:t xml:space="preserve"> </w:t>
      </w:r>
      <w:r>
        <w:t>must</w:t>
      </w:r>
      <w:r>
        <w:rPr>
          <w:spacing w:val="-2"/>
        </w:rPr>
        <w:t xml:space="preserve"> </w:t>
      </w:r>
      <w:r>
        <w:t xml:space="preserve">be </w:t>
      </w:r>
      <w:r>
        <w:rPr>
          <w:spacing w:val="-2"/>
        </w:rPr>
        <w:t>maintained.</w:t>
      </w:r>
    </w:p>
    <w:p w14:paraId="4CF736EC" w14:textId="77777777" w:rsidR="009F414F" w:rsidRDefault="00BE70EA">
      <w:pPr>
        <w:pStyle w:val="BodyText"/>
        <w:spacing w:before="120"/>
        <w:ind w:right="541"/>
        <w:jc w:val="both"/>
      </w:pPr>
      <w:r>
        <w:t>Staff should not enter the school premises if there are signs of intruders but are advised to immediately call the police.</w:t>
      </w:r>
    </w:p>
    <w:p w14:paraId="4302EAEE" w14:textId="77777777" w:rsidR="009F414F" w:rsidRDefault="00BE70EA">
      <w:pPr>
        <w:pStyle w:val="BodyText"/>
        <w:spacing w:before="120"/>
        <w:ind w:right="543"/>
        <w:jc w:val="both"/>
      </w:pPr>
      <w:r>
        <w:t>Staff should lock the outer doors when lone working and ensure that areas of the school not in use are kept secure. Staff must not place themselves in danger by challenging intruders or vandals but should call the police for assistance.</w:t>
      </w:r>
    </w:p>
    <w:p w14:paraId="61FB7537" w14:textId="77777777" w:rsidR="009F414F" w:rsidRDefault="009F414F">
      <w:pPr>
        <w:pStyle w:val="BodyText"/>
        <w:jc w:val="both"/>
        <w:sectPr w:rsidR="009F414F">
          <w:pgSz w:w="11910" w:h="16840"/>
          <w:pgMar w:top="1240" w:right="708" w:bottom="280" w:left="566" w:header="985" w:footer="0" w:gutter="0"/>
          <w:cols w:space="720"/>
        </w:sectPr>
      </w:pPr>
    </w:p>
    <w:p w14:paraId="06CCA722" w14:textId="77777777" w:rsidR="009F414F" w:rsidRDefault="00BE70EA">
      <w:pPr>
        <w:pStyle w:val="BodyText"/>
        <w:spacing w:before="79"/>
        <w:ind w:right="541"/>
        <w:jc w:val="both"/>
      </w:pPr>
      <w:r>
        <w:lastRenderedPageBreak/>
        <w:t>Staff should not work alone if they have medical conditions that might cause incapacity or unconsciousness.</w:t>
      </w:r>
    </w:p>
    <w:p w14:paraId="74348942" w14:textId="77777777" w:rsidR="009F414F" w:rsidRDefault="00BE70EA">
      <w:pPr>
        <w:pStyle w:val="BodyText"/>
        <w:spacing w:before="120"/>
        <w:ind w:right="537"/>
        <w:jc w:val="both"/>
      </w:pPr>
      <w:r>
        <w:t xml:space="preserve">All </w:t>
      </w:r>
      <w:proofErr w:type="gramStart"/>
      <w:r>
        <w:t>lone working</w:t>
      </w:r>
      <w:proofErr w:type="gramEnd"/>
      <w:r>
        <w:t xml:space="preserve"> staff should establish their own </w:t>
      </w:r>
      <w:proofErr w:type="gramStart"/>
      <w:r>
        <w:t>checking in</w:t>
      </w:r>
      <w:proofErr w:type="gramEnd"/>
      <w:r>
        <w:t xml:space="preserve"> and out system with either family, friends or work colleagues. It is advised that lone workers provide a relative or friend with a telephone contact number (Site Managers Duty mobile phone numbers) to call if the lone worker fails to return home at the expected time.</w:t>
      </w:r>
    </w:p>
    <w:p w14:paraId="1E8294E0" w14:textId="77777777" w:rsidR="009F414F" w:rsidRDefault="00BE70EA">
      <w:pPr>
        <w:pStyle w:val="BodyText"/>
        <w:spacing w:before="120"/>
        <w:ind w:right="535"/>
        <w:jc w:val="both"/>
      </w:pPr>
      <w:r>
        <w:t>It is</w:t>
      </w:r>
      <w:r>
        <w:rPr>
          <w:spacing w:val="-1"/>
        </w:rPr>
        <w:t xml:space="preserve"> </w:t>
      </w:r>
      <w:r>
        <w:t>not normally practicable for</w:t>
      </w:r>
      <w:r>
        <w:rPr>
          <w:spacing w:val="-2"/>
        </w:rPr>
        <w:t xml:space="preserve"> </w:t>
      </w:r>
      <w:r>
        <w:t>the Headteacher to periodically visit and visually</w:t>
      </w:r>
      <w:r>
        <w:rPr>
          <w:spacing w:val="-1"/>
        </w:rPr>
        <w:t xml:space="preserve"> </w:t>
      </w:r>
      <w:r>
        <w:t>monitor people working alone.</w:t>
      </w:r>
    </w:p>
    <w:p w14:paraId="12961E6F" w14:textId="77777777" w:rsidR="009F414F" w:rsidRDefault="00BE70EA">
      <w:pPr>
        <w:pStyle w:val="BodyText"/>
        <w:spacing w:before="120"/>
        <w:ind w:right="540"/>
        <w:jc w:val="both"/>
      </w:pPr>
      <w:r>
        <w:t xml:space="preserve">Staff will receive information and/or training to help ensure they understand the risks associated with lone working and to </w:t>
      </w:r>
      <w:proofErr w:type="spellStart"/>
      <w:r>
        <w:t>minimise</w:t>
      </w:r>
      <w:proofErr w:type="spellEnd"/>
      <w:r>
        <w:t xml:space="preserve"> these risks. All lone workers, in an otherwise unoccupied building, should follow the school’s Fire and Emergency Procedures.</w:t>
      </w:r>
      <w:r>
        <w:rPr>
          <w:spacing w:val="-1"/>
        </w:rPr>
        <w:t xml:space="preserve"> </w:t>
      </w:r>
      <w:r>
        <w:t>Staff have</w:t>
      </w:r>
      <w:r>
        <w:rPr>
          <w:spacing w:val="-1"/>
        </w:rPr>
        <w:t xml:space="preserve"> </w:t>
      </w:r>
      <w:r>
        <w:t>a responsibility for</w:t>
      </w:r>
      <w:r>
        <w:rPr>
          <w:spacing w:val="-2"/>
        </w:rPr>
        <w:t xml:space="preserve"> </w:t>
      </w:r>
      <w:r>
        <w:t>making themselves</w:t>
      </w:r>
      <w:r>
        <w:rPr>
          <w:spacing w:val="-1"/>
        </w:rPr>
        <w:t xml:space="preserve"> </w:t>
      </w:r>
      <w:r>
        <w:t>familiar with and</w:t>
      </w:r>
      <w:r>
        <w:rPr>
          <w:spacing w:val="-1"/>
        </w:rPr>
        <w:t xml:space="preserve"> </w:t>
      </w:r>
      <w:r>
        <w:t>following the school’s safety procedures and location of safety equipment.</w:t>
      </w:r>
    </w:p>
    <w:p w14:paraId="241A3FA0" w14:textId="77777777" w:rsidR="009F414F" w:rsidRDefault="00BE70EA">
      <w:pPr>
        <w:pStyle w:val="BodyText"/>
        <w:spacing w:before="121"/>
        <w:ind w:right="540"/>
        <w:jc w:val="both"/>
      </w:pPr>
      <w:r>
        <w:t xml:space="preserve">Contractors should have access to their own first aid kit suitable for treating minor </w:t>
      </w:r>
      <w:r>
        <w:rPr>
          <w:spacing w:val="-2"/>
        </w:rPr>
        <w:t>injuries.</w:t>
      </w:r>
    </w:p>
    <w:p w14:paraId="1E07928D" w14:textId="77777777" w:rsidR="009F414F" w:rsidRDefault="00BE70EA">
      <w:pPr>
        <w:pStyle w:val="BodyText"/>
        <w:spacing w:before="120"/>
        <w:ind w:right="542"/>
        <w:jc w:val="both"/>
      </w:pPr>
      <w:r>
        <w:t xml:space="preserve">If staff rely on mobile </w:t>
      </w:r>
      <w:proofErr w:type="gramStart"/>
      <w:r>
        <w:t>phones</w:t>
      </w:r>
      <w:proofErr w:type="gramEnd"/>
      <w:r>
        <w:t xml:space="preserve"> they must ensure that their network has good reception within school. Although phones can give extra reassurance, they do not provide complete </w:t>
      </w:r>
      <w:proofErr w:type="gramStart"/>
      <w:r>
        <w:t>protection</w:t>
      </w:r>
      <w:proofErr w:type="gramEnd"/>
      <w:r>
        <w:t xml:space="preserve"> and staff should still </w:t>
      </w:r>
      <w:proofErr w:type="gramStart"/>
      <w:r>
        <w:t xml:space="preserve">be alert for their own personal safety at all </w:t>
      </w:r>
      <w:r>
        <w:rPr>
          <w:spacing w:val="-2"/>
        </w:rPr>
        <w:t>times</w:t>
      </w:r>
      <w:proofErr w:type="gramEnd"/>
      <w:r>
        <w:rPr>
          <w:spacing w:val="-2"/>
        </w:rPr>
        <w:t>.</w:t>
      </w:r>
    </w:p>
    <w:p w14:paraId="238DF242" w14:textId="77777777" w:rsidR="009F414F" w:rsidRDefault="00BE70EA">
      <w:pPr>
        <w:pStyle w:val="BodyText"/>
        <w:spacing w:before="120"/>
        <w:ind w:right="543"/>
        <w:jc w:val="both"/>
      </w:pPr>
      <w:r>
        <w:t xml:space="preserve">In </w:t>
      </w:r>
      <w:proofErr w:type="gramStart"/>
      <w:r>
        <w:t>the</w:t>
      </w:r>
      <w:proofErr w:type="gramEnd"/>
      <w:r>
        <w:t xml:space="preserve"> situation where two or more people are working in isolated areas of an otherwise unoccupied building, personnel should keep each other informed about their</w:t>
      </w:r>
      <w:r>
        <w:rPr>
          <w:spacing w:val="40"/>
        </w:rPr>
        <w:t xml:space="preserve"> </w:t>
      </w:r>
      <w:r>
        <w:rPr>
          <w:spacing w:val="-2"/>
        </w:rPr>
        <w:t>movements.</w:t>
      </w:r>
    </w:p>
    <w:p w14:paraId="179388F3" w14:textId="77777777" w:rsidR="009F414F" w:rsidRDefault="00BE70EA">
      <w:pPr>
        <w:pStyle w:val="BodyText"/>
        <w:spacing w:before="120"/>
        <w:ind w:right="541"/>
        <w:jc w:val="both"/>
      </w:pPr>
      <w:r>
        <w:t>Lone</w:t>
      </w:r>
      <w:r>
        <w:rPr>
          <w:spacing w:val="-3"/>
        </w:rPr>
        <w:t xml:space="preserve"> </w:t>
      </w:r>
      <w:r>
        <w:t>workers</w:t>
      </w:r>
      <w:r>
        <w:rPr>
          <w:spacing w:val="-3"/>
        </w:rPr>
        <w:t xml:space="preserve"> </w:t>
      </w:r>
      <w:r>
        <w:t>should</w:t>
      </w:r>
      <w:r>
        <w:rPr>
          <w:spacing w:val="-3"/>
        </w:rPr>
        <w:t xml:space="preserve"> </w:t>
      </w:r>
      <w:r>
        <w:t>not</w:t>
      </w:r>
      <w:r>
        <w:rPr>
          <w:spacing w:val="-3"/>
        </w:rPr>
        <w:t xml:space="preserve"> </w:t>
      </w:r>
      <w:r>
        <w:t>undertake</w:t>
      </w:r>
      <w:r>
        <w:rPr>
          <w:spacing w:val="-3"/>
        </w:rPr>
        <w:t xml:space="preserve"> </w:t>
      </w:r>
      <w:r>
        <w:t>activities</w:t>
      </w:r>
      <w:r>
        <w:rPr>
          <w:spacing w:val="-5"/>
        </w:rPr>
        <w:t xml:space="preserve"> </w:t>
      </w:r>
      <w:r>
        <w:t>that</w:t>
      </w:r>
      <w:r>
        <w:rPr>
          <w:spacing w:val="-3"/>
        </w:rPr>
        <w:t xml:space="preserve"> </w:t>
      </w:r>
      <w:r>
        <w:t>involve</w:t>
      </w:r>
      <w:r>
        <w:rPr>
          <w:spacing w:val="-3"/>
        </w:rPr>
        <w:t xml:space="preserve"> </w:t>
      </w:r>
      <w:r>
        <w:t>the</w:t>
      </w:r>
      <w:r>
        <w:rPr>
          <w:spacing w:val="-3"/>
        </w:rPr>
        <w:t xml:space="preserve"> </w:t>
      </w:r>
      <w:r>
        <w:t>handling</w:t>
      </w:r>
      <w:r>
        <w:rPr>
          <w:spacing w:val="-3"/>
        </w:rPr>
        <w:t xml:space="preserve"> </w:t>
      </w:r>
      <w:r>
        <w:t>of</w:t>
      </w:r>
      <w:r>
        <w:rPr>
          <w:spacing w:val="-5"/>
        </w:rPr>
        <w:t xml:space="preserve"> </w:t>
      </w:r>
      <w:r>
        <w:t>money,</w:t>
      </w:r>
      <w:r>
        <w:rPr>
          <w:spacing w:val="-3"/>
        </w:rPr>
        <w:t xml:space="preserve"> </w:t>
      </w:r>
      <w:r>
        <w:t>working at height, any task that has been identified as medium or high risk or which are potentially hazardous given their own level of experience and the nature of the task.</w:t>
      </w:r>
    </w:p>
    <w:p w14:paraId="11F983E2" w14:textId="77777777" w:rsidR="009F414F" w:rsidRDefault="00BE70EA">
      <w:pPr>
        <w:pStyle w:val="BodyText"/>
        <w:spacing w:before="121"/>
        <w:ind w:right="541"/>
        <w:jc w:val="both"/>
      </w:pPr>
      <w:r>
        <w:t>All school personnel are reminded about the importance of maintaining a healthy work/life balance.</w:t>
      </w:r>
    </w:p>
    <w:p w14:paraId="2C453205" w14:textId="77777777" w:rsidR="009F414F" w:rsidRDefault="00BE70EA">
      <w:pPr>
        <w:pStyle w:val="BodyText"/>
        <w:spacing w:before="120"/>
        <w:ind w:right="537"/>
        <w:jc w:val="both"/>
      </w:pPr>
      <w:r>
        <w:t xml:space="preserve">It is the responsibility of all school personnel and contractors to adhere to the lone working procedures and to report any difficulties, failure of equipment or general concerns </w:t>
      </w:r>
      <w:proofErr w:type="gramStart"/>
      <w:r>
        <w:t>on</w:t>
      </w:r>
      <w:proofErr w:type="gramEnd"/>
      <w:r>
        <w:t xml:space="preserve"> health and safety to the Headteacher. If members of staff fail to follow procedures designed to protect their safety, this could result in a disciplinary matter as they will have contributed to their injury and any compensation claims for damages or unfair dismissal may be reduced accordingly.</w:t>
      </w:r>
    </w:p>
    <w:p w14:paraId="759CB724" w14:textId="77777777" w:rsidR="009F414F" w:rsidRDefault="00BE70EA">
      <w:pPr>
        <w:pStyle w:val="BodyText"/>
        <w:spacing w:before="120"/>
        <w:ind w:right="533"/>
        <w:jc w:val="both"/>
      </w:pPr>
      <w:r>
        <w:t xml:space="preserve">The </w:t>
      </w:r>
      <w:proofErr w:type="gramStart"/>
      <w:r>
        <w:t>School</w:t>
      </w:r>
      <w:proofErr w:type="gramEnd"/>
      <w:r>
        <w:t xml:space="preserve"> respects the </w:t>
      </w:r>
      <w:proofErr w:type="gramStart"/>
      <w:r>
        <w:t>right</w:t>
      </w:r>
      <w:proofErr w:type="gramEnd"/>
      <w:r>
        <w:t xml:space="preserve"> of the employee, under</w:t>
      </w:r>
      <w:r>
        <w:rPr>
          <w:spacing w:val="-1"/>
        </w:rPr>
        <w:t xml:space="preserve"> </w:t>
      </w:r>
      <w:proofErr w:type="gramStart"/>
      <w:r>
        <w:t>the Health</w:t>
      </w:r>
      <w:proofErr w:type="gramEnd"/>
      <w:r>
        <w:rPr>
          <w:spacing w:val="-2"/>
        </w:rPr>
        <w:t xml:space="preserve"> </w:t>
      </w:r>
      <w:r>
        <w:t>and Safety at</w:t>
      </w:r>
      <w:r>
        <w:rPr>
          <w:spacing w:val="-2"/>
        </w:rPr>
        <w:t xml:space="preserve"> </w:t>
      </w:r>
      <w:r>
        <w:t>Work</w:t>
      </w:r>
      <w:r>
        <w:rPr>
          <w:spacing w:val="-1"/>
        </w:rPr>
        <w:t xml:space="preserve"> </w:t>
      </w:r>
      <w:r>
        <w:t>etc. Act 1974, to refuse to carry out work where there is a serious and imminent risk of danger. They also can</w:t>
      </w:r>
      <w:r>
        <w:rPr>
          <w:spacing w:val="-2"/>
        </w:rPr>
        <w:t xml:space="preserve"> </w:t>
      </w:r>
      <w:r>
        <w:t>advise</w:t>
      </w:r>
      <w:r>
        <w:rPr>
          <w:spacing w:val="-2"/>
        </w:rPr>
        <w:t xml:space="preserve"> </w:t>
      </w:r>
      <w:r>
        <w:t>others</w:t>
      </w:r>
      <w:r>
        <w:rPr>
          <w:spacing w:val="-1"/>
        </w:rPr>
        <w:t xml:space="preserve"> </w:t>
      </w:r>
      <w:r>
        <w:t>to</w:t>
      </w:r>
      <w:r>
        <w:rPr>
          <w:spacing w:val="-1"/>
        </w:rPr>
        <w:t xml:space="preserve"> </w:t>
      </w:r>
      <w:r>
        <w:t>do</w:t>
      </w:r>
      <w:r>
        <w:rPr>
          <w:spacing w:val="-2"/>
        </w:rPr>
        <w:t xml:space="preserve"> </w:t>
      </w:r>
      <w:r>
        <w:t>the</w:t>
      </w:r>
      <w:r>
        <w:rPr>
          <w:spacing w:val="-1"/>
        </w:rPr>
        <w:t xml:space="preserve"> </w:t>
      </w:r>
      <w:r>
        <w:t>same without</w:t>
      </w:r>
      <w:r>
        <w:rPr>
          <w:spacing w:val="-2"/>
        </w:rPr>
        <w:t xml:space="preserve"> </w:t>
      </w:r>
      <w:r>
        <w:t>being dismissed</w:t>
      </w:r>
      <w:r>
        <w:rPr>
          <w:spacing w:val="-1"/>
        </w:rPr>
        <w:t xml:space="preserve"> </w:t>
      </w:r>
      <w:r>
        <w:t>as</w:t>
      </w:r>
      <w:r>
        <w:rPr>
          <w:spacing w:val="-2"/>
        </w:rPr>
        <w:t xml:space="preserve"> </w:t>
      </w:r>
      <w:r>
        <w:t xml:space="preserve">a result. Staff should be proactive in bringing to the attention of the Headteacher any aspect of </w:t>
      </w:r>
      <w:proofErr w:type="gramStart"/>
      <w:r>
        <w:t>work related</w:t>
      </w:r>
      <w:proofErr w:type="gramEnd"/>
      <w:r>
        <w:t xml:space="preserve"> risks.</w:t>
      </w:r>
    </w:p>
    <w:p w14:paraId="182ACB4E" w14:textId="77777777" w:rsidR="009F414F" w:rsidRDefault="00BE70EA">
      <w:pPr>
        <w:pStyle w:val="BodyText"/>
        <w:spacing w:before="120"/>
        <w:ind w:right="526"/>
        <w:rPr>
          <w:rFonts w:ascii="Calibri"/>
          <w:sz w:val="22"/>
        </w:rPr>
      </w:pPr>
      <w:r>
        <w:t>The Headteacher will regularly monitor the implementation of these procedures. Following</w:t>
      </w:r>
      <w:r>
        <w:rPr>
          <w:spacing w:val="-3"/>
        </w:rPr>
        <w:t xml:space="preserve"> </w:t>
      </w:r>
      <w:r>
        <w:t>any</w:t>
      </w:r>
      <w:r>
        <w:rPr>
          <w:spacing w:val="-3"/>
        </w:rPr>
        <w:t xml:space="preserve"> </w:t>
      </w:r>
      <w:r>
        <w:t>incident</w:t>
      </w:r>
      <w:r>
        <w:rPr>
          <w:spacing w:val="-5"/>
        </w:rPr>
        <w:t xml:space="preserve"> </w:t>
      </w:r>
      <w:r>
        <w:t>an</w:t>
      </w:r>
      <w:r>
        <w:rPr>
          <w:spacing w:val="-3"/>
        </w:rPr>
        <w:t xml:space="preserve"> </w:t>
      </w:r>
      <w:r>
        <w:t>investigation</w:t>
      </w:r>
      <w:r>
        <w:rPr>
          <w:spacing w:val="-3"/>
        </w:rPr>
        <w:t xml:space="preserve"> </w:t>
      </w:r>
      <w:r>
        <w:t>will</w:t>
      </w:r>
      <w:r>
        <w:rPr>
          <w:spacing w:val="-3"/>
        </w:rPr>
        <w:t xml:space="preserve"> </w:t>
      </w:r>
      <w:r>
        <w:t>be</w:t>
      </w:r>
      <w:r>
        <w:rPr>
          <w:spacing w:val="-5"/>
        </w:rPr>
        <w:t xml:space="preserve"> </w:t>
      </w:r>
      <w:r>
        <w:t>carried</w:t>
      </w:r>
      <w:r>
        <w:rPr>
          <w:spacing w:val="-2"/>
        </w:rPr>
        <w:t xml:space="preserve"> </w:t>
      </w:r>
      <w:r>
        <w:t>out</w:t>
      </w:r>
      <w:r>
        <w:rPr>
          <w:spacing w:val="-3"/>
        </w:rPr>
        <w:t xml:space="preserve"> </w:t>
      </w:r>
      <w:r>
        <w:t>and</w:t>
      </w:r>
      <w:r>
        <w:rPr>
          <w:spacing w:val="-3"/>
        </w:rPr>
        <w:t xml:space="preserve"> </w:t>
      </w:r>
      <w:r>
        <w:t>its</w:t>
      </w:r>
      <w:r>
        <w:rPr>
          <w:spacing w:val="-5"/>
        </w:rPr>
        <w:t xml:space="preserve"> </w:t>
      </w:r>
      <w:r>
        <w:t>findings</w:t>
      </w:r>
      <w:r>
        <w:rPr>
          <w:spacing w:val="-3"/>
        </w:rPr>
        <w:t xml:space="preserve"> </w:t>
      </w:r>
      <w:proofErr w:type="gramStart"/>
      <w:r>
        <w:t>used</w:t>
      </w:r>
      <w:proofErr w:type="gramEnd"/>
      <w:r>
        <w:rPr>
          <w:spacing w:val="-3"/>
        </w:rPr>
        <w:t xml:space="preserve"> </w:t>
      </w:r>
      <w:r>
        <w:t>to</w:t>
      </w:r>
      <w:r>
        <w:rPr>
          <w:spacing w:val="-3"/>
        </w:rPr>
        <w:t xml:space="preserve"> </w:t>
      </w:r>
      <w:proofErr w:type="gramStart"/>
      <w:r>
        <w:t>inform</w:t>
      </w:r>
      <w:proofErr w:type="gramEnd"/>
      <w:r>
        <w:t xml:space="preserve"> </w:t>
      </w:r>
      <w:proofErr w:type="gramStart"/>
      <w:r>
        <w:t>change</w:t>
      </w:r>
      <w:proofErr w:type="gramEnd"/>
      <w:r>
        <w:t xml:space="preserve"> to procedures and working practices</w:t>
      </w:r>
      <w:r>
        <w:rPr>
          <w:rFonts w:ascii="Calibri"/>
          <w:sz w:val="22"/>
        </w:rPr>
        <w:t>.</w:t>
      </w:r>
    </w:p>
    <w:p w14:paraId="3CC6201D" w14:textId="77777777" w:rsidR="009F414F" w:rsidRDefault="009F414F">
      <w:pPr>
        <w:pStyle w:val="BodyText"/>
        <w:spacing w:before="103"/>
        <w:ind w:left="0"/>
        <w:rPr>
          <w:rFonts w:ascii="Calibri"/>
        </w:rPr>
      </w:pPr>
    </w:p>
    <w:p w14:paraId="17CADBE5" w14:textId="77777777" w:rsidR="009F414F" w:rsidRDefault="00BE70EA">
      <w:pPr>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C628E1F" w14:textId="77777777" w:rsidR="009F414F" w:rsidRDefault="009F414F">
      <w:pPr>
        <w:jc w:val="right"/>
        <w:rPr>
          <w:sz w:val="16"/>
        </w:rPr>
        <w:sectPr w:rsidR="009F414F">
          <w:headerReference w:type="default" r:id="rId36"/>
          <w:pgSz w:w="11910" w:h="16840"/>
          <w:pgMar w:top="880" w:right="708" w:bottom="280" w:left="566" w:header="0" w:footer="0" w:gutter="0"/>
          <w:cols w:space="720"/>
        </w:sectPr>
      </w:pPr>
    </w:p>
    <w:p w14:paraId="4BF3225D" w14:textId="77777777" w:rsidR="009F414F" w:rsidRDefault="00BE70EA">
      <w:pPr>
        <w:spacing w:before="79" w:line="275" w:lineRule="exact"/>
        <w:ind w:right="533"/>
        <w:jc w:val="right"/>
        <w:rPr>
          <w:rFonts w:ascii="Arial"/>
          <w:b/>
          <w:sz w:val="24"/>
        </w:rPr>
      </w:pPr>
      <w:r>
        <w:rPr>
          <w:rFonts w:ascii="Arial"/>
          <w:b/>
          <w:sz w:val="24"/>
        </w:rPr>
        <w:lastRenderedPageBreak/>
        <w:t>APPENDIX</w:t>
      </w:r>
      <w:r>
        <w:rPr>
          <w:rFonts w:ascii="Arial"/>
          <w:b/>
          <w:spacing w:val="-11"/>
          <w:sz w:val="24"/>
        </w:rPr>
        <w:t xml:space="preserve"> </w:t>
      </w:r>
      <w:r>
        <w:rPr>
          <w:rFonts w:ascii="Arial"/>
          <w:b/>
          <w:spacing w:val="-5"/>
          <w:sz w:val="24"/>
        </w:rPr>
        <w:t>20</w:t>
      </w:r>
    </w:p>
    <w:p w14:paraId="497A213A" w14:textId="77777777" w:rsidR="009F414F" w:rsidRDefault="00BE70EA">
      <w:pPr>
        <w:pStyle w:val="Heading2"/>
        <w:spacing w:line="321" w:lineRule="exact"/>
      </w:pPr>
      <w:bookmarkStart w:id="20" w:name="_bookmark20"/>
      <w:bookmarkEnd w:id="20"/>
      <w:r>
        <w:rPr>
          <w:spacing w:val="-2"/>
        </w:rPr>
        <w:t>Minibus</w:t>
      </w:r>
    </w:p>
    <w:p w14:paraId="6D5986EF" w14:textId="77777777" w:rsidR="009F414F" w:rsidRDefault="00BE70EA">
      <w:pPr>
        <w:pStyle w:val="Heading4"/>
        <w:spacing w:before="1"/>
      </w:pPr>
      <w:r>
        <w:t>Drivers’</w:t>
      </w:r>
      <w:r>
        <w:rPr>
          <w:spacing w:val="-4"/>
        </w:rPr>
        <w:t xml:space="preserve"> </w:t>
      </w:r>
      <w:r>
        <w:t>Eligibility</w:t>
      </w:r>
      <w:r>
        <w:rPr>
          <w:spacing w:val="-6"/>
        </w:rPr>
        <w:t xml:space="preserve"> </w:t>
      </w:r>
      <w:r>
        <w:t>and</w:t>
      </w:r>
      <w:r>
        <w:rPr>
          <w:spacing w:val="-3"/>
        </w:rPr>
        <w:t xml:space="preserve"> </w:t>
      </w:r>
      <w:proofErr w:type="spellStart"/>
      <w:r>
        <w:rPr>
          <w:spacing w:val="-2"/>
        </w:rPr>
        <w:t>Authorisation</w:t>
      </w:r>
      <w:proofErr w:type="spellEnd"/>
    </w:p>
    <w:p w14:paraId="1E9A6900" w14:textId="77777777" w:rsidR="009F414F" w:rsidRDefault="00BE70EA">
      <w:pPr>
        <w:pStyle w:val="BodyText"/>
        <w:ind w:right="526"/>
      </w:pPr>
      <w:r>
        <w:t>A</w:t>
      </w:r>
      <w:r>
        <w:rPr>
          <w:spacing w:val="-3"/>
        </w:rPr>
        <w:t xml:space="preserve"> </w:t>
      </w:r>
      <w:r>
        <w:t>list</w:t>
      </w:r>
      <w:r>
        <w:rPr>
          <w:spacing w:val="-3"/>
        </w:rPr>
        <w:t xml:space="preserve"> </w:t>
      </w:r>
      <w:r>
        <w:t>will</w:t>
      </w:r>
      <w:r>
        <w:rPr>
          <w:spacing w:val="-3"/>
        </w:rPr>
        <w:t xml:space="preserve"> </w:t>
      </w:r>
      <w:r>
        <w:t>be</w:t>
      </w:r>
      <w:r>
        <w:rPr>
          <w:spacing w:val="-3"/>
        </w:rPr>
        <w:t xml:space="preserve"> </w:t>
      </w:r>
      <w:r>
        <w:t>retained</w:t>
      </w:r>
      <w:r>
        <w:rPr>
          <w:spacing w:val="-5"/>
        </w:rPr>
        <w:t xml:space="preserve"> </w:t>
      </w:r>
      <w:r>
        <w:t>of</w:t>
      </w:r>
      <w:r>
        <w:rPr>
          <w:spacing w:val="-5"/>
        </w:rPr>
        <w:t xml:space="preserve"> </w:t>
      </w:r>
      <w:r>
        <w:t>approved</w:t>
      </w:r>
      <w:r>
        <w:rPr>
          <w:spacing w:val="-3"/>
        </w:rPr>
        <w:t xml:space="preserve"> </w:t>
      </w:r>
      <w:r>
        <w:t>school</w:t>
      </w:r>
      <w:r>
        <w:rPr>
          <w:spacing w:val="-3"/>
        </w:rPr>
        <w:t xml:space="preserve"> </w:t>
      </w:r>
      <w:r>
        <w:t>minibus</w:t>
      </w:r>
      <w:r>
        <w:rPr>
          <w:spacing w:val="-3"/>
        </w:rPr>
        <w:t xml:space="preserve"> </w:t>
      </w:r>
      <w:r>
        <w:t>drivers.</w:t>
      </w:r>
      <w:r>
        <w:rPr>
          <w:spacing w:val="-3"/>
        </w:rPr>
        <w:t xml:space="preserve"> </w:t>
      </w:r>
      <w:r>
        <w:t>Those</w:t>
      </w:r>
      <w:r>
        <w:rPr>
          <w:spacing w:val="-5"/>
        </w:rPr>
        <w:t xml:space="preserve"> </w:t>
      </w:r>
      <w:proofErr w:type="gramStart"/>
      <w:r>
        <w:t>wishing</w:t>
      </w:r>
      <w:proofErr w:type="gramEnd"/>
      <w:r>
        <w:rPr>
          <w:spacing w:val="-3"/>
        </w:rPr>
        <w:t xml:space="preserve"> </w:t>
      </w:r>
      <w:r>
        <w:t>to</w:t>
      </w:r>
      <w:r>
        <w:rPr>
          <w:spacing w:val="-3"/>
        </w:rPr>
        <w:t xml:space="preserve"> </w:t>
      </w:r>
      <w:r>
        <w:t>be</w:t>
      </w:r>
      <w:r>
        <w:rPr>
          <w:spacing w:val="-3"/>
        </w:rPr>
        <w:t xml:space="preserve"> </w:t>
      </w:r>
      <w:r>
        <w:t>added</w:t>
      </w:r>
      <w:r>
        <w:rPr>
          <w:spacing w:val="-3"/>
        </w:rPr>
        <w:t xml:space="preserve"> </w:t>
      </w:r>
      <w:r>
        <w:t>to this list must:</w:t>
      </w:r>
    </w:p>
    <w:p w14:paraId="24BAE750" w14:textId="77777777" w:rsidR="009F414F" w:rsidRDefault="00BE70EA">
      <w:pPr>
        <w:pStyle w:val="ListParagraph"/>
        <w:numPr>
          <w:ilvl w:val="0"/>
          <w:numId w:val="3"/>
        </w:numPr>
        <w:tabs>
          <w:tab w:val="left" w:pos="1042"/>
        </w:tabs>
        <w:spacing w:before="121" w:line="293" w:lineRule="exact"/>
        <w:rPr>
          <w:sz w:val="24"/>
        </w:rPr>
      </w:pPr>
      <w:r>
        <w:rPr>
          <w:sz w:val="24"/>
        </w:rPr>
        <w:t>Be</w:t>
      </w:r>
      <w:r>
        <w:rPr>
          <w:spacing w:val="-2"/>
          <w:sz w:val="24"/>
        </w:rPr>
        <w:t xml:space="preserve"> </w:t>
      </w:r>
      <w:r>
        <w:rPr>
          <w:sz w:val="24"/>
        </w:rPr>
        <w:t>approved</w:t>
      </w:r>
      <w:r>
        <w:rPr>
          <w:spacing w:val="-2"/>
          <w:sz w:val="24"/>
        </w:rPr>
        <w:t xml:space="preserve"> </w:t>
      </w:r>
      <w:r>
        <w:rPr>
          <w:sz w:val="24"/>
        </w:rPr>
        <w:t>by</w:t>
      </w:r>
      <w:r>
        <w:rPr>
          <w:spacing w:val="-5"/>
          <w:sz w:val="24"/>
        </w:rPr>
        <w:t xml:space="preserve"> </w:t>
      </w:r>
      <w:r>
        <w:rPr>
          <w:sz w:val="24"/>
        </w:rPr>
        <w:t>the</w:t>
      </w:r>
      <w:r>
        <w:rPr>
          <w:spacing w:val="2"/>
          <w:sz w:val="24"/>
        </w:rPr>
        <w:t xml:space="preserve"> </w:t>
      </w:r>
      <w:r>
        <w:rPr>
          <w:spacing w:val="-2"/>
          <w:sz w:val="24"/>
        </w:rPr>
        <w:t>Headteacher</w:t>
      </w:r>
    </w:p>
    <w:p w14:paraId="3148B863" w14:textId="77777777" w:rsidR="009F414F" w:rsidRDefault="00BE70EA">
      <w:pPr>
        <w:pStyle w:val="ListParagraph"/>
        <w:numPr>
          <w:ilvl w:val="0"/>
          <w:numId w:val="3"/>
        </w:numPr>
        <w:tabs>
          <w:tab w:val="left" w:pos="1042"/>
        </w:tabs>
        <w:spacing w:line="293" w:lineRule="exact"/>
        <w:rPr>
          <w:sz w:val="24"/>
        </w:rPr>
      </w:pPr>
      <w:r>
        <w:rPr>
          <w:sz w:val="24"/>
        </w:rPr>
        <w:t>Be</w:t>
      </w:r>
      <w:r>
        <w:rPr>
          <w:spacing w:val="-1"/>
          <w:sz w:val="24"/>
        </w:rPr>
        <w:t xml:space="preserve"> </w:t>
      </w:r>
      <w:r>
        <w:rPr>
          <w:sz w:val="24"/>
        </w:rPr>
        <w:t>aged</w:t>
      </w:r>
      <w:r>
        <w:rPr>
          <w:spacing w:val="-3"/>
          <w:sz w:val="24"/>
        </w:rPr>
        <w:t xml:space="preserve"> </w:t>
      </w:r>
      <w:r>
        <w:rPr>
          <w:sz w:val="24"/>
        </w:rPr>
        <w:t>25 or</w:t>
      </w:r>
      <w:r>
        <w:rPr>
          <w:spacing w:val="-1"/>
          <w:sz w:val="24"/>
        </w:rPr>
        <w:t xml:space="preserve"> </w:t>
      </w:r>
      <w:r>
        <w:rPr>
          <w:spacing w:val="-4"/>
          <w:sz w:val="24"/>
        </w:rPr>
        <w:t>over</w:t>
      </w:r>
    </w:p>
    <w:p w14:paraId="4DD67D04" w14:textId="77777777" w:rsidR="009F414F" w:rsidRDefault="00BE70EA">
      <w:pPr>
        <w:pStyle w:val="ListParagraph"/>
        <w:numPr>
          <w:ilvl w:val="0"/>
          <w:numId w:val="3"/>
        </w:numPr>
        <w:tabs>
          <w:tab w:val="left" w:pos="1042"/>
        </w:tabs>
        <w:spacing w:line="292" w:lineRule="exact"/>
        <w:rPr>
          <w:sz w:val="24"/>
        </w:rPr>
      </w:pPr>
      <w:r>
        <w:rPr>
          <w:sz w:val="24"/>
        </w:rPr>
        <w:t>Have</w:t>
      </w:r>
      <w:r>
        <w:rPr>
          <w:spacing w:val="-2"/>
          <w:sz w:val="24"/>
        </w:rPr>
        <w:t xml:space="preserve"> </w:t>
      </w:r>
      <w:proofErr w:type="gramStart"/>
      <w:r>
        <w:rPr>
          <w:sz w:val="24"/>
        </w:rPr>
        <w:t>held</w:t>
      </w:r>
      <w:proofErr w:type="gramEnd"/>
      <w:r>
        <w:rPr>
          <w:spacing w:val="-2"/>
          <w:sz w:val="24"/>
        </w:rPr>
        <w:t xml:space="preserve"> </w:t>
      </w:r>
      <w:r>
        <w:rPr>
          <w:sz w:val="24"/>
        </w:rPr>
        <w:t>a</w:t>
      </w:r>
      <w:r>
        <w:rPr>
          <w:spacing w:val="-4"/>
          <w:sz w:val="24"/>
        </w:rPr>
        <w:t xml:space="preserve"> </w:t>
      </w:r>
      <w:r>
        <w:rPr>
          <w:sz w:val="24"/>
        </w:rPr>
        <w:t>full</w:t>
      </w:r>
      <w:r>
        <w:rPr>
          <w:spacing w:val="-3"/>
          <w:sz w:val="24"/>
        </w:rPr>
        <w:t xml:space="preserve"> </w:t>
      </w:r>
      <w:r>
        <w:rPr>
          <w:sz w:val="24"/>
        </w:rPr>
        <w:t>driving</w:t>
      </w:r>
      <w:r>
        <w:rPr>
          <w:spacing w:val="-4"/>
          <w:sz w:val="24"/>
        </w:rPr>
        <w:t xml:space="preserve"> </w:t>
      </w:r>
      <w:proofErr w:type="spellStart"/>
      <w:r>
        <w:rPr>
          <w:sz w:val="24"/>
        </w:rPr>
        <w:t>licence</w:t>
      </w:r>
      <w:proofErr w:type="spellEnd"/>
      <w:r>
        <w:rPr>
          <w:spacing w:val="-2"/>
          <w:sz w:val="24"/>
        </w:rPr>
        <w:t xml:space="preserve"> </w:t>
      </w:r>
      <w:r>
        <w:rPr>
          <w:sz w:val="24"/>
        </w:rPr>
        <w:t>for</w:t>
      </w:r>
      <w:r>
        <w:rPr>
          <w:spacing w:val="-2"/>
          <w:sz w:val="24"/>
        </w:rPr>
        <w:t xml:space="preserve"> </w:t>
      </w:r>
      <w:r>
        <w:rPr>
          <w:sz w:val="24"/>
        </w:rPr>
        <w:t>at</w:t>
      </w:r>
      <w:r>
        <w:rPr>
          <w:spacing w:val="-2"/>
          <w:sz w:val="24"/>
        </w:rPr>
        <w:t xml:space="preserve"> </w:t>
      </w:r>
      <w:r>
        <w:rPr>
          <w:sz w:val="24"/>
        </w:rPr>
        <w:t>least</w:t>
      </w:r>
      <w:r>
        <w:rPr>
          <w:spacing w:val="-4"/>
          <w:sz w:val="24"/>
        </w:rPr>
        <w:t xml:space="preserve"> </w:t>
      </w:r>
      <w:r>
        <w:rPr>
          <w:sz w:val="24"/>
        </w:rPr>
        <w:t>two</w:t>
      </w:r>
      <w:r>
        <w:rPr>
          <w:spacing w:val="-4"/>
          <w:sz w:val="24"/>
        </w:rPr>
        <w:t xml:space="preserve"> </w:t>
      </w:r>
      <w:r>
        <w:rPr>
          <w:spacing w:val="-2"/>
          <w:sz w:val="24"/>
        </w:rPr>
        <w:t>years</w:t>
      </w:r>
    </w:p>
    <w:p w14:paraId="3886CE22" w14:textId="77777777" w:rsidR="009F414F" w:rsidRDefault="00BE70EA">
      <w:pPr>
        <w:pStyle w:val="ListParagraph"/>
        <w:numPr>
          <w:ilvl w:val="0"/>
          <w:numId w:val="3"/>
        </w:numPr>
        <w:tabs>
          <w:tab w:val="left" w:pos="1042"/>
        </w:tabs>
        <w:spacing w:line="292" w:lineRule="exact"/>
        <w:rPr>
          <w:sz w:val="24"/>
        </w:rPr>
      </w:pPr>
      <w:proofErr w:type="gramStart"/>
      <w:r>
        <w:rPr>
          <w:sz w:val="24"/>
        </w:rPr>
        <w:t>Observe</w:t>
      </w:r>
      <w:r>
        <w:rPr>
          <w:spacing w:val="-3"/>
          <w:sz w:val="24"/>
        </w:rPr>
        <w:t xml:space="preserve"> </w:t>
      </w:r>
      <w:r>
        <w:rPr>
          <w:sz w:val="24"/>
        </w:rPr>
        <w:t>the</w:t>
      </w:r>
      <w:r>
        <w:rPr>
          <w:spacing w:val="-3"/>
          <w:sz w:val="24"/>
        </w:rPr>
        <w:t xml:space="preserve"> </w:t>
      </w:r>
      <w:r>
        <w:rPr>
          <w:sz w:val="24"/>
        </w:rPr>
        <w:t>requirements</w:t>
      </w:r>
      <w:r>
        <w:rPr>
          <w:spacing w:val="-3"/>
          <w:sz w:val="24"/>
        </w:rPr>
        <w:t xml:space="preserve"> </w:t>
      </w:r>
      <w:r>
        <w:rPr>
          <w:sz w:val="24"/>
        </w:rPr>
        <w:t>of</w:t>
      </w:r>
      <w:r>
        <w:rPr>
          <w:spacing w:val="-5"/>
          <w:sz w:val="24"/>
        </w:rPr>
        <w:t xml:space="preserve"> </w:t>
      </w:r>
      <w:r>
        <w:rPr>
          <w:sz w:val="24"/>
        </w:rPr>
        <w:t>the</w:t>
      </w:r>
      <w:r>
        <w:rPr>
          <w:spacing w:val="-3"/>
          <w:sz w:val="24"/>
        </w:rPr>
        <w:t xml:space="preserve"> </w:t>
      </w:r>
      <w:r>
        <w:rPr>
          <w:sz w:val="24"/>
        </w:rPr>
        <w:t>Highway</w:t>
      </w:r>
      <w:r>
        <w:rPr>
          <w:spacing w:val="-3"/>
          <w:sz w:val="24"/>
        </w:rPr>
        <w:t xml:space="preserve"> </w:t>
      </w:r>
      <w:r>
        <w:rPr>
          <w:sz w:val="24"/>
        </w:rPr>
        <w:t>Code</w:t>
      </w:r>
      <w:r>
        <w:rPr>
          <w:spacing w:val="-3"/>
          <w:sz w:val="24"/>
        </w:rPr>
        <w:t xml:space="preserve"> </w:t>
      </w:r>
      <w:r>
        <w:rPr>
          <w:sz w:val="24"/>
        </w:rPr>
        <w:t>at</w:t>
      </w:r>
      <w:r>
        <w:rPr>
          <w:spacing w:val="-2"/>
          <w:sz w:val="24"/>
        </w:rPr>
        <w:t xml:space="preserve"> </w:t>
      </w:r>
      <w:r>
        <w:rPr>
          <w:sz w:val="24"/>
        </w:rPr>
        <w:t>all</w:t>
      </w:r>
      <w:r>
        <w:rPr>
          <w:spacing w:val="-4"/>
          <w:sz w:val="24"/>
        </w:rPr>
        <w:t xml:space="preserve"> </w:t>
      </w:r>
      <w:r>
        <w:rPr>
          <w:spacing w:val="-2"/>
          <w:sz w:val="24"/>
        </w:rPr>
        <w:t>times</w:t>
      </w:r>
      <w:proofErr w:type="gramEnd"/>
      <w:r>
        <w:rPr>
          <w:spacing w:val="-2"/>
          <w:sz w:val="24"/>
        </w:rPr>
        <w:t>.</w:t>
      </w:r>
    </w:p>
    <w:p w14:paraId="269EB35D" w14:textId="77777777" w:rsidR="009F414F" w:rsidRDefault="00BE70EA">
      <w:pPr>
        <w:pStyle w:val="ListParagraph"/>
        <w:numPr>
          <w:ilvl w:val="0"/>
          <w:numId w:val="3"/>
        </w:numPr>
        <w:tabs>
          <w:tab w:val="left" w:pos="1042"/>
        </w:tabs>
        <w:ind w:right="1455"/>
        <w:rPr>
          <w:sz w:val="24"/>
        </w:rPr>
      </w:pPr>
      <w:r>
        <w:rPr>
          <w:sz w:val="24"/>
        </w:rPr>
        <w:t>Have</w:t>
      </w:r>
      <w:r>
        <w:rPr>
          <w:spacing w:val="-3"/>
          <w:sz w:val="24"/>
        </w:rPr>
        <w:t xml:space="preserve"> </w:t>
      </w:r>
      <w:r>
        <w:rPr>
          <w:sz w:val="24"/>
        </w:rPr>
        <w:t>undertaken</w:t>
      </w:r>
      <w:r>
        <w:rPr>
          <w:spacing w:val="-6"/>
          <w:sz w:val="24"/>
        </w:rPr>
        <w:t xml:space="preserve"> </w:t>
      </w:r>
      <w:r>
        <w:rPr>
          <w:sz w:val="24"/>
        </w:rPr>
        <w:t>a</w:t>
      </w:r>
      <w:r>
        <w:rPr>
          <w:spacing w:val="-5"/>
          <w:sz w:val="24"/>
        </w:rPr>
        <w:t xml:space="preserve"> </w:t>
      </w:r>
      <w:r>
        <w:rPr>
          <w:sz w:val="24"/>
        </w:rPr>
        <w:t>driver</w:t>
      </w:r>
      <w:r>
        <w:rPr>
          <w:spacing w:val="-4"/>
          <w:sz w:val="24"/>
        </w:rPr>
        <w:t xml:space="preserve"> </w:t>
      </w:r>
      <w:r>
        <w:rPr>
          <w:sz w:val="24"/>
        </w:rPr>
        <w:t>assessment</w:t>
      </w:r>
      <w:r>
        <w:rPr>
          <w:spacing w:val="-4"/>
          <w:sz w:val="24"/>
        </w:rPr>
        <w:t xml:space="preserve"> </w:t>
      </w:r>
      <w:r>
        <w:rPr>
          <w:sz w:val="24"/>
        </w:rPr>
        <w:t>to</w:t>
      </w:r>
      <w:r>
        <w:rPr>
          <w:spacing w:val="-4"/>
          <w:sz w:val="24"/>
        </w:rPr>
        <w:t xml:space="preserve"> </w:t>
      </w:r>
      <w:r>
        <w:rPr>
          <w:sz w:val="24"/>
        </w:rPr>
        <w:t>measure</w:t>
      </w:r>
      <w:r>
        <w:rPr>
          <w:spacing w:val="-4"/>
          <w:sz w:val="24"/>
        </w:rPr>
        <w:t xml:space="preserve"> </w:t>
      </w:r>
      <w:r>
        <w:rPr>
          <w:sz w:val="24"/>
        </w:rPr>
        <w:t>their</w:t>
      </w:r>
      <w:r>
        <w:rPr>
          <w:spacing w:val="-6"/>
          <w:sz w:val="24"/>
        </w:rPr>
        <w:t xml:space="preserve"> </w:t>
      </w:r>
      <w:r>
        <w:rPr>
          <w:sz w:val="24"/>
        </w:rPr>
        <w:t>ability</w:t>
      </w:r>
      <w:r>
        <w:rPr>
          <w:spacing w:val="-4"/>
          <w:sz w:val="24"/>
        </w:rPr>
        <w:t xml:space="preserve"> </w:t>
      </w:r>
      <w:r>
        <w:rPr>
          <w:sz w:val="24"/>
        </w:rPr>
        <w:t>to</w:t>
      </w:r>
      <w:r>
        <w:rPr>
          <w:spacing w:val="-4"/>
          <w:sz w:val="24"/>
        </w:rPr>
        <w:t xml:space="preserve"> </w:t>
      </w:r>
      <w:r>
        <w:rPr>
          <w:sz w:val="24"/>
        </w:rPr>
        <w:t>drive</w:t>
      </w:r>
      <w:r>
        <w:rPr>
          <w:spacing w:val="-4"/>
          <w:sz w:val="24"/>
        </w:rPr>
        <w:t xml:space="preserve"> </w:t>
      </w:r>
      <w:r>
        <w:rPr>
          <w:sz w:val="24"/>
        </w:rPr>
        <w:t xml:space="preserve">school </w:t>
      </w:r>
      <w:r>
        <w:rPr>
          <w:spacing w:val="-2"/>
          <w:sz w:val="24"/>
        </w:rPr>
        <w:t>minibuses</w:t>
      </w:r>
    </w:p>
    <w:p w14:paraId="3153B56D" w14:textId="77777777" w:rsidR="009F414F" w:rsidRDefault="00BE70EA">
      <w:pPr>
        <w:pStyle w:val="BodyText"/>
        <w:spacing w:before="117"/>
        <w:ind w:right="691"/>
      </w:pPr>
      <w:r>
        <w:t>It</w:t>
      </w:r>
      <w:r>
        <w:rPr>
          <w:spacing w:val="-3"/>
        </w:rPr>
        <w:t xml:space="preserve"> </w:t>
      </w:r>
      <w:r>
        <w:t>is</w:t>
      </w:r>
      <w:r>
        <w:rPr>
          <w:spacing w:val="-3"/>
        </w:rPr>
        <w:t xml:space="preserve"> </w:t>
      </w:r>
      <w:r>
        <w:t>essential</w:t>
      </w:r>
      <w:r>
        <w:rPr>
          <w:spacing w:val="-3"/>
        </w:rPr>
        <w:t xml:space="preserve"> </w:t>
      </w:r>
      <w:r>
        <w:t>that</w:t>
      </w:r>
      <w:r>
        <w:rPr>
          <w:spacing w:val="-5"/>
        </w:rPr>
        <w:t xml:space="preserve"> </w:t>
      </w:r>
      <w:r>
        <w:t>prospective</w:t>
      </w:r>
      <w:r>
        <w:rPr>
          <w:spacing w:val="-5"/>
        </w:rPr>
        <w:t xml:space="preserve"> </w:t>
      </w:r>
      <w:r>
        <w:t>drivers</w:t>
      </w:r>
      <w:r>
        <w:rPr>
          <w:spacing w:val="-3"/>
        </w:rPr>
        <w:t xml:space="preserve"> </w:t>
      </w:r>
      <w:r>
        <w:t>have</w:t>
      </w:r>
      <w:r>
        <w:rPr>
          <w:spacing w:val="-3"/>
        </w:rPr>
        <w:t xml:space="preserve"> </w:t>
      </w:r>
      <w:r>
        <w:t>undertaken</w:t>
      </w:r>
      <w:r>
        <w:rPr>
          <w:spacing w:val="-5"/>
        </w:rPr>
        <w:t xml:space="preserve"> </w:t>
      </w:r>
      <w:r>
        <w:t>a</w:t>
      </w:r>
      <w:r>
        <w:rPr>
          <w:spacing w:val="-3"/>
        </w:rPr>
        <w:t xml:space="preserve"> </w:t>
      </w:r>
      <w:r>
        <w:t>driver</w:t>
      </w:r>
      <w:r>
        <w:rPr>
          <w:spacing w:val="-6"/>
        </w:rPr>
        <w:t xml:space="preserve"> </w:t>
      </w:r>
      <w:r>
        <w:t>assessment</w:t>
      </w:r>
      <w:r>
        <w:rPr>
          <w:spacing w:val="-3"/>
        </w:rPr>
        <w:t xml:space="preserve"> </w:t>
      </w:r>
      <w:r>
        <w:t>conducted by a competent person. Prior to taking the assessment, drivers must not carry any Students as passengers.</w:t>
      </w:r>
    </w:p>
    <w:p w14:paraId="7363EABD" w14:textId="77777777" w:rsidR="009F414F" w:rsidRDefault="00BE70EA">
      <w:pPr>
        <w:pStyle w:val="Heading4"/>
        <w:spacing w:before="121"/>
      </w:pPr>
      <w:r>
        <w:t>Vehicle</w:t>
      </w:r>
      <w:r>
        <w:rPr>
          <w:spacing w:val="-4"/>
        </w:rPr>
        <w:t xml:space="preserve"> </w:t>
      </w:r>
      <w:r>
        <w:rPr>
          <w:spacing w:val="-5"/>
        </w:rPr>
        <w:t>Use</w:t>
      </w:r>
    </w:p>
    <w:p w14:paraId="5B315430" w14:textId="77777777" w:rsidR="009F414F" w:rsidRDefault="00BE70EA">
      <w:pPr>
        <w:pStyle w:val="BodyText"/>
      </w:pPr>
      <w:r>
        <w:t>The</w:t>
      </w:r>
      <w:r>
        <w:rPr>
          <w:spacing w:val="-5"/>
        </w:rPr>
        <w:t xml:space="preserve"> </w:t>
      </w:r>
      <w:r>
        <w:t>minibus</w:t>
      </w:r>
      <w:r>
        <w:rPr>
          <w:spacing w:val="-2"/>
        </w:rPr>
        <w:t xml:space="preserve"> </w:t>
      </w:r>
      <w:r>
        <w:t>is</w:t>
      </w:r>
      <w:r>
        <w:rPr>
          <w:spacing w:val="-2"/>
        </w:rPr>
        <w:t xml:space="preserve"> </w:t>
      </w:r>
      <w:r>
        <w:t>leased</w:t>
      </w:r>
      <w:r>
        <w:rPr>
          <w:spacing w:val="-4"/>
        </w:rPr>
        <w:t xml:space="preserve"> </w:t>
      </w:r>
      <w:r>
        <w:t>and</w:t>
      </w:r>
      <w:r>
        <w:rPr>
          <w:spacing w:val="-5"/>
        </w:rPr>
        <w:t xml:space="preserve"> </w:t>
      </w:r>
      <w:proofErr w:type="gramStart"/>
      <w:r>
        <w:t>10</w:t>
      </w:r>
      <w:r>
        <w:rPr>
          <w:spacing w:val="-2"/>
        </w:rPr>
        <w:t xml:space="preserve"> </w:t>
      </w:r>
      <w:r>
        <w:t>week</w:t>
      </w:r>
      <w:proofErr w:type="gramEnd"/>
      <w:r>
        <w:rPr>
          <w:spacing w:val="-3"/>
        </w:rPr>
        <w:t xml:space="preserve"> </w:t>
      </w:r>
      <w:r>
        <w:t>safety</w:t>
      </w:r>
      <w:r>
        <w:rPr>
          <w:spacing w:val="-3"/>
        </w:rPr>
        <w:t xml:space="preserve"> </w:t>
      </w:r>
      <w:r>
        <w:t>checks</w:t>
      </w:r>
      <w:r>
        <w:rPr>
          <w:spacing w:val="-2"/>
        </w:rPr>
        <w:t xml:space="preserve"> </w:t>
      </w:r>
      <w:r>
        <w:t>are</w:t>
      </w:r>
      <w:r>
        <w:rPr>
          <w:spacing w:val="-3"/>
        </w:rPr>
        <w:t xml:space="preserve"> </w:t>
      </w:r>
      <w:r>
        <w:t>carried</w:t>
      </w:r>
      <w:r>
        <w:rPr>
          <w:spacing w:val="-1"/>
        </w:rPr>
        <w:t xml:space="preserve"> </w:t>
      </w:r>
      <w:r>
        <w:rPr>
          <w:spacing w:val="-4"/>
        </w:rPr>
        <w:t>out</w:t>
      </w:r>
      <w:r>
        <w:rPr>
          <w:color w:val="FF0000"/>
          <w:spacing w:val="-4"/>
        </w:rPr>
        <w:t>.</w:t>
      </w:r>
    </w:p>
    <w:p w14:paraId="0E779546" w14:textId="77777777" w:rsidR="009F414F" w:rsidRDefault="00BE70EA">
      <w:pPr>
        <w:pStyle w:val="BodyText"/>
      </w:pPr>
      <w:r>
        <w:t>Vehicle</w:t>
      </w:r>
      <w:r>
        <w:rPr>
          <w:spacing w:val="-7"/>
        </w:rPr>
        <w:t xml:space="preserve"> </w:t>
      </w:r>
      <w:r>
        <w:t>use</w:t>
      </w:r>
      <w:r>
        <w:rPr>
          <w:spacing w:val="-3"/>
        </w:rPr>
        <w:t xml:space="preserve"> </w:t>
      </w:r>
      <w:r>
        <w:t>will</w:t>
      </w:r>
      <w:r>
        <w:rPr>
          <w:spacing w:val="-3"/>
        </w:rPr>
        <w:t xml:space="preserve"> </w:t>
      </w:r>
      <w:r>
        <w:t>be</w:t>
      </w:r>
      <w:r>
        <w:rPr>
          <w:spacing w:val="-2"/>
        </w:rPr>
        <w:t xml:space="preserve"> </w:t>
      </w:r>
      <w:r>
        <w:t>restricted</w:t>
      </w:r>
      <w:r>
        <w:rPr>
          <w:spacing w:val="-3"/>
        </w:rPr>
        <w:t xml:space="preserve"> </w:t>
      </w:r>
      <w:r>
        <w:t>for</w:t>
      </w:r>
      <w:r>
        <w:rPr>
          <w:spacing w:val="-3"/>
        </w:rPr>
        <w:t xml:space="preserve"> </w:t>
      </w:r>
      <w:r>
        <w:t>the</w:t>
      </w:r>
      <w:r>
        <w:rPr>
          <w:spacing w:val="-5"/>
        </w:rPr>
        <w:t xml:space="preserve"> </w:t>
      </w:r>
      <w:r>
        <w:t>purpose</w:t>
      </w:r>
      <w:r>
        <w:rPr>
          <w:spacing w:val="-4"/>
        </w:rPr>
        <w:t xml:space="preserve"> </w:t>
      </w:r>
      <w:r>
        <w:t>of</w:t>
      </w:r>
      <w:r>
        <w:rPr>
          <w:spacing w:val="-3"/>
        </w:rPr>
        <w:t xml:space="preserve"> </w:t>
      </w:r>
      <w:r>
        <w:t>education</w:t>
      </w:r>
      <w:r>
        <w:rPr>
          <w:spacing w:val="-5"/>
        </w:rPr>
        <w:t xml:space="preserve"> </w:t>
      </w:r>
      <w:r>
        <w:t>and</w:t>
      </w:r>
      <w:r>
        <w:rPr>
          <w:spacing w:val="-5"/>
        </w:rPr>
        <w:t xml:space="preserve"> </w:t>
      </w:r>
      <w:r>
        <w:t>welfare</w:t>
      </w:r>
      <w:r>
        <w:rPr>
          <w:spacing w:val="-2"/>
        </w:rPr>
        <w:t xml:space="preserve"> </w:t>
      </w:r>
      <w:r>
        <w:t>of</w:t>
      </w:r>
      <w:r>
        <w:rPr>
          <w:spacing w:val="7"/>
        </w:rPr>
        <w:t xml:space="preserve"> </w:t>
      </w:r>
      <w:r>
        <w:rPr>
          <w:spacing w:val="-2"/>
        </w:rPr>
        <w:t>Students</w:t>
      </w:r>
    </w:p>
    <w:p w14:paraId="1CA65E1F" w14:textId="77777777" w:rsidR="009F414F" w:rsidRDefault="00BE70EA">
      <w:pPr>
        <w:pStyle w:val="Heading4"/>
      </w:pPr>
      <w:r>
        <w:t>Vehicle</w:t>
      </w:r>
      <w:r>
        <w:rPr>
          <w:spacing w:val="-7"/>
        </w:rPr>
        <w:t xml:space="preserve"> </w:t>
      </w:r>
      <w:r>
        <w:t>Accident</w:t>
      </w:r>
      <w:r>
        <w:rPr>
          <w:spacing w:val="-7"/>
        </w:rPr>
        <w:t xml:space="preserve"> </w:t>
      </w:r>
      <w:r>
        <w:rPr>
          <w:spacing w:val="-2"/>
        </w:rPr>
        <w:t>Procedure</w:t>
      </w:r>
    </w:p>
    <w:p w14:paraId="35758DE0" w14:textId="77777777" w:rsidR="009F414F" w:rsidRDefault="00BE70EA">
      <w:pPr>
        <w:pStyle w:val="BodyText"/>
        <w:ind w:right="854"/>
      </w:pPr>
      <w:r>
        <w:t>Any</w:t>
      </w:r>
      <w:r>
        <w:rPr>
          <w:spacing w:val="-3"/>
        </w:rPr>
        <w:t xml:space="preserve"> </w:t>
      </w:r>
      <w:r>
        <w:t>accidents,</w:t>
      </w:r>
      <w:r>
        <w:rPr>
          <w:spacing w:val="-3"/>
        </w:rPr>
        <w:t xml:space="preserve"> </w:t>
      </w:r>
      <w:r>
        <w:t>incidents</w:t>
      </w:r>
      <w:r>
        <w:rPr>
          <w:spacing w:val="-3"/>
        </w:rPr>
        <w:t xml:space="preserve"> </w:t>
      </w:r>
      <w:r>
        <w:t>or</w:t>
      </w:r>
      <w:r>
        <w:rPr>
          <w:spacing w:val="-3"/>
        </w:rPr>
        <w:t xml:space="preserve"> </w:t>
      </w:r>
      <w:r>
        <w:t>damage</w:t>
      </w:r>
      <w:r>
        <w:rPr>
          <w:spacing w:val="-3"/>
        </w:rPr>
        <w:t xml:space="preserve"> </w:t>
      </w:r>
      <w:r>
        <w:t>involving</w:t>
      </w:r>
      <w:r>
        <w:rPr>
          <w:spacing w:val="-5"/>
        </w:rPr>
        <w:t xml:space="preserve"> </w:t>
      </w:r>
      <w:r>
        <w:t>a</w:t>
      </w:r>
      <w:r>
        <w:rPr>
          <w:spacing w:val="-3"/>
        </w:rPr>
        <w:t xml:space="preserve"> </w:t>
      </w:r>
      <w:r>
        <w:t>vehicle</w:t>
      </w:r>
      <w:r>
        <w:rPr>
          <w:spacing w:val="-5"/>
        </w:rPr>
        <w:t xml:space="preserve"> </w:t>
      </w:r>
      <w:r>
        <w:t>must</w:t>
      </w:r>
      <w:r>
        <w:rPr>
          <w:spacing w:val="-3"/>
        </w:rPr>
        <w:t xml:space="preserve"> </w:t>
      </w:r>
      <w:r>
        <w:t>be</w:t>
      </w:r>
      <w:r>
        <w:rPr>
          <w:spacing w:val="-3"/>
        </w:rPr>
        <w:t xml:space="preserve"> </w:t>
      </w:r>
      <w:r>
        <w:t>reported</w:t>
      </w:r>
      <w:r>
        <w:rPr>
          <w:spacing w:val="-3"/>
        </w:rPr>
        <w:t xml:space="preserve"> </w:t>
      </w:r>
      <w:r>
        <w:t>to</w:t>
      </w:r>
      <w:r>
        <w:rPr>
          <w:spacing w:val="-5"/>
        </w:rPr>
        <w:t xml:space="preserve"> </w:t>
      </w:r>
      <w:r>
        <w:t>the Headteacher or person in charge of minibuses immediately.</w:t>
      </w:r>
    </w:p>
    <w:p w14:paraId="79D09034" w14:textId="77777777" w:rsidR="009F414F" w:rsidRDefault="00BE70EA">
      <w:pPr>
        <w:pStyle w:val="Heading4"/>
      </w:pPr>
      <w:r>
        <w:t>In</w:t>
      </w:r>
      <w:r>
        <w:rPr>
          <w:spacing w:val="-1"/>
        </w:rPr>
        <w:t xml:space="preserve"> </w:t>
      </w:r>
      <w:r>
        <w:t>the</w:t>
      </w:r>
      <w:r>
        <w:rPr>
          <w:spacing w:val="-1"/>
        </w:rPr>
        <w:t xml:space="preserve"> </w:t>
      </w:r>
      <w:r>
        <w:t>event</w:t>
      </w:r>
      <w:r>
        <w:rPr>
          <w:spacing w:val="-1"/>
        </w:rPr>
        <w:t xml:space="preserve"> </w:t>
      </w:r>
      <w:r>
        <w:t>of</w:t>
      </w:r>
      <w:r>
        <w:rPr>
          <w:spacing w:val="-1"/>
        </w:rPr>
        <w:t xml:space="preserve"> </w:t>
      </w:r>
      <w:r>
        <w:t xml:space="preserve">an </w:t>
      </w:r>
      <w:r>
        <w:rPr>
          <w:spacing w:val="-2"/>
        </w:rPr>
        <w:t>accident:</w:t>
      </w:r>
    </w:p>
    <w:p w14:paraId="5139262E" w14:textId="77777777" w:rsidR="009F414F" w:rsidRDefault="00BE70EA">
      <w:pPr>
        <w:pStyle w:val="ListParagraph"/>
        <w:numPr>
          <w:ilvl w:val="0"/>
          <w:numId w:val="3"/>
        </w:numPr>
        <w:tabs>
          <w:tab w:val="left" w:pos="1042"/>
        </w:tabs>
        <w:spacing w:before="1" w:line="292" w:lineRule="exact"/>
        <w:rPr>
          <w:sz w:val="24"/>
        </w:rPr>
      </w:pPr>
      <w:r>
        <w:rPr>
          <w:sz w:val="24"/>
        </w:rPr>
        <w:t>ensure</w:t>
      </w:r>
      <w:r>
        <w:rPr>
          <w:spacing w:val="-6"/>
          <w:sz w:val="24"/>
        </w:rPr>
        <w:t xml:space="preserve"> </w:t>
      </w:r>
      <w:r>
        <w:rPr>
          <w:sz w:val="24"/>
        </w:rPr>
        <w:t>the</w:t>
      </w:r>
      <w:r>
        <w:rPr>
          <w:spacing w:val="-3"/>
          <w:sz w:val="24"/>
        </w:rPr>
        <w:t xml:space="preserve"> </w:t>
      </w:r>
      <w:r>
        <w:rPr>
          <w:sz w:val="24"/>
        </w:rPr>
        <w:t>safety</w:t>
      </w:r>
      <w:r>
        <w:rPr>
          <w:spacing w:val="-2"/>
          <w:sz w:val="24"/>
        </w:rPr>
        <w:t xml:space="preserve"> </w:t>
      </w:r>
      <w:r>
        <w:rPr>
          <w:sz w:val="24"/>
        </w:rPr>
        <w:t>of</w:t>
      </w:r>
      <w:r>
        <w:rPr>
          <w:spacing w:val="-1"/>
          <w:sz w:val="24"/>
        </w:rPr>
        <w:t xml:space="preserve"> </w:t>
      </w:r>
      <w:r>
        <w:rPr>
          <w:spacing w:val="-2"/>
          <w:sz w:val="24"/>
        </w:rPr>
        <w:t>passengers</w:t>
      </w:r>
    </w:p>
    <w:p w14:paraId="187AA654" w14:textId="77777777" w:rsidR="009F414F" w:rsidRDefault="00BE70EA">
      <w:pPr>
        <w:pStyle w:val="ListParagraph"/>
        <w:numPr>
          <w:ilvl w:val="0"/>
          <w:numId w:val="3"/>
        </w:numPr>
        <w:tabs>
          <w:tab w:val="left" w:pos="1042"/>
        </w:tabs>
        <w:spacing w:line="292" w:lineRule="exact"/>
        <w:rPr>
          <w:sz w:val="24"/>
        </w:rPr>
      </w:pPr>
      <w:r>
        <w:rPr>
          <w:sz w:val="24"/>
        </w:rPr>
        <w:t>do</w:t>
      </w:r>
      <w:r>
        <w:rPr>
          <w:spacing w:val="-2"/>
          <w:sz w:val="24"/>
        </w:rPr>
        <w:t xml:space="preserve"> </w:t>
      </w:r>
      <w:r>
        <w:rPr>
          <w:sz w:val="24"/>
        </w:rPr>
        <w:t>not</w:t>
      </w:r>
      <w:r>
        <w:rPr>
          <w:spacing w:val="-3"/>
          <w:sz w:val="24"/>
        </w:rPr>
        <w:t xml:space="preserve"> </w:t>
      </w:r>
      <w:r>
        <w:rPr>
          <w:sz w:val="24"/>
        </w:rPr>
        <w:t>admit</w:t>
      </w:r>
      <w:r>
        <w:rPr>
          <w:spacing w:val="-1"/>
          <w:sz w:val="24"/>
        </w:rPr>
        <w:t xml:space="preserve"> </w:t>
      </w:r>
      <w:r>
        <w:rPr>
          <w:sz w:val="24"/>
        </w:rPr>
        <w:t>liability</w:t>
      </w:r>
      <w:r>
        <w:rPr>
          <w:spacing w:val="-1"/>
          <w:sz w:val="24"/>
        </w:rPr>
        <w:t xml:space="preserve"> </w:t>
      </w:r>
      <w:r>
        <w:rPr>
          <w:sz w:val="24"/>
        </w:rPr>
        <w:t>of</w:t>
      </w:r>
      <w:r>
        <w:rPr>
          <w:spacing w:val="-3"/>
          <w:sz w:val="24"/>
        </w:rPr>
        <w:t xml:space="preserve"> </w:t>
      </w:r>
      <w:r>
        <w:rPr>
          <w:sz w:val="24"/>
        </w:rPr>
        <w:t>any</w:t>
      </w:r>
      <w:r>
        <w:rPr>
          <w:spacing w:val="-1"/>
          <w:sz w:val="24"/>
        </w:rPr>
        <w:t xml:space="preserve"> </w:t>
      </w:r>
      <w:r>
        <w:rPr>
          <w:spacing w:val="-4"/>
          <w:sz w:val="24"/>
        </w:rPr>
        <w:t>kind</w:t>
      </w:r>
    </w:p>
    <w:p w14:paraId="344BA268" w14:textId="77777777" w:rsidR="009F414F" w:rsidRDefault="00BE70EA">
      <w:pPr>
        <w:pStyle w:val="ListParagraph"/>
        <w:numPr>
          <w:ilvl w:val="0"/>
          <w:numId w:val="3"/>
        </w:numPr>
        <w:tabs>
          <w:tab w:val="left" w:pos="1042"/>
        </w:tabs>
        <w:spacing w:line="293" w:lineRule="exact"/>
        <w:rPr>
          <w:sz w:val="24"/>
        </w:rPr>
      </w:pPr>
      <w:proofErr w:type="gramStart"/>
      <w:r>
        <w:rPr>
          <w:sz w:val="24"/>
        </w:rPr>
        <w:t>take</w:t>
      </w:r>
      <w:proofErr w:type="gramEnd"/>
      <w:r>
        <w:rPr>
          <w:spacing w:val="-2"/>
          <w:sz w:val="24"/>
        </w:rPr>
        <w:t xml:space="preserve"> </w:t>
      </w:r>
      <w:r>
        <w:rPr>
          <w:sz w:val="24"/>
        </w:rPr>
        <w:t>the</w:t>
      </w:r>
      <w:r>
        <w:rPr>
          <w:spacing w:val="-4"/>
          <w:sz w:val="24"/>
        </w:rPr>
        <w:t xml:space="preserve"> </w:t>
      </w:r>
      <w:r>
        <w:rPr>
          <w:sz w:val="24"/>
        </w:rPr>
        <w:t>name</w:t>
      </w:r>
      <w:r>
        <w:rPr>
          <w:spacing w:val="-3"/>
          <w:sz w:val="24"/>
        </w:rPr>
        <w:t xml:space="preserve"> </w:t>
      </w:r>
      <w:r>
        <w:rPr>
          <w:sz w:val="24"/>
        </w:rPr>
        <w:t>and</w:t>
      </w:r>
      <w:r>
        <w:rPr>
          <w:spacing w:val="-2"/>
          <w:sz w:val="24"/>
        </w:rPr>
        <w:t xml:space="preserve"> </w:t>
      </w:r>
      <w:r>
        <w:rPr>
          <w:sz w:val="24"/>
        </w:rPr>
        <w:t>address</w:t>
      </w:r>
      <w:r>
        <w:rPr>
          <w:spacing w:val="-2"/>
          <w:sz w:val="24"/>
        </w:rPr>
        <w:t xml:space="preserve"> </w:t>
      </w:r>
      <w:r>
        <w:rPr>
          <w:sz w:val="24"/>
        </w:rPr>
        <w:t>of</w:t>
      </w:r>
      <w:r>
        <w:rPr>
          <w:spacing w:val="-1"/>
          <w:sz w:val="24"/>
        </w:rPr>
        <w:t xml:space="preserve"> </w:t>
      </w:r>
      <w:r>
        <w:rPr>
          <w:sz w:val="24"/>
        </w:rPr>
        <w:t>all</w:t>
      </w:r>
      <w:r>
        <w:rPr>
          <w:spacing w:val="-5"/>
          <w:sz w:val="24"/>
        </w:rPr>
        <w:t xml:space="preserve"> </w:t>
      </w:r>
      <w:r>
        <w:rPr>
          <w:sz w:val="24"/>
        </w:rPr>
        <w:t>people</w:t>
      </w:r>
      <w:r>
        <w:rPr>
          <w:spacing w:val="-1"/>
          <w:sz w:val="24"/>
        </w:rPr>
        <w:t xml:space="preserve"> </w:t>
      </w:r>
      <w:r>
        <w:rPr>
          <w:spacing w:val="-2"/>
          <w:sz w:val="24"/>
        </w:rPr>
        <w:t>involved</w:t>
      </w:r>
    </w:p>
    <w:p w14:paraId="54A24AF8" w14:textId="77777777" w:rsidR="009F414F" w:rsidRDefault="00BE70EA">
      <w:pPr>
        <w:pStyle w:val="ListParagraph"/>
        <w:numPr>
          <w:ilvl w:val="0"/>
          <w:numId w:val="3"/>
        </w:numPr>
        <w:tabs>
          <w:tab w:val="left" w:pos="1042"/>
        </w:tabs>
        <w:spacing w:line="293" w:lineRule="exact"/>
        <w:rPr>
          <w:sz w:val="24"/>
        </w:rPr>
      </w:pPr>
      <w:r>
        <w:rPr>
          <w:sz w:val="24"/>
        </w:rPr>
        <w:t>take</w:t>
      </w:r>
      <w:r>
        <w:rPr>
          <w:spacing w:val="-3"/>
          <w:sz w:val="24"/>
        </w:rPr>
        <w:t xml:space="preserve"> </w:t>
      </w:r>
      <w:r>
        <w:rPr>
          <w:sz w:val="24"/>
        </w:rPr>
        <w:t>registration</w:t>
      </w:r>
      <w:r>
        <w:rPr>
          <w:spacing w:val="-4"/>
          <w:sz w:val="24"/>
        </w:rPr>
        <w:t xml:space="preserve"> </w:t>
      </w:r>
      <w:r>
        <w:rPr>
          <w:sz w:val="24"/>
        </w:rPr>
        <w:t>number</w:t>
      </w:r>
      <w:r>
        <w:rPr>
          <w:spacing w:val="-3"/>
          <w:sz w:val="24"/>
        </w:rPr>
        <w:t xml:space="preserve"> </w:t>
      </w:r>
      <w:r>
        <w:rPr>
          <w:sz w:val="24"/>
        </w:rPr>
        <w:t>and</w:t>
      </w:r>
      <w:r>
        <w:rPr>
          <w:spacing w:val="-4"/>
          <w:sz w:val="24"/>
        </w:rPr>
        <w:t xml:space="preserve"> </w:t>
      </w:r>
      <w:r>
        <w:rPr>
          <w:sz w:val="24"/>
        </w:rPr>
        <w:t>insurance</w:t>
      </w:r>
      <w:r>
        <w:rPr>
          <w:spacing w:val="-5"/>
          <w:sz w:val="24"/>
        </w:rPr>
        <w:t xml:space="preserve"> </w:t>
      </w:r>
      <w:r>
        <w:rPr>
          <w:sz w:val="24"/>
        </w:rPr>
        <w:t>details</w:t>
      </w:r>
      <w:r>
        <w:rPr>
          <w:spacing w:val="-3"/>
          <w:sz w:val="24"/>
        </w:rPr>
        <w:t xml:space="preserve"> </w:t>
      </w:r>
      <w:r>
        <w:rPr>
          <w:sz w:val="24"/>
        </w:rPr>
        <w:t>of</w:t>
      </w:r>
      <w:r>
        <w:rPr>
          <w:spacing w:val="-2"/>
          <w:sz w:val="24"/>
        </w:rPr>
        <w:t xml:space="preserve"> </w:t>
      </w:r>
      <w:r>
        <w:rPr>
          <w:sz w:val="24"/>
        </w:rPr>
        <w:t>all</w:t>
      </w:r>
      <w:r>
        <w:rPr>
          <w:spacing w:val="-6"/>
          <w:sz w:val="24"/>
        </w:rPr>
        <w:t xml:space="preserve"> </w:t>
      </w:r>
      <w:r>
        <w:rPr>
          <w:sz w:val="24"/>
        </w:rPr>
        <w:t>other</w:t>
      </w:r>
      <w:r>
        <w:rPr>
          <w:spacing w:val="-3"/>
          <w:sz w:val="24"/>
        </w:rPr>
        <w:t xml:space="preserve"> </w:t>
      </w:r>
      <w:r>
        <w:rPr>
          <w:sz w:val="24"/>
        </w:rPr>
        <w:t>vehicles</w:t>
      </w:r>
      <w:r>
        <w:rPr>
          <w:spacing w:val="-2"/>
          <w:sz w:val="24"/>
        </w:rPr>
        <w:t xml:space="preserve"> involved</w:t>
      </w:r>
    </w:p>
    <w:p w14:paraId="7122E81A" w14:textId="77777777" w:rsidR="009F414F" w:rsidRDefault="00BE70EA">
      <w:pPr>
        <w:pStyle w:val="ListParagraph"/>
        <w:numPr>
          <w:ilvl w:val="0"/>
          <w:numId w:val="3"/>
        </w:numPr>
        <w:tabs>
          <w:tab w:val="left" w:pos="1042"/>
        </w:tabs>
        <w:spacing w:line="292" w:lineRule="exact"/>
        <w:rPr>
          <w:sz w:val="24"/>
        </w:rPr>
      </w:pPr>
      <w:proofErr w:type="gramStart"/>
      <w:r>
        <w:rPr>
          <w:sz w:val="24"/>
        </w:rPr>
        <w:t>take</w:t>
      </w:r>
      <w:proofErr w:type="gramEnd"/>
      <w:r>
        <w:rPr>
          <w:spacing w:val="-2"/>
          <w:sz w:val="24"/>
        </w:rPr>
        <w:t xml:space="preserve"> </w:t>
      </w:r>
      <w:r>
        <w:rPr>
          <w:sz w:val="24"/>
        </w:rPr>
        <w:t>the</w:t>
      </w:r>
      <w:r>
        <w:rPr>
          <w:spacing w:val="-4"/>
          <w:sz w:val="24"/>
        </w:rPr>
        <w:t xml:space="preserve"> </w:t>
      </w:r>
      <w:r>
        <w:rPr>
          <w:sz w:val="24"/>
        </w:rPr>
        <w:t>name</w:t>
      </w:r>
      <w:r>
        <w:rPr>
          <w:spacing w:val="-4"/>
          <w:sz w:val="24"/>
        </w:rPr>
        <w:t xml:space="preserve"> </w:t>
      </w:r>
      <w:r>
        <w:rPr>
          <w:sz w:val="24"/>
        </w:rPr>
        <w:t>and</w:t>
      </w:r>
      <w:r>
        <w:rPr>
          <w:spacing w:val="-2"/>
          <w:sz w:val="24"/>
        </w:rPr>
        <w:t xml:space="preserve"> </w:t>
      </w:r>
      <w:r>
        <w:rPr>
          <w:sz w:val="24"/>
        </w:rPr>
        <w:t>address</w:t>
      </w:r>
      <w:r>
        <w:rPr>
          <w:spacing w:val="-2"/>
          <w:sz w:val="24"/>
        </w:rPr>
        <w:t xml:space="preserve"> </w:t>
      </w:r>
      <w:r>
        <w:rPr>
          <w:sz w:val="24"/>
        </w:rPr>
        <w:t>of</w:t>
      </w:r>
      <w:r>
        <w:rPr>
          <w:spacing w:val="-2"/>
          <w:sz w:val="24"/>
        </w:rPr>
        <w:t xml:space="preserve"> </w:t>
      </w:r>
      <w:r>
        <w:rPr>
          <w:sz w:val="24"/>
        </w:rPr>
        <w:t>any</w:t>
      </w:r>
      <w:r>
        <w:rPr>
          <w:spacing w:val="2"/>
          <w:sz w:val="24"/>
        </w:rPr>
        <w:t xml:space="preserve"> </w:t>
      </w:r>
      <w:proofErr w:type="gramStart"/>
      <w:r>
        <w:rPr>
          <w:sz w:val="24"/>
        </w:rPr>
        <w:t>witness’s</w:t>
      </w:r>
      <w:proofErr w:type="gramEnd"/>
      <w:r>
        <w:rPr>
          <w:spacing w:val="-1"/>
          <w:sz w:val="24"/>
        </w:rPr>
        <w:t xml:space="preserve"> </w:t>
      </w:r>
      <w:r>
        <w:rPr>
          <w:spacing w:val="-2"/>
          <w:sz w:val="24"/>
        </w:rPr>
        <w:t>present</w:t>
      </w:r>
    </w:p>
    <w:p w14:paraId="632F2FBE" w14:textId="77777777" w:rsidR="009F414F" w:rsidRDefault="00BE70EA">
      <w:pPr>
        <w:pStyle w:val="ListParagraph"/>
        <w:numPr>
          <w:ilvl w:val="0"/>
          <w:numId w:val="3"/>
        </w:numPr>
        <w:tabs>
          <w:tab w:val="left" w:pos="1042"/>
        </w:tabs>
        <w:spacing w:line="292" w:lineRule="exact"/>
        <w:rPr>
          <w:sz w:val="24"/>
        </w:rPr>
      </w:pPr>
      <w:r>
        <w:rPr>
          <w:sz w:val="24"/>
        </w:rPr>
        <w:t>ask</w:t>
      </w:r>
      <w:r>
        <w:rPr>
          <w:spacing w:val="-5"/>
          <w:sz w:val="24"/>
        </w:rPr>
        <w:t xml:space="preserve"> </w:t>
      </w:r>
      <w:r>
        <w:rPr>
          <w:sz w:val="24"/>
        </w:rPr>
        <w:t>to</w:t>
      </w:r>
      <w:r>
        <w:rPr>
          <w:spacing w:val="-3"/>
          <w:sz w:val="24"/>
        </w:rPr>
        <w:t xml:space="preserve"> </w:t>
      </w:r>
      <w:r>
        <w:rPr>
          <w:sz w:val="24"/>
        </w:rPr>
        <w:t>see</w:t>
      </w:r>
      <w:r>
        <w:rPr>
          <w:spacing w:val="-5"/>
          <w:sz w:val="24"/>
        </w:rPr>
        <w:t xml:space="preserve"> </w:t>
      </w:r>
      <w:r>
        <w:rPr>
          <w:sz w:val="24"/>
        </w:rPr>
        <w:t>driving</w:t>
      </w:r>
      <w:r>
        <w:rPr>
          <w:spacing w:val="-2"/>
          <w:sz w:val="24"/>
        </w:rPr>
        <w:t xml:space="preserve"> </w:t>
      </w:r>
      <w:proofErr w:type="spellStart"/>
      <w:r>
        <w:rPr>
          <w:sz w:val="24"/>
        </w:rPr>
        <w:t>licence</w:t>
      </w:r>
      <w:proofErr w:type="spellEnd"/>
      <w:r>
        <w:rPr>
          <w:spacing w:val="-3"/>
          <w:sz w:val="24"/>
        </w:rPr>
        <w:t xml:space="preserve"> </w:t>
      </w:r>
      <w:r>
        <w:rPr>
          <w:sz w:val="24"/>
        </w:rPr>
        <w:t>or</w:t>
      </w:r>
      <w:r>
        <w:rPr>
          <w:spacing w:val="-3"/>
          <w:sz w:val="24"/>
        </w:rPr>
        <w:t xml:space="preserve"> </w:t>
      </w:r>
      <w:r>
        <w:rPr>
          <w:sz w:val="24"/>
        </w:rPr>
        <w:t>other</w:t>
      </w:r>
      <w:r>
        <w:rPr>
          <w:spacing w:val="-3"/>
          <w:sz w:val="24"/>
        </w:rPr>
        <w:t xml:space="preserve"> </w:t>
      </w:r>
      <w:r>
        <w:rPr>
          <w:sz w:val="24"/>
        </w:rPr>
        <w:t>corroboration,</w:t>
      </w:r>
      <w:r>
        <w:rPr>
          <w:spacing w:val="-3"/>
          <w:sz w:val="24"/>
        </w:rPr>
        <w:t xml:space="preserve"> </w:t>
      </w:r>
      <w:r>
        <w:rPr>
          <w:sz w:val="24"/>
        </w:rPr>
        <w:t>if</w:t>
      </w:r>
      <w:r>
        <w:rPr>
          <w:spacing w:val="-4"/>
          <w:sz w:val="24"/>
        </w:rPr>
        <w:t xml:space="preserve"> </w:t>
      </w:r>
      <w:r>
        <w:rPr>
          <w:spacing w:val="-2"/>
          <w:sz w:val="24"/>
        </w:rPr>
        <w:t>possible</w:t>
      </w:r>
    </w:p>
    <w:p w14:paraId="2447876F" w14:textId="77777777" w:rsidR="009F414F" w:rsidRDefault="00BE70EA">
      <w:pPr>
        <w:pStyle w:val="ListParagraph"/>
        <w:numPr>
          <w:ilvl w:val="0"/>
          <w:numId w:val="3"/>
        </w:numPr>
        <w:tabs>
          <w:tab w:val="left" w:pos="1042"/>
        </w:tabs>
        <w:spacing w:line="293" w:lineRule="exact"/>
        <w:rPr>
          <w:sz w:val="24"/>
        </w:rPr>
      </w:pPr>
      <w:proofErr w:type="gramStart"/>
      <w:r>
        <w:rPr>
          <w:sz w:val="24"/>
        </w:rPr>
        <w:t>give</w:t>
      </w:r>
      <w:proofErr w:type="gramEnd"/>
      <w:r>
        <w:rPr>
          <w:spacing w:val="-3"/>
          <w:sz w:val="24"/>
        </w:rPr>
        <w:t xml:space="preserve"> </w:t>
      </w:r>
      <w:r>
        <w:rPr>
          <w:sz w:val="24"/>
        </w:rPr>
        <w:t>your</w:t>
      </w:r>
      <w:r>
        <w:rPr>
          <w:spacing w:val="-2"/>
          <w:sz w:val="24"/>
        </w:rPr>
        <w:t xml:space="preserve"> </w:t>
      </w:r>
      <w:r>
        <w:rPr>
          <w:sz w:val="24"/>
        </w:rPr>
        <w:t>own</w:t>
      </w:r>
      <w:r>
        <w:rPr>
          <w:spacing w:val="-3"/>
          <w:sz w:val="24"/>
        </w:rPr>
        <w:t xml:space="preserve"> </w:t>
      </w:r>
      <w:r>
        <w:rPr>
          <w:sz w:val="24"/>
        </w:rPr>
        <w:t>name</w:t>
      </w:r>
      <w:r>
        <w:rPr>
          <w:spacing w:val="-4"/>
          <w:sz w:val="24"/>
        </w:rPr>
        <w:t xml:space="preserve"> </w:t>
      </w:r>
      <w:r>
        <w:rPr>
          <w:sz w:val="24"/>
        </w:rPr>
        <w:t>and</w:t>
      </w:r>
      <w:r>
        <w:rPr>
          <w:spacing w:val="-2"/>
          <w:sz w:val="24"/>
        </w:rPr>
        <w:t xml:space="preserve"> </w:t>
      </w:r>
      <w:r>
        <w:rPr>
          <w:sz w:val="24"/>
        </w:rPr>
        <w:t>school</w:t>
      </w:r>
      <w:r>
        <w:rPr>
          <w:spacing w:val="-2"/>
          <w:sz w:val="24"/>
        </w:rPr>
        <w:t xml:space="preserve"> address</w:t>
      </w:r>
    </w:p>
    <w:p w14:paraId="67236704" w14:textId="77777777" w:rsidR="009F414F" w:rsidRDefault="00BE70EA">
      <w:pPr>
        <w:pStyle w:val="ListParagraph"/>
        <w:numPr>
          <w:ilvl w:val="0"/>
          <w:numId w:val="3"/>
        </w:numPr>
        <w:tabs>
          <w:tab w:val="left" w:pos="1042"/>
        </w:tabs>
        <w:spacing w:line="293" w:lineRule="exact"/>
        <w:rPr>
          <w:sz w:val="24"/>
        </w:rPr>
      </w:pPr>
      <w:r>
        <w:rPr>
          <w:sz w:val="24"/>
        </w:rPr>
        <w:t>note</w:t>
      </w:r>
      <w:r>
        <w:rPr>
          <w:spacing w:val="-3"/>
          <w:sz w:val="24"/>
        </w:rPr>
        <w:t xml:space="preserve"> </w:t>
      </w:r>
      <w:r>
        <w:rPr>
          <w:sz w:val="24"/>
        </w:rPr>
        <w:t>damage</w:t>
      </w:r>
      <w:r>
        <w:rPr>
          <w:spacing w:val="-4"/>
          <w:sz w:val="24"/>
        </w:rPr>
        <w:t xml:space="preserve"> </w:t>
      </w:r>
      <w:r>
        <w:rPr>
          <w:sz w:val="24"/>
        </w:rPr>
        <w:t>to</w:t>
      </w:r>
      <w:r>
        <w:rPr>
          <w:spacing w:val="-1"/>
          <w:sz w:val="24"/>
        </w:rPr>
        <w:t xml:space="preserve"> </w:t>
      </w:r>
      <w:r>
        <w:rPr>
          <w:sz w:val="24"/>
        </w:rPr>
        <w:t>your</w:t>
      </w:r>
      <w:r>
        <w:rPr>
          <w:spacing w:val="-1"/>
          <w:sz w:val="24"/>
        </w:rPr>
        <w:t xml:space="preserve"> </w:t>
      </w:r>
      <w:r>
        <w:rPr>
          <w:sz w:val="24"/>
        </w:rPr>
        <w:t>own</w:t>
      </w:r>
      <w:r>
        <w:rPr>
          <w:spacing w:val="-2"/>
          <w:sz w:val="24"/>
        </w:rPr>
        <w:t xml:space="preserve"> </w:t>
      </w:r>
      <w:r>
        <w:rPr>
          <w:sz w:val="24"/>
        </w:rPr>
        <w:t>and</w:t>
      </w:r>
      <w:r>
        <w:rPr>
          <w:spacing w:val="-2"/>
          <w:sz w:val="24"/>
        </w:rPr>
        <w:t xml:space="preserve"> </w:t>
      </w:r>
      <w:r>
        <w:rPr>
          <w:sz w:val="24"/>
        </w:rPr>
        <w:t>other</w:t>
      </w:r>
      <w:r>
        <w:rPr>
          <w:spacing w:val="-1"/>
          <w:sz w:val="24"/>
        </w:rPr>
        <w:t xml:space="preserve"> </w:t>
      </w:r>
      <w:r>
        <w:rPr>
          <w:spacing w:val="-2"/>
          <w:sz w:val="24"/>
        </w:rPr>
        <w:t>vehicles</w:t>
      </w:r>
    </w:p>
    <w:p w14:paraId="5433FF69" w14:textId="77777777" w:rsidR="009F414F" w:rsidRDefault="00BE70EA">
      <w:pPr>
        <w:pStyle w:val="ListParagraph"/>
        <w:numPr>
          <w:ilvl w:val="0"/>
          <w:numId w:val="3"/>
        </w:numPr>
        <w:tabs>
          <w:tab w:val="left" w:pos="1042"/>
        </w:tabs>
        <w:ind w:right="631"/>
        <w:rPr>
          <w:sz w:val="24"/>
        </w:rPr>
      </w:pPr>
      <w:r>
        <w:rPr>
          <w:sz w:val="24"/>
        </w:rPr>
        <w:t>note</w:t>
      </w:r>
      <w:r>
        <w:rPr>
          <w:spacing w:val="-4"/>
          <w:sz w:val="24"/>
        </w:rPr>
        <w:t xml:space="preserve"> </w:t>
      </w:r>
      <w:r>
        <w:rPr>
          <w:sz w:val="24"/>
        </w:rPr>
        <w:t>condition</w:t>
      </w:r>
      <w:r>
        <w:rPr>
          <w:spacing w:val="-4"/>
          <w:sz w:val="24"/>
        </w:rPr>
        <w:t xml:space="preserve"> </w:t>
      </w:r>
      <w:r>
        <w:rPr>
          <w:sz w:val="24"/>
        </w:rPr>
        <w:t>of</w:t>
      </w:r>
      <w:r>
        <w:rPr>
          <w:spacing w:val="-5"/>
          <w:sz w:val="24"/>
        </w:rPr>
        <w:t xml:space="preserve"> </w:t>
      </w:r>
      <w:r>
        <w:rPr>
          <w:sz w:val="24"/>
        </w:rPr>
        <w:t>other</w:t>
      </w:r>
      <w:r>
        <w:rPr>
          <w:spacing w:val="-6"/>
          <w:sz w:val="24"/>
        </w:rPr>
        <w:t xml:space="preserve"> </w:t>
      </w:r>
      <w:r>
        <w:rPr>
          <w:sz w:val="24"/>
        </w:rPr>
        <w:t>vehicles</w:t>
      </w:r>
      <w:r>
        <w:rPr>
          <w:spacing w:val="-3"/>
          <w:sz w:val="24"/>
        </w:rPr>
        <w:t xml:space="preserve"> </w:t>
      </w:r>
      <w:r>
        <w:rPr>
          <w:sz w:val="24"/>
        </w:rPr>
        <w:t>including</w:t>
      </w:r>
      <w:r>
        <w:rPr>
          <w:spacing w:val="-4"/>
          <w:sz w:val="24"/>
        </w:rPr>
        <w:t xml:space="preserve"> </w:t>
      </w:r>
      <w:proofErr w:type="spellStart"/>
      <w:r>
        <w:rPr>
          <w:sz w:val="24"/>
        </w:rPr>
        <w:t>tyres</w:t>
      </w:r>
      <w:proofErr w:type="spellEnd"/>
      <w:r>
        <w:rPr>
          <w:sz w:val="24"/>
        </w:rPr>
        <w:t>,</w:t>
      </w:r>
      <w:r>
        <w:rPr>
          <w:spacing w:val="-3"/>
          <w:sz w:val="24"/>
        </w:rPr>
        <w:t xml:space="preserve"> </w:t>
      </w:r>
      <w:r>
        <w:rPr>
          <w:sz w:val="24"/>
        </w:rPr>
        <w:t>lights,</w:t>
      </w:r>
      <w:r>
        <w:rPr>
          <w:spacing w:val="-5"/>
          <w:sz w:val="24"/>
        </w:rPr>
        <w:t xml:space="preserve"> </w:t>
      </w:r>
      <w:r>
        <w:rPr>
          <w:sz w:val="24"/>
        </w:rPr>
        <w:t>any</w:t>
      </w:r>
      <w:r>
        <w:rPr>
          <w:spacing w:val="-5"/>
          <w:sz w:val="24"/>
        </w:rPr>
        <w:t xml:space="preserve"> </w:t>
      </w:r>
      <w:r>
        <w:rPr>
          <w:sz w:val="24"/>
        </w:rPr>
        <w:t>previous</w:t>
      </w:r>
      <w:r>
        <w:rPr>
          <w:spacing w:val="-8"/>
          <w:sz w:val="24"/>
        </w:rPr>
        <w:t xml:space="preserve"> </w:t>
      </w:r>
      <w:r>
        <w:rPr>
          <w:sz w:val="24"/>
        </w:rPr>
        <w:t>damage,</w:t>
      </w:r>
      <w:r>
        <w:rPr>
          <w:spacing w:val="-3"/>
          <w:sz w:val="24"/>
        </w:rPr>
        <w:t xml:space="preserve"> </w:t>
      </w:r>
      <w:r>
        <w:rPr>
          <w:sz w:val="24"/>
        </w:rPr>
        <w:t>general condition, etc.</w:t>
      </w:r>
    </w:p>
    <w:p w14:paraId="69DA3BC1" w14:textId="77777777" w:rsidR="009F414F" w:rsidRDefault="00BE70EA">
      <w:pPr>
        <w:pStyle w:val="ListParagraph"/>
        <w:numPr>
          <w:ilvl w:val="0"/>
          <w:numId w:val="3"/>
        </w:numPr>
        <w:tabs>
          <w:tab w:val="left" w:pos="1042"/>
        </w:tabs>
        <w:spacing w:line="293" w:lineRule="exact"/>
        <w:rPr>
          <w:sz w:val="24"/>
        </w:rPr>
      </w:pPr>
      <w:r>
        <w:rPr>
          <w:sz w:val="24"/>
        </w:rPr>
        <w:t>if</w:t>
      </w:r>
      <w:r>
        <w:rPr>
          <w:spacing w:val="-3"/>
          <w:sz w:val="24"/>
        </w:rPr>
        <w:t xml:space="preserve"> </w:t>
      </w:r>
      <w:r>
        <w:rPr>
          <w:sz w:val="24"/>
        </w:rPr>
        <w:t>camera</w:t>
      </w:r>
      <w:r>
        <w:rPr>
          <w:spacing w:val="-2"/>
          <w:sz w:val="24"/>
        </w:rPr>
        <w:t xml:space="preserve"> </w:t>
      </w:r>
      <w:r>
        <w:rPr>
          <w:sz w:val="24"/>
        </w:rPr>
        <w:t>facilities</w:t>
      </w:r>
      <w:r>
        <w:rPr>
          <w:spacing w:val="-2"/>
          <w:sz w:val="24"/>
        </w:rPr>
        <w:t xml:space="preserve"> </w:t>
      </w:r>
      <w:r>
        <w:rPr>
          <w:sz w:val="24"/>
        </w:rPr>
        <w:t>are</w:t>
      </w:r>
      <w:r>
        <w:rPr>
          <w:spacing w:val="-4"/>
          <w:sz w:val="24"/>
        </w:rPr>
        <w:t xml:space="preserve"> </w:t>
      </w:r>
      <w:r>
        <w:rPr>
          <w:sz w:val="24"/>
        </w:rPr>
        <w:t>available</w:t>
      </w:r>
      <w:r>
        <w:rPr>
          <w:spacing w:val="-4"/>
          <w:sz w:val="24"/>
        </w:rPr>
        <w:t xml:space="preserve"> </w:t>
      </w:r>
      <w:r>
        <w:rPr>
          <w:sz w:val="24"/>
        </w:rPr>
        <w:t>take</w:t>
      </w:r>
      <w:r>
        <w:rPr>
          <w:spacing w:val="-4"/>
          <w:sz w:val="24"/>
        </w:rPr>
        <w:t xml:space="preserve"> </w:t>
      </w:r>
      <w:r>
        <w:rPr>
          <w:spacing w:val="-2"/>
          <w:sz w:val="24"/>
        </w:rPr>
        <w:t>photographs</w:t>
      </w:r>
    </w:p>
    <w:p w14:paraId="7433486E" w14:textId="77777777" w:rsidR="009F414F" w:rsidRDefault="00BE70EA">
      <w:pPr>
        <w:pStyle w:val="Heading4"/>
        <w:spacing w:before="115"/>
      </w:pPr>
      <w:r>
        <w:t>Police</w:t>
      </w:r>
      <w:r>
        <w:rPr>
          <w:spacing w:val="-4"/>
        </w:rPr>
        <w:t xml:space="preserve"> </w:t>
      </w:r>
      <w:r>
        <w:rPr>
          <w:spacing w:val="-2"/>
        </w:rPr>
        <w:t>Involvement</w:t>
      </w:r>
    </w:p>
    <w:p w14:paraId="6E6EA4AF" w14:textId="77777777" w:rsidR="009F414F" w:rsidRDefault="00BE70EA">
      <w:pPr>
        <w:pStyle w:val="BodyText"/>
      </w:pPr>
      <w:r>
        <w:t>Call</w:t>
      </w:r>
      <w:r>
        <w:rPr>
          <w:spacing w:val="-4"/>
        </w:rPr>
        <w:t xml:space="preserve"> </w:t>
      </w:r>
      <w:r>
        <w:t>the</w:t>
      </w:r>
      <w:r>
        <w:rPr>
          <w:spacing w:val="-5"/>
        </w:rPr>
        <w:t xml:space="preserve"> </w:t>
      </w:r>
      <w:r>
        <w:t>police</w:t>
      </w:r>
      <w:r>
        <w:rPr>
          <w:spacing w:val="-4"/>
        </w:rPr>
        <w:t xml:space="preserve"> </w:t>
      </w:r>
      <w:r>
        <w:rPr>
          <w:spacing w:val="-5"/>
        </w:rPr>
        <w:t>if:</w:t>
      </w:r>
    </w:p>
    <w:p w14:paraId="25B0D02D" w14:textId="77777777" w:rsidR="009F414F" w:rsidRDefault="00BE70EA">
      <w:pPr>
        <w:pStyle w:val="ListParagraph"/>
        <w:numPr>
          <w:ilvl w:val="0"/>
          <w:numId w:val="3"/>
        </w:numPr>
        <w:tabs>
          <w:tab w:val="left" w:pos="1042"/>
        </w:tabs>
        <w:spacing w:before="1" w:line="293" w:lineRule="exact"/>
        <w:rPr>
          <w:sz w:val="24"/>
        </w:rPr>
      </w:pPr>
      <w:proofErr w:type="gramStart"/>
      <w:r>
        <w:rPr>
          <w:sz w:val="24"/>
        </w:rPr>
        <w:t>anyone</w:t>
      </w:r>
      <w:proofErr w:type="gramEnd"/>
      <w:r>
        <w:rPr>
          <w:spacing w:val="-2"/>
          <w:sz w:val="24"/>
        </w:rPr>
        <w:t xml:space="preserve"> </w:t>
      </w:r>
      <w:r>
        <w:rPr>
          <w:sz w:val="24"/>
        </w:rPr>
        <w:t>is</w:t>
      </w:r>
      <w:r>
        <w:rPr>
          <w:spacing w:val="-1"/>
          <w:sz w:val="24"/>
        </w:rPr>
        <w:t xml:space="preserve"> </w:t>
      </w:r>
      <w:r>
        <w:rPr>
          <w:spacing w:val="-2"/>
          <w:sz w:val="24"/>
        </w:rPr>
        <w:t>injured</w:t>
      </w:r>
    </w:p>
    <w:p w14:paraId="0B2F18E8" w14:textId="77777777" w:rsidR="009F414F" w:rsidRDefault="00BE70EA">
      <w:pPr>
        <w:pStyle w:val="ListParagraph"/>
        <w:numPr>
          <w:ilvl w:val="0"/>
          <w:numId w:val="3"/>
        </w:numPr>
        <w:tabs>
          <w:tab w:val="left" w:pos="1042"/>
        </w:tabs>
        <w:spacing w:line="292" w:lineRule="exact"/>
        <w:rPr>
          <w:sz w:val="24"/>
        </w:rPr>
      </w:pPr>
      <w:r>
        <w:rPr>
          <w:sz w:val="24"/>
        </w:rPr>
        <w:t>you</w:t>
      </w:r>
      <w:r>
        <w:rPr>
          <w:spacing w:val="-2"/>
          <w:sz w:val="24"/>
        </w:rPr>
        <w:t xml:space="preserve"> </w:t>
      </w:r>
      <w:r>
        <w:rPr>
          <w:sz w:val="24"/>
        </w:rPr>
        <w:t>believe</w:t>
      </w:r>
      <w:r>
        <w:rPr>
          <w:spacing w:val="-1"/>
          <w:sz w:val="24"/>
        </w:rPr>
        <w:t xml:space="preserve"> </w:t>
      </w:r>
      <w:r>
        <w:rPr>
          <w:sz w:val="24"/>
        </w:rPr>
        <w:t>that</w:t>
      </w:r>
      <w:r>
        <w:rPr>
          <w:spacing w:val="-4"/>
          <w:sz w:val="24"/>
        </w:rPr>
        <w:t xml:space="preserve"> </w:t>
      </w:r>
      <w:r>
        <w:rPr>
          <w:sz w:val="24"/>
        </w:rPr>
        <w:t>an</w:t>
      </w:r>
      <w:r>
        <w:rPr>
          <w:spacing w:val="-3"/>
          <w:sz w:val="24"/>
        </w:rPr>
        <w:t xml:space="preserve"> </w:t>
      </w:r>
      <w:r>
        <w:rPr>
          <w:sz w:val="24"/>
        </w:rPr>
        <w:t>offence</w:t>
      </w:r>
      <w:r>
        <w:rPr>
          <w:spacing w:val="-4"/>
          <w:sz w:val="24"/>
        </w:rPr>
        <w:t xml:space="preserve"> </w:t>
      </w:r>
      <w:r>
        <w:rPr>
          <w:sz w:val="24"/>
        </w:rPr>
        <w:t>has</w:t>
      </w:r>
      <w:r>
        <w:rPr>
          <w:spacing w:val="-3"/>
          <w:sz w:val="24"/>
        </w:rPr>
        <w:t xml:space="preserve"> </w:t>
      </w:r>
      <w:r>
        <w:rPr>
          <w:sz w:val="24"/>
        </w:rPr>
        <w:t>been</w:t>
      </w:r>
      <w:r>
        <w:rPr>
          <w:spacing w:val="-1"/>
          <w:sz w:val="24"/>
        </w:rPr>
        <w:t xml:space="preserve"> </w:t>
      </w:r>
      <w:r>
        <w:rPr>
          <w:spacing w:val="-2"/>
          <w:sz w:val="24"/>
        </w:rPr>
        <w:t>committed</w:t>
      </w:r>
    </w:p>
    <w:p w14:paraId="28DB257E" w14:textId="77777777" w:rsidR="009F414F" w:rsidRDefault="00BE70EA">
      <w:pPr>
        <w:pStyle w:val="ListParagraph"/>
        <w:numPr>
          <w:ilvl w:val="0"/>
          <w:numId w:val="3"/>
        </w:numPr>
        <w:tabs>
          <w:tab w:val="left" w:pos="1042"/>
        </w:tabs>
        <w:ind w:right="1068"/>
        <w:rPr>
          <w:sz w:val="24"/>
        </w:rPr>
      </w:pPr>
      <w:proofErr w:type="gramStart"/>
      <w:r>
        <w:rPr>
          <w:sz w:val="24"/>
        </w:rPr>
        <w:t>the</w:t>
      </w:r>
      <w:proofErr w:type="gramEnd"/>
      <w:r>
        <w:rPr>
          <w:spacing w:val="-4"/>
          <w:sz w:val="24"/>
        </w:rPr>
        <w:t xml:space="preserve"> </w:t>
      </w:r>
      <w:r>
        <w:rPr>
          <w:sz w:val="24"/>
        </w:rPr>
        <w:t>party</w:t>
      </w:r>
      <w:r>
        <w:rPr>
          <w:spacing w:val="-2"/>
          <w:sz w:val="24"/>
        </w:rPr>
        <w:t xml:space="preserve"> </w:t>
      </w:r>
      <w:r>
        <w:rPr>
          <w:sz w:val="24"/>
        </w:rPr>
        <w:t>involved</w:t>
      </w:r>
      <w:r>
        <w:rPr>
          <w:spacing w:val="-1"/>
          <w:sz w:val="24"/>
        </w:rPr>
        <w:t xml:space="preserve"> </w:t>
      </w:r>
      <w:r>
        <w:rPr>
          <w:sz w:val="24"/>
        </w:rPr>
        <w:t>refuses</w:t>
      </w:r>
      <w:r>
        <w:rPr>
          <w:spacing w:val="-2"/>
          <w:sz w:val="24"/>
        </w:rPr>
        <w:t xml:space="preserve"> </w:t>
      </w:r>
      <w:r>
        <w:rPr>
          <w:sz w:val="24"/>
        </w:rPr>
        <w:t>to</w:t>
      </w:r>
      <w:r>
        <w:rPr>
          <w:spacing w:val="-4"/>
          <w:sz w:val="24"/>
        </w:rPr>
        <w:t xml:space="preserve"> </w:t>
      </w:r>
      <w:r>
        <w:rPr>
          <w:sz w:val="24"/>
        </w:rPr>
        <w:t>give</w:t>
      </w:r>
      <w:r>
        <w:rPr>
          <w:spacing w:val="-4"/>
          <w:sz w:val="24"/>
        </w:rPr>
        <w:t xml:space="preserve"> </w:t>
      </w:r>
      <w:r>
        <w:rPr>
          <w:sz w:val="24"/>
        </w:rPr>
        <w:t>name</w:t>
      </w:r>
      <w:r>
        <w:rPr>
          <w:spacing w:val="-4"/>
          <w:sz w:val="24"/>
        </w:rPr>
        <w:t xml:space="preserve"> </w:t>
      </w:r>
      <w:r>
        <w:rPr>
          <w:sz w:val="24"/>
        </w:rPr>
        <w:t>and</w:t>
      </w:r>
      <w:r>
        <w:rPr>
          <w:spacing w:val="-6"/>
          <w:sz w:val="24"/>
        </w:rPr>
        <w:t xml:space="preserve"> </w:t>
      </w:r>
      <w:r>
        <w:rPr>
          <w:sz w:val="24"/>
        </w:rPr>
        <w:t>address,</w:t>
      </w:r>
      <w:r>
        <w:rPr>
          <w:spacing w:val="-4"/>
          <w:sz w:val="24"/>
        </w:rPr>
        <w:t xml:space="preserve"> </w:t>
      </w:r>
      <w:r>
        <w:rPr>
          <w:sz w:val="24"/>
        </w:rPr>
        <w:t>or</w:t>
      </w:r>
      <w:r>
        <w:rPr>
          <w:spacing w:val="-2"/>
          <w:sz w:val="24"/>
        </w:rPr>
        <w:t xml:space="preserve"> </w:t>
      </w:r>
      <w:r>
        <w:rPr>
          <w:sz w:val="24"/>
        </w:rPr>
        <w:t>has</w:t>
      </w:r>
      <w:r>
        <w:rPr>
          <w:spacing w:val="-2"/>
          <w:sz w:val="24"/>
        </w:rPr>
        <w:t xml:space="preserve"> </w:t>
      </w:r>
      <w:r>
        <w:rPr>
          <w:sz w:val="24"/>
        </w:rPr>
        <w:t>left</w:t>
      </w:r>
      <w:r>
        <w:rPr>
          <w:spacing w:val="-4"/>
          <w:sz w:val="24"/>
        </w:rPr>
        <w:t xml:space="preserve"> </w:t>
      </w:r>
      <w:r>
        <w:rPr>
          <w:sz w:val="24"/>
        </w:rPr>
        <w:t>the</w:t>
      </w:r>
      <w:r>
        <w:rPr>
          <w:spacing w:val="-4"/>
          <w:sz w:val="24"/>
        </w:rPr>
        <w:t xml:space="preserve"> </w:t>
      </w:r>
      <w:r>
        <w:rPr>
          <w:sz w:val="24"/>
        </w:rPr>
        <w:t>scene</w:t>
      </w:r>
      <w:r>
        <w:rPr>
          <w:spacing w:val="-4"/>
          <w:sz w:val="24"/>
        </w:rPr>
        <w:t xml:space="preserve"> </w:t>
      </w:r>
      <w:r>
        <w:rPr>
          <w:sz w:val="24"/>
        </w:rPr>
        <w:t>of</w:t>
      </w:r>
      <w:r>
        <w:rPr>
          <w:spacing w:val="-4"/>
          <w:sz w:val="24"/>
        </w:rPr>
        <w:t xml:space="preserve"> </w:t>
      </w:r>
      <w:r>
        <w:rPr>
          <w:sz w:val="24"/>
        </w:rPr>
        <w:t xml:space="preserve">the </w:t>
      </w:r>
      <w:r>
        <w:rPr>
          <w:spacing w:val="-2"/>
          <w:sz w:val="24"/>
        </w:rPr>
        <w:t>accident</w:t>
      </w:r>
    </w:p>
    <w:p w14:paraId="7A3A28DD" w14:textId="77777777" w:rsidR="009F414F" w:rsidRDefault="00BE70EA">
      <w:pPr>
        <w:pStyle w:val="ListParagraph"/>
        <w:numPr>
          <w:ilvl w:val="0"/>
          <w:numId w:val="3"/>
        </w:numPr>
        <w:tabs>
          <w:tab w:val="left" w:pos="1042"/>
        </w:tabs>
        <w:spacing w:line="292" w:lineRule="exact"/>
        <w:rPr>
          <w:sz w:val="24"/>
        </w:rPr>
      </w:pPr>
      <w:r>
        <w:rPr>
          <w:sz w:val="24"/>
        </w:rPr>
        <w:t>vehicle(s)</w:t>
      </w:r>
      <w:r>
        <w:rPr>
          <w:spacing w:val="-7"/>
          <w:sz w:val="24"/>
        </w:rPr>
        <w:t xml:space="preserve"> </w:t>
      </w:r>
      <w:r>
        <w:rPr>
          <w:sz w:val="24"/>
        </w:rPr>
        <w:t>are</w:t>
      </w:r>
      <w:r>
        <w:rPr>
          <w:spacing w:val="-2"/>
          <w:sz w:val="24"/>
        </w:rPr>
        <w:t xml:space="preserve"> </w:t>
      </w:r>
      <w:r>
        <w:rPr>
          <w:sz w:val="24"/>
        </w:rPr>
        <w:t>causing</w:t>
      </w:r>
      <w:r>
        <w:rPr>
          <w:spacing w:val="-3"/>
          <w:sz w:val="24"/>
        </w:rPr>
        <w:t xml:space="preserve"> </w:t>
      </w:r>
      <w:r>
        <w:rPr>
          <w:sz w:val="24"/>
        </w:rPr>
        <w:t>an</w:t>
      </w:r>
      <w:r>
        <w:rPr>
          <w:spacing w:val="-3"/>
          <w:sz w:val="24"/>
        </w:rPr>
        <w:t xml:space="preserve"> </w:t>
      </w:r>
      <w:r>
        <w:rPr>
          <w:sz w:val="24"/>
        </w:rPr>
        <w:t>obstruction</w:t>
      </w:r>
      <w:r>
        <w:rPr>
          <w:spacing w:val="-2"/>
          <w:sz w:val="24"/>
        </w:rPr>
        <w:t xml:space="preserve"> </w:t>
      </w:r>
      <w:r>
        <w:rPr>
          <w:sz w:val="24"/>
        </w:rPr>
        <w:t>or</w:t>
      </w:r>
      <w:r>
        <w:rPr>
          <w:spacing w:val="-5"/>
          <w:sz w:val="24"/>
        </w:rPr>
        <w:t xml:space="preserve"> </w:t>
      </w:r>
      <w:r>
        <w:rPr>
          <w:sz w:val="24"/>
        </w:rPr>
        <w:t>hazard</w:t>
      </w:r>
      <w:r>
        <w:rPr>
          <w:spacing w:val="-3"/>
          <w:sz w:val="24"/>
        </w:rPr>
        <w:t xml:space="preserve"> </w:t>
      </w:r>
      <w:r>
        <w:rPr>
          <w:sz w:val="24"/>
        </w:rPr>
        <w:t>or</w:t>
      </w:r>
      <w:r>
        <w:rPr>
          <w:spacing w:val="-2"/>
          <w:sz w:val="24"/>
        </w:rPr>
        <w:t xml:space="preserve"> </w:t>
      </w:r>
      <w:r>
        <w:rPr>
          <w:sz w:val="24"/>
        </w:rPr>
        <w:t>are</w:t>
      </w:r>
      <w:r>
        <w:rPr>
          <w:spacing w:val="-5"/>
          <w:sz w:val="24"/>
        </w:rPr>
        <w:t xml:space="preserve"> </w:t>
      </w:r>
      <w:r>
        <w:rPr>
          <w:sz w:val="24"/>
        </w:rPr>
        <w:t>in</w:t>
      </w:r>
      <w:r>
        <w:rPr>
          <w:spacing w:val="-3"/>
          <w:sz w:val="24"/>
        </w:rPr>
        <w:t xml:space="preserve"> </w:t>
      </w:r>
      <w:r>
        <w:rPr>
          <w:sz w:val="24"/>
        </w:rPr>
        <w:t>an</w:t>
      </w:r>
      <w:r>
        <w:rPr>
          <w:spacing w:val="-2"/>
          <w:sz w:val="24"/>
        </w:rPr>
        <w:t xml:space="preserve"> </w:t>
      </w:r>
      <w:r>
        <w:rPr>
          <w:sz w:val="24"/>
        </w:rPr>
        <w:t>unsafe</w:t>
      </w:r>
      <w:r>
        <w:rPr>
          <w:spacing w:val="-2"/>
          <w:sz w:val="24"/>
        </w:rPr>
        <w:t xml:space="preserve"> condition</w:t>
      </w:r>
    </w:p>
    <w:p w14:paraId="243E9B2D" w14:textId="77777777" w:rsidR="009F414F" w:rsidRDefault="00BE70EA">
      <w:pPr>
        <w:pStyle w:val="ListParagraph"/>
        <w:numPr>
          <w:ilvl w:val="0"/>
          <w:numId w:val="3"/>
        </w:numPr>
        <w:tabs>
          <w:tab w:val="left" w:pos="1042"/>
        </w:tabs>
        <w:spacing w:line="293" w:lineRule="exact"/>
        <w:rPr>
          <w:sz w:val="24"/>
        </w:rPr>
      </w:pPr>
      <w:r>
        <w:rPr>
          <w:sz w:val="24"/>
        </w:rPr>
        <w:t>any</w:t>
      </w:r>
      <w:r>
        <w:rPr>
          <w:spacing w:val="-2"/>
          <w:sz w:val="24"/>
        </w:rPr>
        <w:t xml:space="preserve"> </w:t>
      </w:r>
      <w:r>
        <w:rPr>
          <w:sz w:val="24"/>
        </w:rPr>
        <w:t>facts</w:t>
      </w:r>
      <w:r>
        <w:rPr>
          <w:spacing w:val="-1"/>
          <w:sz w:val="24"/>
        </w:rPr>
        <w:t xml:space="preserve"> </w:t>
      </w:r>
      <w:r>
        <w:rPr>
          <w:sz w:val="24"/>
        </w:rPr>
        <w:t>are</w:t>
      </w:r>
      <w:r>
        <w:rPr>
          <w:spacing w:val="-3"/>
          <w:sz w:val="24"/>
        </w:rPr>
        <w:t xml:space="preserve"> </w:t>
      </w:r>
      <w:r>
        <w:rPr>
          <w:sz w:val="24"/>
        </w:rPr>
        <w:t>in</w:t>
      </w:r>
      <w:r>
        <w:rPr>
          <w:spacing w:val="-1"/>
          <w:sz w:val="24"/>
        </w:rPr>
        <w:t xml:space="preserve"> </w:t>
      </w:r>
      <w:r>
        <w:rPr>
          <w:spacing w:val="-2"/>
          <w:sz w:val="24"/>
        </w:rPr>
        <w:t>dispute</w:t>
      </w:r>
    </w:p>
    <w:p w14:paraId="10D3CE9D" w14:textId="77777777" w:rsidR="009F414F" w:rsidRDefault="00BE70EA">
      <w:pPr>
        <w:pStyle w:val="Heading4"/>
        <w:spacing w:before="116"/>
      </w:pPr>
      <w:r>
        <w:t>Vehicle</w:t>
      </w:r>
      <w:r>
        <w:rPr>
          <w:spacing w:val="-8"/>
        </w:rPr>
        <w:t xml:space="preserve"> </w:t>
      </w:r>
      <w:r>
        <w:t>Breakdown</w:t>
      </w:r>
      <w:r>
        <w:rPr>
          <w:spacing w:val="-6"/>
        </w:rPr>
        <w:t xml:space="preserve"> </w:t>
      </w:r>
      <w:r>
        <w:rPr>
          <w:spacing w:val="-2"/>
        </w:rPr>
        <w:t>Procedure</w:t>
      </w:r>
    </w:p>
    <w:p w14:paraId="28AA1888" w14:textId="77777777" w:rsidR="009F414F" w:rsidRDefault="00BE70EA">
      <w:pPr>
        <w:pStyle w:val="BodyText"/>
      </w:pPr>
      <w:r>
        <w:t>In the</w:t>
      </w:r>
      <w:r>
        <w:rPr>
          <w:spacing w:val="-1"/>
        </w:rPr>
        <w:t xml:space="preserve"> </w:t>
      </w:r>
      <w:r>
        <w:t>event</w:t>
      </w:r>
      <w:r>
        <w:rPr>
          <w:spacing w:val="-3"/>
        </w:rPr>
        <w:t xml:space="preserve"> </w:t>
      </w:r>
      <w:r>
        <w:t>of</w:t>
      </w:r>
      <w:r>
        <w:rPr>
          <w:spacing w:val="-3"/>
        </w:rPr>
        <w:t xml:space="preserve"> </w:t>
      </w:r>
      <w:r>
        <w:t xml:space="preserve">a </w:t>
      </w:r>
      <w:r>
        <w:rPr>
          <w:spacing w:val="-2"/>
        </w:rPr>
        <w:t>breakdown:</w:t>
      </w:r>
    </w:p>
    <w:p w14:paraId="207BD56D" w14:textId="77777777" w:rsidR="009F414F" w:rsidRDefault="00BE70EA">
      <w:pPr>
        <w:pStyle w:val="ListParagraph"/>
        <w:numPr>
          <w:ilvl w:val="0"/>
          <w:numId w:val="3"/>
        </w:numPr>
        <w:tabs>
          <w:tab w:val="left" w:pos="1042"/>
        </w:tabs>
        <w:spacing w:before="1" w:line="292" w:lineRule="exact"/>
        <w:rPr>
          <w:sz w:val="24"/>
        </w:rPr>
      </w:pPr>
      <w:r>
        <w:rPr>
          <w:sz w:val="24"/>
        </w:rPr>
        <w:t>Crib</w:t>
      </w:r>
      <w:r>
        <w:rPr>
          <w:spacing w:val="-3"/>
          <w:sz w:val="24"/>
        </w:rPr>
        <w:t xml:space="preserve"> </w:t>
      </w:r>
      <w:r>
        <w:rPr>
          <w:sz w:val="24"/>
        </w:rPr>
        <w:t>sheet</w:t>
      </w:r>
      <w:r>
        <w:rPr>
          <w:spacing w:val="-2"/>
          <w:sz w:val="24"/>
        </w:rPr>
        <w:t xml:space="preserve"> </w:t>
      </w:r>
      <w:r>
        <w:rPr>
          <w:sz w:val="24"/>
        </w:rPr>
        <w:t>in</w:t>
      </w:r>
      <w:r>
        <w:rPr>
          <w:spacing w:val="-2"/>
          <w:sz w:val="24"/>
        </w:rPr>
        <w:t xml:space="preserve"> </w:t>
      </w:r>
      <w:r>
        <w:rPr>
          <w:sz w:val="24"/>
        </w:rPr>
        <w:t>bus</w:t>
      </w:r>
      <w:r>
        <w:rPr>
          <w:spacing w:val="-2"/>
          <w:sz w:val="24"/>
        </w:rPr>
        <w:t xml:space="preserve"> </w:t>
      </w:r>
      <w:r>
        <w:rPr>
          <w:sz w:val="24"/>
        </w:rPr>
        <w:t>to</w:t>
      </w:r>
      <w:r>
        <w:rPr>
          <w:spacing w:val="-4"/>
          <w:sz w:val="24"/>
        </w:rPr>
        <w:t xml:space="preserve"> </w:t>
      </w:r>
      <w:r>
        <w:rPr>
          <w:spacing w:val="-2"/>
          <w:sz w:val="24"/>
        </w:rPr>
        <w:t>follow</w:t>
      </w:r>
    </w:p>
    <w:p w14:paraId="49B77D08" w14:textId="77777777" w:rsidR="009F414F" w:rsidRDefault="00BE70EA">
      <w:pPr>
        <w:pStyle w:val="ListParagraph"/>
        <w:numPr>
          <w:ilvl w:val="0"/>
          <w:numId w:val="3"/>
        </w:numPr>
        <w:tabs>
          <w:tab w:val="left" w:pos="1042"/>
        </w:tabs>
        <w:ind w:right="1317"/>
        <w:rPr>
          <w:sz w:val="24"/>
        </w:rPr>
      </w:pPr>
      <w:r>
        <w:rPr>
          <w:sz w:val="24"/>
        </w:rPr>
        <w:t>turn</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hazard</w:t>
      </w:r>
      <w:r>
        <w:rPr>
          <w:spacing w:val="-3"/>
          <w:sz w:val="24"/>
        </w:rPr>
        <w:t xml:space="preserve"> </w:t>
      </w:r>
      <w:r>
        <w:rPr>
          <w:sz w:val="24"/>
        </w:rPr>
        <w:t>warning</w:t>
      </w:r>
      <w:r>
        <w:rPr>
          <w:spacing w:val="-3"/>
          <w:sz w:val="24"/>
        </w:rPr>
        <w:t xml:space="preserve"> </w:t>
      </w:r>
      <w:r>
        <w:rPr>
          <w:sz w:val="24"/>
        </w:rPr>
        <w:t>lights</w:t>
      </w:r>
      <w:r>
        <w:rPr>
          <w:spacing w:val="-3"/>
          <w:sz w:val="24"/>
        </w:rPr>
        <w:t xml:space="preserve"> </w:t>
      </w:r>
      <w:r>
        <w:rPr>
          <w:sz w:val="24"/>
        </w:rPr>
        <w:t>and</w:t>
      </w:r>
      <w:r>
        <w:rPr>
          <w:spacing w:val="-5"/>
          <w:sz w:val="24"/>
        </w:rPr>
        <w:t xml:space="preserve"> </w:t>
      </w:r>
      <w:r>
        <w:rPr>
          <w:sz w:val="24"/>
        </w:rPr>
        <w:t>use</w:t>
      </w:r>
      <w:r>
        <w:rPr>
          <w:spacing w:val="-3"/>
          <w:sz w:val="24"/>
        </w:rPr>
        <w:t xml:space="preserve"> </w:t>
      </w:r>
      <w:r>
        <w:rPr>
          <w:sz w:val="24"/>
        </w:rPr>
        <w:t>the</w:t>
      </w:r>
      <w:r>
        <w:rPr>
          <w:spacing w:val="-5"/>
          <w:sz w:val="24"/>
        </w:rPr>
        <w:t xml:space="preserve"> </w:t>
      </w:r>
      <w:r>
        <w:rPr>
          <w:sz w:val="24"/>
        </w:rPr>
        <w:t>hazard</w:t>
      </w:r>
      <w:r>
        <w:rPr>
          <w:spacing w:val="-6"/>
          <w:sz w:val="24"/>
        </w:rPr>
        <w:t xml:space="preserve"> </w:t>
      </w:r>
      <w:r>
        <w:rPr>
          <w:sz w:val="24"/>
        </w:rPr>
        <w:t>triangle</w:t>
      </w:r>
      <w:r>
        <w:rPr>
          <w:spacing w:val="-3"/>
          <w:sz w:val="24"/>
        </w:rPr>
        <w:t xml:space="preserve"> </w:t>
      </w:r>
      <w:r>
        <w:rPr>
          <w:sz w:val="24"/>
        </w:rPr>
        <w:t>provided,</w:t>
      </w:r>
      <w:r>
        <w:rPr>
          <w:spacing w:val="-5"/>
          <w:sz w:val="24"/>
        </w:rPr>
        <w:t xml:space="preserve"> </w:t>
      </w:r>
      <w:r>
        <w:rPr>
          <w:sz w:val="24"/>
        </w:rPr>
        <w:t>unless parked in a safe position</w:t>
      </w:r>
    </w:p>
    <w:p w14:paraId="1F446BDB" w14:textId="77777777" w:rsidR="009F414F" w:rsidRDefault="00BE70EA">
      <w:pPr>
        <w:pStyle w:val="ListParagraph"/>
        <w:numPr>
          <w:ilvl w:val="0"/>
          <w:numId w:val="3"/>
        </w:numPr>
        <w:tabs>
          <w:tab w:val="left" w:pos="1042"/>
        </w:tabs>
        <w:spacing w:line="293" w:lineRule="exact"/>
        <w:rPr>
          <w:sz w:val="24"/>
        </w:rPr>
      </w:pPr>
      <w:r>
        <w:rPr>
          <w:sz w:val="24"/>
        </w:rPr>
        <w:t>ensure</w:t>
      </w:r>
      <w:r>
        <w:rPr>
          <w:spacing w:val="-6"/>
          <w:sz w:val="24"/>
        </w:rPr>
        <w:t xml:space="preserve"> </w:t>
      </w:r>
      <w:r>
        <w:rPr>
          <w:sz w:val="24"/>
        </w:rPr>
        <w:t>the</w:t>
      </w:r>
      <w:r>
        <w:rPr>
          <w:spacing w:val="-3"/>
          <w:sz w:val="24"/>
        </w:rPr>
        <w:t xml:space="preserve"> </w:t>
      </w:r>
      <w:r>
        <w:rPr>
          <w:sz w:val="24"/>
        </w:rPr>
        <w:t>safety</w:t>
      </w:r>
      <w:r>
        <w:rPr>
          <w:spacing w:val="-2"/>
          <w:sz w:val="24"/>
        </w:rPr>
        <w:t xml:space="preserve"> </w:t>
      </w:r>
      <w:r>
        <w:rPr>
          <w:sz w:val="24"/>
        </w:rPr>
        <w:t>of</w:t>
      </w:r>
      <w:r>
        <w:rPr>
          <w:spacing w:val="-1"/>
          <w:sz w:val="24"/>
        </w:rPr>
        <w:t xml:space="preserve"> </w:t>
      </w:r>
      <w:r>
        <w:rPr>
          <w:spacing w:val="-2"/>
          <w:sz w:val="24"/>
        </w:rPr>
        <w:t>passengers.</w:t>
      </w:r>
    </w:p>
    <w:p w14:paraId="1EEA8322" w14:textId="77777777" w:rsidR="009F414F" w:rsidRDefault="009F414F">
      <w:pPr>
        <w:pStyle w:val="ListParagraph"/>
        <w:spacing w:line="293" w:lineRule="exact"/>
        <w:rPr>
          <w:sz w:val="24"/>
        </w:rPr>
        <w:sectPr w:rsidR="009F414F">
          <w:headerReference w:type="default" r:id="rId37"/>
          <w:pgSz w:w="11910" w:h="16840"/>
          <w:pgMar w:top="880" w:right="708" w:bottom="280" w:left="566" w:header="0" w:footer="0" w:gutter="0"/>
          <w:cols w:space="720"/>
        </w:sectPr>
      </w:pPr>
    </w:p>
    <w:p w14:paraId="25B56946" w14:textId="77777777" w:rsidR="009F414F" w:rsidRDefault="00BE70EA">
      <w:pPr>
        <w:pStyle w:val="ListParagraph"/>
        <w:numPr>
          <w:ilvl w:val="0"/>
          <w:numId w:val="3"/>
        </w:numPr>
        <w:tabs>
          <w:tab w:val="left" w:pos="1042"/>
        </w:tabs>
        <w:spacing w:before="79"/>
        <w:ind w:right="864"/>
        <w:rPr>
          <w:sz w:val="24"/>
        </w:rPr>
      </w:pPr>
      <w:r>
        <w:rPr>
          <w:sz w:val="24"/>
        </w:rPr>
        <w:lastRenderedPageBreak/>
        <w:t>assess</w:t>
      </w:r>
      <w:r>
        <w:rPr>
          <w:spacing w:val="-3"/>
          <w:sz w:val="24"/>
        </w:rPr>
        <w:t xml:space="preserve"> </w:t>
      </w:r>
      <w:r>
        <w:rPr>
          <w:sz w:val="24"/>
        </w:rPr>
        <w:t>the</w:t>
      </w:r>
      <w:r>
        <w:rPr>
          <w:spacing w:val="-5"/>
          <w:sz w:val="24"/>
        </w:rPr>
        <w:t xml:space="preserve"> </w:t>
      </w:r>
      <w:r>
        <w:rPr>
          <w:sz w:val="24"/>
        </w:rPr>
        <w:t>breakdown,</w:t>
      </w:r>
      <w:r>
        <w:rPr>
          <w:spacing w:val="-5"/>
          <w:sz w:val="24"/>
        </w:rPr>
        <w:t xml:space="preserve"> </w:t>
      </w:r>
      <w:r>
        <w:rPr>
          <w:sz w:val="24"/>
        </w:rPr>
        <w:t>report</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school</w:t>
      </w:r>
      <w:r>
        <w:rPr>
          <w:spacing w:val="-6"/>
          <w:sz w:val="24"/>
        </w:rPr>
        <w:t xml:space="preserve"> </w:t>
      </w:r>
      <w:r>
        <w:rPr>
          <w:sz w:val="24"/>
        </w:rPr>
        <w:t>office</w:t>
      </w:r>
      <w:r>
        <w:rPr>
          <w:spacing w:val="-3"/>
          <w:sz w:val="24"/>
        </w:rPr>
        <w:t xml:space="preserve"> </w:t>
      </w:r>
      <w:r>
        <w:rPr>
          <w:sz w:val="24"/>
        </w:rPr>
        <w:t>and/or</w:t>
      </w:r>
      <w:r>
        <w:rPr>
          <w:spacing w:val="-3"/>
          <w:sz w:val="24"/>
        </w:rPr>
        <w:t xml:space="preserve"> </w:t>
      </w:r>
      <w:r>
        <w:rPr>
          <w:sz w:val="24"/>
        </w:rPr>
        <w:t>telephone</w:t>
      </w:r>
      <w:r>
        <w:rPr>
          <w:spacing w:val="-3"/>
          <w:sz w:val="24"/>
        </w:rPr>
        <w:t xml:space="preserve"> </w:t>
      </w:r>
      <w:r>
        <w:rPr>
          <w:sz w:val="24"/>
        </w:rPr>
        <w:t>the</w:t>
      </w:r>
      <w:r>
        <w:rPr>
          <w:spacing w:val="-3"/>
          <w:sz w:val="24"/>
        </w:rPr>
        <w:t xml:space="preserve"> </w:t>
      </w:r>
      <w:r>
        <w:rPr>
          <w:sz w:val="24"/>
        </w:rPr>
        <w:t xml:space="preserve">breakdown service, as appropriate (refer to used handbook kept in the </w:t>
      </w:r>
      <w:proofErr w:type="gramStart"/>
      <w:r>
        <w:rPr>
          <w:sz w:val="24"/>
        </w:rPr>
        <w:t>glove-box</w:t>
      </w:r>
      <w:proofErr w:type="gramEnd"/>
      <w:r>
        <w:rPr>
          <w:sz w:val="24"/>
        </w:rPr>
        <w:t>)</w:t>
      </w:r>
    </w:p>
    <w:p w14:paraId="3B946591" w14:textId="77777777" w:rsidR="009F414F" w:rsidRDefault="00BE70EA">
      <w:pPr>
        <w:pStyle w:val="BodyText"/>
        <w:spacing w:before="119"/>
      </w:pPr>
      <w:r>
        <w:t>Petroleum</w:t>
      </w:r>
      <w:r>
        <w:rPr>
          <w:spacing w:val="-4"/>
        </w:rPr>
        <w:t xml:space="preserve"> </w:t>
      </w:r>
      <w:r>
        <w:t>spirit</w:t>
      </w:r>
      <w:r>
        <w:rPr>
          <w:spacing w:val="-3"/>
        </w:rPr>
        <w:t xml:space="preserve"> </w:t>
      </w:r>
      <w:r>
        <w:t>must</w:t>
      </w:r>
      <w:r>
        <w:rPr>
          <w:spacing w:val="-2"/>
        </w:rPr>
        <w:t xml:space="preserve"> </w:t>
      </w:r>
      <w:r>
        <w:t>not</w:t>
      </w:r>
      <w:r>
        <w:rPr>
          <w:spacing w:val="-3"/>
        </w:rPr>
        <w:t xml:space="preserve"> </w:t>
      </w:r>
      <w:r>
        <w:t>be</w:t>
      </w:r>
      <w:r>
        <w:rPr>
          <w:spacing w:val="-3"/>
        </w:rPr>
        <w:t xml:space="preserve"> </w:t>
      </w:r>
      <w:r>
        <w:t>transported</w:t>
      </w:r>
      <w:r>
        <w:rPr>
          <w:spacing w:val="-3"/>
        </w:rPr>
        <w:t xml:space="preserve"> </w:t>
      </w:r>
      <w:r>
        <w:t>in</w:t>
      </w:r>
      <w:r>
        <w:rPr>
          <w:spacing w:val="-5"/>
        </w:rPr>
        <w:t xml:space="preserve"> </w:t>
      </w:r>
      <w:r>
        <w:t>people</w:t>
      </w:r>
      <w:r>
        <w:rPr>
          <w:spacing w:val="-3"/>
        </w:rPr>
        <w:t xml:space="preserve"> </w:t>
      </w:r>
      <w:r>
        <w:t>carriers</w:t>
      </w:r>
      <w:r>
        <w:rPr>
          <w:spacing w:val="-3"/>
        </w:rPr>
        <w:t xml:space="preserve"> </w:t>
      </w:r>
      <w:r>
        <w:t>or</w:t>
      </w:r>
      <w:r>
        <w:rPr>
          <w:spacing w:val="-2"/>
        </w:rPr>
        <w:t xml:space="preserve"> minibuses.</w:t>
      </w:r>
    </w:p>
    <w:p w14:paraId="47093BED" w14:textId="77777777" w:rsidR="009F414F" w:rsidRDefault="00BE70EA">
      <w:pPr>
        <w:pStyle w:val="BodyText"/>
        <w:spacing w:before="120"/>
        <w:ind w:right="526"/>
      </w:pPr>
      <w:r>
        <w:t>The</w:t>
      </w:r>
      <w:r>
        <w:rPr>
          <w:spacing w:val="-3"/>
        </w:rPr>
        <w:t xml:space="preserve"> </w:t>
      </w:r>
      <w:r>
        <w:t>school</w:t>
      </w:r>
      <w:r>
        <w:rPr>
          <w:spacing w:val="-3"/>
        </w:rPr>
        <w:t xml:space="preserve"> </w:t>
      </w:r>
      <w:r>
        <w:t>will</w:t>
      </w:r>
      <w:r>
        <w:rPr>
          <w:spacing w:val="-4"/>
        </w:rPr>
        <w:t xml:space="preserve"> </w:t>
      </w:r>
      <w:r>
        <w:t>abide</w:t>
      </w:r>
      <w:r>
        <w:rPr>
          <w:spacing w:val="-3"/>
        </w:rPr>
        <w:t xml:space="preserve"> </w:t>
      </w:r>
      <w:r>
        <w:t>by</w:t>
      </w:r>
      <w:r>
        <w:rPr>
          <w:spacing w:val="-3"/>
        </w:rPr>
        <w:t xml:space="preserve"> </w:t>
      </w:r>
      <w:r>
        <w:t>the</w:t>
      </w:r>
      <w:r>
        <w:rPr>
          <w:spacing w:val="-3"/>
        </w:rPr>
        <w:t xml:space="preserve"> </w:t>
      </w:r>
      <w:r>
        <w:t>Road</w:t>
      </w:r>
      <w:r>
        <w:rPr>
          <w:spacing w:val="-5"/>
        </w:rPr>
        <w:t xml:space="preserve"> </w:t>
      </w:r>
      <w:r>
        <w:t>Traffic</w:t>
      </w:r>
      <w:r>
        <w:rPr>
          <w:spacing w:val="-3"/>
        </w:rPr>
        <w:t xml:space="preserve"> </w:t>
      </w:r>
      <w:r>
        <w:t>(Carriage</w:t>
      </w:r>
      <w:r>
        <w:rPr>
          <w:spacing w:val="-3"/>
        </w:rPr>
        <w:t xml:space="preserve"> </w:t>
      </w:r>
      <w:r>
        <w:t>of</w:t>
      </w:r>
      <w:r>
        <w:rPr>
          <w:spacing w:val="-5"/>
        </w:rPr>
        <w:t xml:space="preserve"> </w:t>
      </w:r>
      <w:r>
        <w:t>Dangerous</w:t>
      </w:r>
      <w:r>
        <w:rPr>
          <w:spacing w:val="-6"/>
        </w:rPr>
        <w:t xml:space="preserve"> </w:t>
      </w:r>
      <w:r>
        <w:t>Substances</w:t>
      </w:r>
      <w:r>
        <w:rPr>
          <w:spacing w:val="-3"/>
        </w:rPr>
        <w:t xml:space="preserve"> </w:t>
      </w:r>
      <w:r>
        <w:t>in Packages, etc.)</w:t>
      </w:r>
    </w:p>
    <w:p w14:paraId="484CBB2E" w14:textId="77777777" w:rsidR="009F414F" w:rsidRDefault="009F414F">
      <w:pPr>
        <w:pStyle w:val="BodyText"/>
        <w:spacing w:before="120"/>
        <w:ind w:left="0"/>
      </w:pPr>
    </w:p>
    <w:p w14:paraId="42B5A382" w14:textId="77777777" w:rsidR="009F414F" w:rsidRDefault="00BE70EA">
      <w:pPr>
        <w:spacing w:before="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4D4E9D39" w14:textId="77777777" w:rsidR="009F414F" w:rsidRDefault="009F414F">
      <w:pPr>
        <w:jc w:val="right"/>
        <w:rPr>
          <w:sz w:val="16"/>
        </w:rPr>
        <w:sectPr w:rsidR="009F414F">
          <w:headerReference w:type="default" r:id="rId38"/>
          <w:pgSz w:w="11910" w:h="16840"/>
          <w:pgMar w:top="880" w:right="708" w:bottom="280" w:left="566" w:header="0" w:footer="0" w:gutter="0"/>
          <w:cols w:space="720"/>
        </w:sectPr>
      </w:pPr>
    </w:p>
    <w:p w14:paraId="5BF27C3B" w14:textId="77777777" w:rsidR="009F414F" w:rsidRDefault="00BE70EA">
      <w:pPr>
        <w:pStyle w:val="Heading1"/>
        <w:spacing w:before="78" w:after="4"/>
      </w:pPr>
      <w:r>
        <w:lastRenderedPageBreak/>
        <w:t>Pre-Journey</w:t>
      </w:r>
      <w:r>
        <w:rPr>
          <w:spacing w:val="-18"/>
        </w:rPr>
        <w:t xml:space="preserve"> </w:t>
      </w:r>
      <w:r>
        <w:t>Minibus</w:t>
      </w:r>
      <w:r>
        <w:rPr>
          <w:spacing w:val="-17"/>
        </w:rPr>
        <w:t xml:space="preserve"> </w:t>
      </w:r>
      <w:r>
        <w:rPr>
          <w:spacing w:val="-2"/>
        </w:rPr>
        <w:t>Checklist</w:t>
      </w:r>
    </w:p>
    <w:tbl>
      <w:tblPr>
        <w:tblW w:w="0" w:type="auto"/>
        <w:tblInd w:w="6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7612"/>
        <w:gridCol w:w="2000"/>
      </w:tblGrid>
      <w:tr w:rsidR="009F414F" w14:paraId="6769FE5D" w14:textId="77777777">
        <w:trPr>
          <w:trHeight w:val="1442"/>
        </w:trPr>
        <w:tc>
          <w:tcPr>
            <w:tcW w:w="9612" w:type="dxa"/>
            <w:gridSpan w:val="2"/>
            <w:tcBorders>
              <w:top w:val="nil"/>
              <w:left w:val="nil"/>
              <w:right w:val="nil"/>
            </w:tcBorders>
          </w:tcPr>
          <w:p w14:paraId="0094CC30" w14:textId="77777777" w:rsidR="009F414F" w:rsidRDefault="00BE70EA">
            <w:pPr>
              <w:pStyle w:val="TableParagraph"/>
              <w:spacing w:line="247" w:lineRule="exact"/>
              <w:ind w:left="127"/>
            </w:pPr>
            <w:r>
              <w:t>This</w:t>
            </w:r>
            <w:r>
              <w:rPr>
                <w:spacing w:val="-3"/>
              </w:rPr>
              <w:t xml:space="preserve"> </w:t>
            </w:r>
            <w:r>
              <w:t>form</w:t>
            </w:r>
            <w:r>
              <w:rPr>
                <w:spacing w:val="-4"/>
              </w:rPr>
              <w:t xml:space="preserve"> </w:t>
            </w:r>
            <w:r>
              <w:rPr>
                <w:rFonts w:ascii="Arial"/>
                <w:b/>
              </w:rPr>
              <w:t>must</w:t>
            </w:r>
            <w:r>
              <w:rPr>
                <w:rFonts w:ascii="Arial"/>
                <w:b/>
                <w:spacing w:val="-2"/>
              </w:rPr>
              <w:t xml:space="preserve"> </w:t>
            </w:r>
            <w:r>
              <w:t>be</w:t>
            </w:r>
            <w:r>
              <w:rPr>
                <w:spacing w:val="-6"/>
              </w:rPr>
              <w:t xml:space="preserve"> </w:t>
            </w:r>
            <w:r>
              <w:t>completed</w:t>
            </w:r>
            <w:r>
              <w:rPr>
                <w:spacing w:val="-3"/>
              </w:rPr>
              <w:t xml:space="preserve"> </w:t>
            </w:r>
            <w:r>
              <w:t>each</w:t>
            </w:r>
            <w:r>
              <w:rPr>
                <w:spacing w:val="-6"/>
              </w:rPr>
              <w:t xml:space="preserve"> </w:t>
            </w:r>
            <w:r>
              <w:t>time</w:t>
            </w:r>
            <w:r>
              <w:rPr>
                <w:spacing w:val="-6"/>
              </w:rPr>
              <w:t xml:space="preserve"> </w:t>
            </w:r>
            <w:r>
              <w:t>before</w:t>
            </w:r>
            <w:r>
              <w:rPr>
                <w:spacing w:val="-3"/>
              </w:rPr>
              <w:t xml:space="preserve"> </w:t>
            </w:r>
            <w:r>
              <w:t>a</w:t>
            </w:r>
            <w:r>
              <w:rPr>
                <w:spacing w:val="-8"/>
              </w:rPr>
              <w:t xml:space="preserve"> </w:t>
            </w:r>
            <w:r>
              <w:t>vehicle</w:t>
            </w:r>
            <w:r>
              <w:rPr>
                <w:spacing w:val="-4"/>
              </w:rPr>
              <w:t xml:space="preserve"> </w:t>
            </w:r>
            <w:r>
              <w:t>is</w:t>
            </w:r>
            <w:r>
              <w:rPr>
                <w:spacing w:val="-3"/>
              </w:rPr>
              <w:t xml:space="preserve"> </w:t>
            </w:r>
            <w:r>
              <w:rPr>
                <w:spacing w:val="-2"/>
              </w:rPr>
              <w:t>used.</w:t>
            </w:r>
          </w:p>
        </w:tc>
      </w:tr>
      <w:tr w:rsidR="009F414F" w14:paraId="7669357D" w14:textId="77777777">
        <w:trPr>
          <w:trHeight w:val="566"/>
        </w:trPr>
        <w:tc>
          <w:tcPr>
            <w:tcW w:w="7612" w:type="dxa"/>
            <w:shd w:val="clear" w:color="auto" w:fill="FFFFCC"/>
          </w:tcPr>
          <w:p w14:paraId="68502713" w14:textId="77777777" w:rsidR="009F414F" w:rsidRDefault="00BE70EA">
            <w:pPr>
              <w:pStyle w:val="TableParagraph"/>
              <w:spacing w:before="138"/>
              <w:ind w:left="104"/>
              <w:rPr>
                <w:rFonts w:ascii="Arial"/>
                <w:b/>
              </w:rPr>
            </w:pPr>
            <w:r>
              <w:rPr>
                <w:rFonts w:ascii="Arial"/>
                <w:b/>
              </w:rPr>
              <w:t>VEHICLE</w:t>
            </w:r>
            <w:r>
              <w:rPr>
                <w:rFonts w:ascii="Arial"/>
                <w:b/>
                <w:spacing w:val="-11"/>
              </w:rPr>
              <w:t xml:space="preserve"> </w:t>
            </w:r>
            <w:r>
              <w:rPr>
                <w:rFonts w:ascii="Arial"/>
                <w:b/>
              </w:rPr>
              <w:t>REGISTRATION</w:t>
            </w:r>
            <w:r>
              <w:rPr>
                <w:rFonts w:ascii="Arial"/>
                <w:b/>
                <w:spacing w:val="-9"/>
              </w:rPr>
              <w:t xml:space="preserve"> </w:t>
            </w:r>
            <w:r>
              <w:rPr>
                <w:rFonts w:ascii="Arial"/>
                <w:b/>
                <w:spacing w:val="-5"/>
              </w:rPr>
              <w:t>NO.</w:t>
            </w:r>
          </w:p>
        </w:tc>
        <w:tc>
          <w:tcPr>
            <w:tcW w:w="2000" w:type="dxa"/>
            <w:shd w:val="clear" w:color="auto" w:fill="FFFFCC"/>
          </w:tcPr>
          <w:p w14:paraId="65F801C8" w14:textId="77777777" w:rsidR="009F414F" w:rsidRDefault="00BE70EA">
            <w:pPr>
              <w:pStyle w:val="TableParagraph"/>
              <w:spacing w:before="138"/>
              <w:ind w:left="107"/>
              <w:rPr>
                <w:rFonts w:ascii="Arial"/>
                <w:b/>
              </w:rPr>
            </w:pPr>
            <w:r>
              <w:rPr>
                <w:rFonts w:ascii="Arial"/>
                <w:b/>
                <w:spacing w:val="-2"/>
              </w:rPr>
              <w:t>Date:</w:t>
            </w:r>
          </w:p>
        </w:tc>
      </w:tr>
      <w:tr w:rsidR="009F414F" w14:paraId="74E2310A" w14:textId="77777777">
        <w:trPr>
          <w:trHeight w:val="510"/>
        </w:trPr>
        <w:tc>
          <w:tcPr>
            <w:tcW w:w="7612" w:type="dxa"/>
            <w:tcBorders>
              <w:left w:val="single" w:sz="4" w:space="0" w:color="000000"/>
              <w:bottom w:val="single" w:sz="4" w:space="0" w:color="000000"/>
              <w:right w:val="single" w:sz="4" w:space="0" w:color="000000"/>
            </w:tcBorders>
            <w:shd w:val="clear" w:color="auto" w:fill="FFFFCC"/>
          </w:tcPr>
          <w:p w14:paraId="3D35E277" w14:textId="77777777" w:rsidR="009F414F" w:rsidRDefault="00BE70EA">
            <w:pPr>
              <w:pStyle w:val="TableParagraph"/>
              <w:spacing w:before="4"/>
              <w:ind w:left="122"/>
            </w:pPr>
            <w:r>
              <w:t>Bodywork</w:t>
            </w:r>
            <w:r>
              <w:rPr>
                <w:spacing w:val="-4"/>
              </w:rPr>
              <w:t xml:space="preserve"> </w:t>
            </w:r>
            <w:r>
              <w:t>-</w:t>
            </w:r>
            <w:r>
              <w:rPr>
                <w:spacing w:val="-5"/>
              </w:rPr>
              <w:t xml:space="preserve"> </w:t>
            </w:r>
            <w:r>
              <w:t>Damage,</w:t>
            </w:r>
            <w:r>
              <w:rPr>
                <w:spacing w:val="-5"/>
              </w:rPr>
              <w:t xml:space="preserve"> </w:t>
            </w:r>
            <w:r>
              <w:t>No</w:t>
            </w:r>
            <w:r>
              <w:rPr>
                <w:spacing w:val="-4"/>
              </w:rPr>
              <w:t xml:space="preserve"> </w:t>
            </w:r>
            <w:r>
              <w:t>dangerous</w:t>
            </w:r>
            <w:r>
              <w:rPr>
                <w:spacing w:val="-6"/>
              </w:rPr>
              <w:t xml:space="preserve"> </w:t>
            </w:r>
            <w:r>
              <w:rPr>
                <w:spacing w:val="-4"/>
              </w:rPr>
              <w:t>parts</w:t>
            </w:r>
          </w:p>
        </w:tc>
        <w:tc>
          <w:tcPr>
            <w:tcW w:w="2000" w:type="dxa"/>
            <w:tcBorders>
              <w:left w:val="single" w:sz="4" w:space="0" w:color="000000"/>
              <w:bottom w:val="single" w:sz="4" w:space="0" w:color="000000"/>
              <w:right w:val="single" w:sz="4" w:space="0" w:color="000000"/>
            </w:tcBorders>
            <w:shd w:val="clear" w:color="auto" w:fill="FFFFCC"/>
          </w:tcPr>
          <w:p w14:paraId="573DB1FE" w14:textId="77777777" w:rsidR="009F414F" w:rsidRDefault="009F414F">
            <w:pPr>
              <w:pStyle w:val="TableParagraph"/>
              <w:rPr>
                <w:rFonts w:ascii="Times New Roman"/>
              </w:rPr>
            </w:pPr>
          </w:p>
        </w:tc>
      </w:tr>
      <w:tr w:rsidR="009F414F" w14:paraId="176B769E"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24804FAF" w14:textId="77777777" w:rsidR="009F414F" w:rsidRDefault="00BE70EA">
            <w:pPr>
              <w:pStyle w:val="TableParagraph"/>
              <w:spacing w:before="2"/>
              <w:ind w:left="122"/>
            </w:pPr>
            <w:proofErr w:type="spellStart"/>
            <w:r>
              <w:t>Tyres</w:t>
            </w:r>
            <w:proofErr w:type="spellEnd"/>
            <w:r>
              <w:rPr>
                <w:spacing w:val="-5"/>
              </w:rPr>
              <w:t xml:space="preserve"> </w:t>
            </w:r>
            <w:r>
              <w:t>-</w:t>
            </w:r>
            <w:r>
              <w:rPr>
                <w:spacing w:val="-2"/>
              </w:rPr>
              <w:t xml:space="preserve"> </w:t>
            </w:r>
            <w:r>
              <w:t>Check</w:t>
            </w:r>
            <w:r>
              <w:rPr>
                <w:spacing w:val="-5"/>
              </w:rPr>
              <w:t xml:space="preserve"> </w:t>
            </w:r>
            <w:r>
              <w:t>for</w:t>
            </w:r>
            <w:r>
              <w:rPr>
                <w:spacing w:val="-4"/>
              </w:rPr>
              <w:t xml:space="preserve"> </w:t>
            </w:r>
            <w:r>
              <w:t>wear</w:t>
            </w:r>
            <w:r>
              <w:rPr>
                <w:spacing w:val="-4"/>
              </w:rPr>
              <w:t xml:space="preserve"> </w:t>
            </w:r>
            <w:r>
              <w:t>cuts/bulges</w:t>
            </w:r>
            <w:r>
              <w:rPr>
                <w:spacing w:val="-4"/>
              </w:rPr>
              <w:t xml:space="preserve"> </w:t>
            </w:r>
            <w:r>
              <w:t>and</w:t>
            </w:r>
            <w:r>
              <w:rPr>
                <w:spacing w:val="-3"/>
              </w:rPr>
              <w:t xml:space="preserve"> </w:t>
            </w:r>
            <w:r>
              <w:rPr>
                <w:spacing w:val="-2"/>
              </w:rPr>
              <w:t>pressures</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697DBA93" w14:textId="77777777" w:rsidR="009F414F" w:rsidRDefault="009F414F">
            <w:pPr>
              <w:pStyle w:val="TableParagraph"/>
              <w:rPr>
                <w:rFonts w:ascii="Times New Roman"/>
              </w:rPr>
            </w:pPr>
          </w:p>
        </w:tc>
      </w:tr>
      <w:tr w:rsidR="009F414F" w14:paraId="35D304F0"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10B23D61" w14:textId="77777777" w:rsidR="009F414F" w:rsidRDefault="00BE70EA">
            <w:pPr>
              <w:pStyle w:val="TableParagraph"/>
              <w:spacing w:before="2"/>
              <w:ind w:left="122"/>
            </w:pPr>
            <w:r>
              <w:t>Wheels</w:t>
            </w:r>
            <w:r>
              <w:rPr>
                <w:spacing w:val="-4"/>
              </w:rPr>
              <w:t xml:space="preserve"> </w:t>
            </w:r>
            <w:r>
              <w:t>-</w:t>
            </w:r>
            <w:r>
              <w:rPr>
                <w:spacing w:val="-5"/>
              </w:rPr>
              <w:t xml:space="preserve"> </w:t>
            </w:r>
            <w:r>
              <w:t>Security</w:t>
            </w:r>
            <w:r>
              <w:rPr>
                <w:spacing w:val="-4"/>
              </w:rPr>
              <w:t xml:space="preserve"> </w:t>
            </w:r>
            <w:r>
              <w:t>of</w:t>
            </w:r>
            <w:r>
              <w:rPr>
                <w:spacing w:val="-3"/>
              </w:rPr>
              <w:t xml:space="preserve"> </w:t>
            </w:r>
            <w:r>
              <w:t>wheel</w:t>
            </w:r>
            <w:r>
              <w:rPr>
                <w:spacing w:val="-5"/>
              </w:rPr>
              <w:t xml:space="preserve"> </w:t>
            </w:r>
            <w:r>
              <w:t>nuts</w:t>
            </w:r>
            <w:r>
              <w:rPr>
                <w:spacing w:val="-6"/>
              </w:rPr>
              <w:t xml:space="preserve"> </w:t>
            </w:r>
            <w:r>
              <w:rPr>
                <w:spacing w:val="-2"/>
              </w:rPr>
              <w:t>(visual)</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20E96BA3" w14:textId="77777777" w:rsidR="009F414F" w:rsidRDefault="009F414F">
            <w:pPr>
              <w:pStyle w:val="TableParagraph"/>
              <w:rPr>
                <w:rFonts w:ascii="Times New Roman"/>
              </w:rPr>
            </w:pPr>
          </w:p>
        </w:tc>
      </w:tr>
      <w:tr w:rsidR="009F414F" w14:paraId="2CCF7054" w14:textId="77777777">
        <w:trPr>
          <w:trHeight w:val="509"/>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7B7131EB" w14:textId="77777777" w:rsidR="009F414F" w:rsidRDefault="00BE70EA">
            <w:pPr>
              <w:pStyle w:val="TableParagraph"/>
              <w:spacing w:before="3"/>
              <w:ind w:left="122"/>
            </w:pPr>
            <w:r>
              <w:t>Doors</w:t>
            </w:r>
            <w:r>
              <w:rPr>
                <w:spacing w:val="-3"/>
              </w:rPr>
              <w:t xml:space="preserve"> </w:t>
            </w:r>
            <w:r>
              <w:t>open</w:t>
            </w:r>
            <w:r>
              <w:rPr>
                <w:spacing w:val="-5"/>
              </w:rPr>
              <w:t xml:space="preserve"> </w:t>
            </w:r>
            <w:r>
              <w:t>and</w:t>
            </w:r>
            <w:r>
              <w:rPr>
                <w:spacing w:val="-3"/>
              </w:rPr>
              <w:t xml:space="preserve"> </w:t>
            </w:r>
            <w:r>
              <w:t>close</w:t>
            </w:r>
            <w:r>
              <w:rPr>
                <w:spacing w:val="-5"/>
              </w:rPr>
              <w:t xml:space="preserve"> </w:t>
            </w:r>
            <w:r>
              <w:rPr>
                <w:spacing w:val="-2"/>
              </w:rPr>
              <w:t>properly</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4094F031" w14:textId="77777777" w:rsidR="009F414F" w:rsidRDefault="009F414F">
            <w:pPr>
              <w:pStyle w:val="TableParagraph"/>
              <w:rPr>
                <w:rFonts w:ascii="Times New Roman"/>
              </w:rPr>
            </w:pPr>
          </w:p>
        </w:tc>
      </w:tr>
      <w:tr w:rsidR="009F414F" w14:paraId="6B1BAB8B" w14:textId="77777777">
        <w:trPr>
          <w:trHeight w:val="510"/>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2D1508E7" w14:textId="77777777" w:rsidR="009F414F" w:rsidRDefault="00BE70EA">
            <w:pPr>
              <w:pStyle w:val="TableParagraph"/>
              <w:spacing w:before="4"/>
              <w:ind w:left="122"/>
            </w:pPr>
            <w:proofErr w:type="gramStart"/>
            <w:r>
              <w:t>Fuel</w:t>
            </w:r>
            <w:r>
              <w:rPr>
                <w:spacing w:val="28"/>
              </w:rPr>
              <w:t xml:space="preserve">  </w:t>
            </w:r>
            <w:r>
              <w:t>top</w:t>
            </w:r>
            <w:proofErr w:type="gramEnd"/>
            <w:r>
              <w:rPr>
                <w:spacing w:val="-1"/>
              </w:rPr>
              <w:t xml:space="preserve"> </w:t>
            </w:r>
            <w:r>
              <w:t>up</w:t>
            </w:r>
            <w:r>
              <w:rPr>
                <w:spacing w:val="-3"/>
              </w:rPr>
              <w:t xml:space="preserve"> </w:t>
            </w:r>
            <w:r>
              <w:t>if</w:t>
            </w:r>
            <w:r>
              <w:rPr>
                <w:spacing w:val="-3"/>
              </w:rPr>
              <w:t xml:space="preserve"> </w:t>
            </w:r>
            <w:r>
              <w:rPr>
                <w:spacing w:val="-2"/>
              </w:rPr>
              <w:t>necessary</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1B035D36" w14:textId="77777777" w:rsidR="009F414F" w:rsidRDefault="009F414F">
            <w:pPr>
              <w:pStyle w:val="TableParagraph"/>
              <w:rPr>
                <w:rFonts w:ascii="Times New Roman"/>
              </w:rPr>
            </w:pPr>
          </w:p>
        </w:tc>
      </w:tr>
      <w:tr w:rsidR="009F414F" w14:paraId="3182CF68"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1F90E5EA" w14:textId="77777777" w:rsidR="009F414F" w:rsidRDefault="00BE70EA">
            <w:pPr>
              <w:pStyle w:val="TableParagraph"/>
              <w:spacing w:before="2"/>
              <w:ind w:left="122"/>
            </w:pPr>
            <w:r>
              <w:t>Windscreen</w:t>
            </w:r>
            <w:r>
              <w:rPr>
                <w:spacing w:val="-8"/>
              </w:rPr>
              <w:t xml:space="preserve"> </w:t>
            </w:r>
            <w:r>
              <w:t>clean</w:t>
            </w:r>
            <w:r>
              <w:rPr>
                <w:spacing w:val="-6"/>
              </w:rPr>
              <w:t xml:space="preserve"> </w:t>
            </w:r>
            <w:r>
              <w:t>and</w:t>
            </w:r>
            <w:r>
              <w:rPr>
                <w:spacing w:val="-5"/>
              </w:rPr>
              <w:t xml:space="preserve"> </w:t>
            </w:r>
            <w:r>
              <w:rPr>
                <w:spacing w:val="-2"/>
              </w:rPr>
              <w:t>undamaged</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14D10393" w14:textId="77777777" w:rsidR="009F414F" w:rsidRDefault="009F414F">
            <w:pPr>
              <w:pStyle w:val="TableParagraph"/>
              <w:rPr>
                <w:rFonts w:ascii="Times New Roman"/>
              </w:rPr>
            </w:pPr>
          </w:p>
        </w:tc>
      </w:tr>
      <w:tr w:rsidR="009F414F" w14:paraId="1D4FC64F"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025B9AAF" w14:textId="77777777" w:rsidR="009F414F" w:rsidRDefault="00BE70EA">
            <w:pPr>
              <w:pStyle w:val="TableParagraph"/>
              <w:spacing w:before="2"/>
              <w:ind w:left="122"/>
            </w:pPr>
            <w:r>
              <w:t>Wipers</w:t>
            </w:r>
            <w:r>
              <w:rPr>
                <w:spacing w:val="-4"/>
              </w:rPr>
              <w:t xml:space="preserve"> </w:t>
            </w:r>
            <w:r>
              <w:t>undamaged</w:t>
            </w:r>
            <w:r>
              <w:rPr>
                <w:spacing w:val="-7"/>
              </w:rPr>
              <w:t xml:space="preserve"> </w:t>
            </w:r>
            <w:r>
              <w:t>/</w:t>
            </w:r>
            <w:r>
              <w:rPr>
                <w:spacing w:val="-6"/>
              </w:rPr>
              <w:t xml:space="preserve"> </w:t>
            </w:r>
            <w:r>
              <w:t>washers</w:t>
            </w:r>
            <w:r>
              <w:rPr>
                <w:spacing w:val="-3"/>
              </w:rPr>
              <w:t xml:space="preserve"> </w:t>
            </w:r>
            <w:r>
              <w:rPr>
                <w:spacing w:val="-2"/>
              </w:rPr>
              <w:t>working</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0F49CD25" w14:textId="77777777" w:rsidR="009F414F" w:rsidRDefault="009F414F">
            <w:pPr>
              <w:pStyle w:val="TableParagraph"/>
              <w:rPr>
                <w:rFonts w:ascii="Times New Roman"/>
              </w:rPr>
            </w:pPr>
          </w:p>
        </w:tc>
      </w:tr>
      <w:tr w:rsidR="009F414F" w14:paraId="02C98E8F"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18778238" w14:textId="77777777" w:rsidR="009F414F" w:rsidRDefault="00BE70EA">
            <w:pPr>
              <w:pStyle w:val="TableParagraph"/>
              <w:spacing w:before="2"/>
              <w:ind w:left="122"/>
            </w:pPr>
            <w:r>
              <w:rPr>
                <w:spacing w:val="-4"/>
              </w:rPr>
              <w:t>Horn</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3BCB56B1" w14:textId="77777777" w:rsidR="009F414F" w:rsidRDefault="009F414F">
            <w:pPr>
              <w:pStyle w:val="TableParagraph"/>
              <w:rPr>
                <w:rFonts w:ascii="Times New Roman"/>
              </w:rPr>
            </w:pPr>
          </w:p>
        </w:tc>
      </w:tr>
      <w:tr w:rsidR="009F414F" w14:paraId="41545F1F"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096EB7A7" w14:textId="77777777" w:rsidR="009F414F" w:rsidRDefault="00BE70EA">
            <w:pPr>
              <w:pStyle w:val="TableParagraph"/>
              <w:spacing w:before="2"/>
              <w:ind w:left="122"/>
            </w:pPr>
            <w:proofErr w:type="gramStart"/>
            <w:r>
              <w:t>Brakes</w:t>
            </w:r>
            <w:proofErr w:type="gramEnd"/>
            <w:r>
              <w:rPr>
                <w:spacing w:val="-9"/>
              </w:rPr>
              <w:t xml:space="preserve"> </w:t>
            </w:r>
            <w:r>
              <w:t>-</w:t>
            </w:r>
            <w:r>
              <w:rPr>
                <w:spacing w:val="-3"/>
              </w:rPr>
              <w:t xml:space="preserve"> </w:t>
            </w:r>
            <w:r>
              <w:t>Check</w:t>
            </w:r>
            <w:r>
              <w:rPr>
                <w:spacing w:val="-6"/>
              </w:rPr>
              <w:t xml:space="preserve"> </w:t>
            </w:r>
            <w:r>
              <w:t>brake</w:t>
            </w:r>
            <w:r>
              <w:rPr>
                <w:spacing w:val="-4"/>
              </w:rPr>
              <w:t xml:space="preserve"> </w:t>
            </w:r>
            <w:r>
              <w:t>pedal</w:t>
            </w:r>
            <w:r>
              <w:rPr>
                <w:spacing w:val="-5"/>
              </w:rPr>
              <w:t xml:space="preserve"> </w:t>
            </w:r>
            <w:r>
              <w:t>when</w:t>
            </w:r>
            <w:r>
              <w:rPr>
                <w:spacing w:val="-4"/>
              </w:rPr>
              <w:t xml:space="preserve"> </w:t>
            </w:r>
            <w:r>
              <w:t>vehicle</w:t>
            </w:r>
            <w:r>
              <w:rPr>
                <w:spacing w:val="-5"/>
              </w:rPr>
              <w:t xml:space="preserve"> </w:t>
            </w:r>
            <w:r>
              <w:t>is</w:t>
            </w:r>
            <w:r>
              <w:rPr>
                <w:spacing w:val="-5"/>
              </w:rPr>
              <w:t xml:space="preserve"> </w:t>
            </w:r>
            <w:r>
              <w:t>stationary</w:t>
            </w:r>
            <w:r>
              <w:rPr>
                <w:spacing w:val="-3"/>
              </w:rPr>
              <w:t xml:space="preserve"> </w:t>
            </w:r>
            <w:r>
              <w:t>and</w:t>
            </w:r>
            <w:r>
              <w:rPr>
                <w:spacing w:val="-6"/>
              </w:rPr>
              <w:t xml:space="preserve"> </w:t>
            </w:r>
            <w:r>
              <w:rPr>
                <w:spacing w:val="-2"/>
              </w:rPr>
              <w:t>moving</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778841E1" w14:textId="77777777" w:rsidR="009F414F" w:rsidRDefault="009F414F">
            <w:pPr>
              <w:pStyle w:val="TableParagraph"/>
              <w:rPr>
                <w:rFonts w:ascii="Times New Roman"/>
              </w:rPr>
            </w:pPr>
          </w:p>
        </w:tc>
      </w:tr>
      <w:tr w:rsidR="009F414F" w14:paraId="02DF400B"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5CD205B2" w14:textId="77777777" w:rsidR="009F414F" w:rsidRDefault="00BE70EA">
            <w:pPr>
              <w:pStyle w:val="TableParagraph"/>
              <w:spacing w:before="2"/>
              <w:ind w:left="122"/>
            </w:pPr>
            <w:r>
              <w:rPr>
                <w:spacing w:val="-2"/>
              </w:rPr>
              <w:t>Handbrake</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00316AEA" w14:textId="77777777" w:rsidR="009F414F" w:rsidRDefault="009F414F">
            <w:pPr>
              <w:pStyle w:val="TableParagraph"/>
              <w:rPr>
                <w:rFonts w:ascii="Times New Roman"/>
              </w:rPr>
            </w:pPr>
          </w:p>
        </w:tc>
      </w:tr>
      <w:tr w:rsidR="009F414F" w14:paraId="2252FEBE" w14:textId="77777777">
        <w:trPr>
          <w:trHeight w:val="510"/>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49A89FD8" w14:textId="77777777" w:rsidR="009F414F" w:rsidRDefault="00BE70EA">
            <w:pPr>
              <w:pStyle w:val="TableParagraph"/>
              <w:spacing w:before="4"/>
              <w:ind w:left="122"/>
            </w:pPr>
            <w:r>
              <w:t>Fire</w:t>
            </w:r>
            <w:r>
              <w:rPr>
                <w:spacing w:val="-5"/>
              </w:rPr>
              <w:t xml:space="preserve"> </w:t>
            </w:r>
            <w:r>
              <w:t>extinguisher</w:t>
            </w:r>
            <w:r>
              <w:rPr>
                <w:spacing w:val="-6"/>
              </w:rPr>
              <w:t xml:space="preserve"> </w:t>
            </w:r>
            <w:r>
              <w:t>in</w:t>
            </w:r>
            <w:r>
              <w:rPr>
                <w:spacing w:val="-4"/>
              </w:rPr>
              <w:t xml:space="preserve"> </w:t>
            </w:r>
            <w:r>
              <w:rPr>
                <w:spacing w:val="-2"/>
              </w:rPr>
              <w:t>place</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6508EC02" w14:textId="77777777" w:rsidR="009F414F" w:rsidRDefault="009F414F">
            <w:pPr>
              <w:pStyle w:val="TableParagraph"/>
              <w:rPr>
                <w:rFonts w:ascii="Times New Roman"/>
              </w:rPr>
            </w:pPr>
          </w:p>
        </w:tc>
      </w:tr>
      <w:tr w:rsidR="009F414F" w14:paraId="2465BCAD"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650375B8" w14:textId="77777777" w:rsidR="009F414F" w:rsidRDefault="00BE70EA">
            <w:pPr>
              <w:pStyle w:val="TableParagraph"/>
              <w:spacing w:before="2"/>
              <w:ind w:left="122"/>
            </w:pPr>
            <w:r>
              <w:t>First</w:t>
            </w:r>
            <w:r>
              <w:rPr>
                <w:spacing w:val="-2"/>
              </w:rPr>
              <w:t xml:space="preserve"> </w:t>
            </w:r>
            <w:r>
              <w:t>aid</w:t>
            </w:r>
            <w:r>
              <w:rPr>
                <w:spacing w:val="-4"/>
              </w:rPr>
              <w:t xml:space="preserve"> </w:t>
            </w:r>
            <w:r>
              <w:rPr>
                <w:spacing w:val="-5"/>
              </w:rPr>
              <w:t>box</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50C8049C" w14:textId="77777777" w:rsidR="009F414F" w:rsidRDefault="009F414F">
            <w:pPr>
              <w:pStyle w:val="TableParagraph"/>
              <w:rPr>
                <w:rFonts w:ascii="Times New Roman"/>
              </w:rPr>
            </w:pPr>
          </w:p>
        </w:tc>
      </w:tr>
      <w:tr w:rsidR="009F414F" w14:paraId="65D032A1"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6E03F0D1" w14:textId="77777777" w:rsidR="009F414F" w:rsidRDefault="00BE70EA">
            <w:pPr>
              <w:pStyle w:val="TableParagraph"/>
              <w:spacing w:before="2"/>
              <w:ind w:left="122"/>
            </w:pPr>
            <w:r>
              <w:t>Warning</w:t>
            </w:r>
            <w:r>
              <w:rPr>
                <w:spacing w:val="-6"/>
              </w:rPr>
              <w:t xml:space="preserve"> </w:t>
            </w:r>
            <w:r>
              <w:t>triangle</w:t>
            </w:r>
            <w:r>
              <w:rPr>
                <w:spacing w:val="-4"/>
              </w:rPr>
              <w:t xml:space="preserve"> </w:t>
            </w:r>
            <w:r>
              <w:t>in</w:t>
            </w:r>
            <w:r>
              <w:rPr>
                <w:spacing w:val="-4"/>
              </w:rPr>
              <w:t xml:space="preserve"> </w:t>
            </w:r>
            <w:r>
              <w:rPr>
                <w:spacing w:val="-2"/>
              </w:rPr>
              <w:t>place</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283A7611" w14:textId="77777777" w:rsidR="009F414F" w:rsidRDefault="009F414F">
            <w:pPr>
              <w:pStyle w:val="TableParagraph"/>
              <w:rPr>
                <w:rFonts w:ascii="Times New Roman"/>
              </w:rPr>
            </w:pPr>
          </w:p>
        </w:tc>
      </w:tr>
      <w:tr w:rsidR="009F414F" w14:paraId="4A8500B6"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7F333D20" w14:textId="77777777" w:rsidR="009F414F" w:rsidRDefault="00BE70EA">
            <w:pPr>
              <w:pStyle w:val="TableParagraph"/>
              <w:spacing w:before="2"/>
              <w:ind w:left="122"/>
            </w:pPr>
            <w:r>
              <w:t>Journey</w:t>
            </w:r>
            <w:r>
              <w:rPr>
                <w:spacing w:val="-4"/>
              </w:rPr>
              <w:t xml:space="preserve"> </w:t>
            </w:r>
            <w:r>
              <w:t>Planning</w:t>
            </w:r>
            <w:r>
              <w:rPr>
                <w:spacing w:val="-5"/>
              </w:rPr>
              <w:t xml:space="preserve"> </w:t>
            </w:r>
            <w:r>
              <w:t>–</w:t>
            </w:r>
            <w:r>
              <w:rPr>
                <w:spacing w:val="-6"/>
              </w:rPr>
              <w:t xml:space="preserve"> </w:t>
            </w:r>
            <w:r>
              <w:t>check</w:t>
            </w:r>
            <w:r>
              <w:rPr>
                <w:spacing w:val="-4"/>
              </w:rPr>
              <w:t xml:space="preserve"> </w:t>
            </w:r>
            <w:r>
              <w:t>your</w:t>
            </w:r>
            <w:r>
              <w:rPr>
                <w:spacing w:val="-5"/>
              </w:rPr>
              <w:t xml:space="preserve"> </w:t>
            </w:r>
            <w:r>
              <w:rPr>
                <w:spacing w:val="-4"/>
              </w:rPr>
              <w:t>route</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6BBCF161" w14:textId="77777777" w:rsidR="009F414F" w:rsidRDefault="009F414F">
            <w:pPr>
              <w:pStyle w:val="TableParagraph"/>
              <w:rPr>
                <w:rFonts w:ascii="Times New Roman"/>
              </w:rPr>
            </w:pPr>
          </w:p>
        </w:tc>
      </w:tr>
      <w:tr w:rsidR="009F414F" w14:paraId="414582E5" w14:textId="77777777">
        <w:trPr>
          <w:trHeight w:val="508"/>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6B79244D" w14:textId="77777777" w:rsidR="009F414F" w:rsidRDefault="00BE70EA">
            <w:pPr>
              <w:pStyle w:val="TableParagraph"/>
              <w:spacing w:before="2"/>
              <w:ind w:left="122"/>
            </w:pPr>
            <w:r>
              <w:t>Pick</w:t>
            </w:r>
            <w:r>
              <w:rPr>
                <w:spacing w:val="-4"/>
              </w:rPr>
              <w:t xml:space="preserve"> </w:t>
            </w:r>
            <w:r>
              <w:t>Hammer</w:t>
            </w:r>
            <w:r>
              <w:rPr>
                <w:spacing w:val="-3"/>
              </w:rPr>
              <w:t xml:space="preserve"> </w:t>
            </w:r>
            <w:r>
              <w:t>in</w:t>
            </w:r>
            <w:r>
              <w:rPr>
                <w:spacing w:val="-6"/>
              </w:rPr>
              <w:t xml:space="preserve"> </w:t>
            </w:r>
            <w:r>
              <w:t>place</w:t>
            </w:r>
            <w:r>
              <w:rPr>
                <w:spacing w:val="-4"/>
              </w:rPr>
              <w:t xml:space="preserve"> </w:t>
            </w:r>
            <w:r>
              <w:t>(beginning</w:t>
            </w:r>
            <w:r>
              <w:rPr>
                <w:spacing w:val="-5"/>
              </w:rPr>
              <w:t xml:space="preserve"> </w:t>
            </w:r>
            <w:r>
              <w:t>and</w:t>
            </w:r>
            <w:r>
              <w:rPr>
                <w:spacing w:val="-4"/>
              </w:rPr>
              <w:t xml:space="preserve"> </w:t>
            </w:r>
            <w:r>
              <w:t>end</w:t>
            </w:r>
            <w:r>
              <w:rPr>
                <w:spacing w:val="-4"/>
              </w:rPr>
              <w:t xml:space="preserve"> </w:t>
            </w:r>
            <w:r>
              <w:t>of</w:t>
            </w:r>
            <w:r>
              <w:rPr>
                <w:spacing w:val="-2"/>
              </w:rPr>
              <w:t xml:space="preserve"> </w:t>
            </w:r>
            <w:r>
              <w:t>each</w:t>
            </w:r>
            <w:r>
              <w:rPr>
                <w:spacing w:val="-4"/>
              </w:rPr>
              <w:t xml:space="preserve"> </w:t>
            </w:r>
            <w:r>
              <w:rPr>
                <w:spacing w:val="-2"/>
              </w:rPr>
              <w:t>journey)</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2172842D" w14:textId="77777777" w:rsidR="009F414F" w:rsidRDefault="009F414F">
            <w:pPr>
              <w:pStyle w:val="TableParagraph"/>
              <w:rPr>
                <w:rFonts w:ascii="Times New Roman"/>
              </w:rPr>
            </w:pPr>
          </w:p>
        </w:tc>
      </w:tr>
      <w:tr w:rsidR="009F414F" w14:paraId="24A79F66" w14:textId="77777777">
        <w:trPr>
          <w:trHeight w:val="510"/>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22BB6F26" w14:textId="77777777" w:rsidR="009F414F" w:rsidRDefault="00BE70EA">
            <w:pPr>
              <w:pStyle w:val="TableParagraph"/>
              <w:spacing w:before="4"/>
              <w:ind w:left="122"/>
            </w:pPr>
            <w:r>
              <w:t>All</w:t>
            </w:r>
            <w:r>
              <w:rPr>
                <w:spacing w:val="-6"/>
              </w:rPr>
              <w:t xml:space="preserve"> </w:t>
            </w:r>
            <w:r>
              <w:t>litter</w:t>
            </w:r>
            <w:r>
              <w:rPr>
                <w:spacing w:val="-4"/>
              </w:rPr>
              <w:t xml:space="preserve"> </w:t>
            </w:r>
            <w:r>
              <w:t>and</w:t>
            </w:r>
            <w:r>
              <w:rPr>
                <w:spacing w:val="-7"/>
              </w:rPr>
              <w:t xml:space="preserve"> </w:t>
            </w:r>
            <w:r>
              <w:t>belongings</w:t>
            </w:r>
            <w:r>
              <w:rPr>
                <w:spacing w:val="-4"/>
              </w:rPr>
              <w:t xml:space="preserve"> </w:t>
            </w:r>
            <w:r>
              <w:t>removed</w:t>
            </w:r>
            <w:r>
              <w:rPr>
                <w:spacing w:val="-7"/>
              </w:rPr>
              <w:t xml:space="preserve"> </w:t>
            </w:r>
            <w:r>
              <w:t>from</w:t>
            </w:r>
            <w:r>
              <w:rPr>
                <w:spacing w:val="-5"/>
              </w:rPr>
              <w:t xml:space="preserve"> bus</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0BA3C41F" w14:textId="77777777" w:rsidR="009F414F" w:rsidRDefault="009F414F">
            <w:pPr>
              <w:pStyle w:val="TableParagraph"/>
              <w:rPr>
                <w:rFonts w:ascii="Times New Roman"/>
              </w:rPr>
            </w:pPr>
          </w:p>
        </w:tc>
      </w:tr>
      <w:tr w:rsidR="009F414F" w14:paraId="0467A5C9" w14:textId="77777777">
        <w:trPr>
          <w:trHeight w:val="782"/>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4D9AC021" w14:textId="77777777" w:rsidR="009F414F" w:rsidRDefault="00BE70EA">
            <w:pPr>
              <w:pStyle w:val="TableParagraph"/>
              <w:spacing w:line="278" w:lineRule="auto"/>
              <w:ind w:left="122"/>
              <w:rPr>
                <w:rFonts w:ascii="Arial"/>
                <w:b/>
              </w:rPr>
            </w:pPr>
            <w:r>
              <w:rPr>
                <w:rFonts w:ascii="Arial"/>
                <w:b/>
              </w:rPr>
              <w:t>I</w:t>
            </w:r>
            <w:r>
              <w:rPr>
                <w:rFonts w:ascii="Arial"/>
                <w:b/>
                <w:spacing w:val="-1"/>
              </w:rPr>
              <w:t xml:space="preserve"> </w:t>
            </w:r>
            <w:r>
              <w:rPr>
                <w:rFonts w:ascii="Arial"/>
                <w:b/>
              </w:rPr>
              <w:t>have</w:t>
            </w:r>
            <w:r>
              <w:rPr>
                <w:rFonts w:ascii="Arial"/>
                <w:b/>
                <w:spacing w:val="-5"/>
              </w:rPr>
              <w:t xml:space="preserve"> </w:t>
            </w:r>
            <w:r>
              <w:rPr>
                <w:rFonts w:ascii="Arial"/>
                <w:b/>
              </w:rPr>
              <w:t>read</w:t>
            </w:r>
            <w:r>
              <w:rPr>
                <w:rFonts w:ascii="Arial"/>
                <w:b/>
                <w:spacing w:val="-5"/>
              </w:rPr>
              <w:t xml:space="preserve"> </w:t>
            </w:r>
            <w:r>
              <w:rPr>
                <w:rFonts w:ascii="Arial"/>
                <w:b/>
              </w:rPr>
              <w:t>and</w:t>
            </w:r>
            <w:r>
              <w:rPr>
                <w:rFonts w:ascii="Arial"/>
                <w:b/>
                <w:spacing w:val="-3"/>
              </w:rPr>
              <w:t xml:space="preserve"> </w:t>
            </w:r>
            <w:r>
              <w:rPr>
                <w:rFonts w:ascii="Arial"/>
                <w:b/>
              </w:rPr>
              <w:t>understand</w:t>
            </w:r>
            <w:r>
              <w:rPr>
                <w:rFonts w:ascii="Arial"/>
                <w:b/>
                <w:spacing w:val="-2"/>
              </w:rPr>
              <w:t xml:space="preserve"> </w:t>
            </w:r>
            <w:r>
              <w:rPr>
                <w:rFonts w:ascii="Arial"/>
                <w:b/>
              </w:rPr>
              <w:t>the</w:t>
            </w:r>
            <w:r>
              <w:rPr>
                <w:rFonts w:ascii="Arial"/>
                <w:b/>
                <w:spacing w:val="-5"/>
              </w:rPr>
              <w:t xml:space="preserve"> </w:t>
            </w:r>
            <w:r>
              <w:rPr>
                <w:rFonts w:ascii="Arial"/>
                <w:b/>
              </w:rPr>
              <w:t>Guidance</w:t>
            </w:r>
            <w:r>
              <w:rPr>
                <w:rFonts w:ascii="Arial"/>
                <w:b/>
                <w:spacing w:val="-5"/>
              </w:rPr>
              <w:t xml:space="preserve"> </w:t>
            </w:r>
            <w:r>
              <w:rPr>
                <w:rFonts w:ascii="Arial"/>
                <w:b/>
              </w:rPr>
              <w:t>for</w:t>
            </w:r>
            <w:r>
              <w:rPr>
                <w:rFonts w:ascii="Arial"/>
                <w:b/>
                <w:spacing w:val="-4"/>
              </w:rPr>
              <w:t xml:space="preserve"> </w:t>
            </w:r>
            <w:r>
              <w:rPr>
                <w:rFonts w:ascii="Arial"/>
                <w:b/>
              </w:rPr>
              <w:t>the</w:t>
            </w:r>
            <w:r>
              <w:rPr>
                <w:rFonts w:ascii="Arial"/>
                <w:b/>
                <w:spacing w:val="-3"/>
              </w:rPr>
              <w:t xml:space="preserve"> </w:t>
            </w:r>
            <w:r>
              <w:rPr>
                <w:rFonts w:ascii="Arial"/>
                <w:b/>
              </w:rPr>
              <w:t>safe</w:t>
            </w:r>
            <w:r>
              <w:rPr>
                <w:rFonts w:ascii="Arial"/>
                <w:b/>
                <w:spacing w:val="-5"/>
              </w:rPr>
              <w:t xml:space="preserve"> </w:t>
            </w:r>
            <w:r>
              <w:rPr>
                <w:rFonts w:ascii="Arial"/>
                <w:b/>
              </w:rPr>
              <w:t>use</w:t>
            </w:r>
            <w:r>
              <w:rPr>
                <w:rFonts w:ascii="Arial"/>
                <w:b/>
                <w:spacing w:val="-3"/>
              </w:rPr>
              <w:t xml:space="preserve"> </w:t>
            </w:r>
            <w:r>
              <w:rPr>
                <w:rFonts w:ascii="Arial"/>
                <w:b/>
              </w:rPr>
              <w:t>of</w:t>
            </w:r>
            <w:r>
              <w:rPr>
                <w:rFonts w:ascii="Arial"/>
                <w:b/>
                <w:spacing w:val="-2"/>
              </w:rPr>
              <w:t xml:space="preserve"> </w:t>
            </w:r>
            <w:r>
              <w:rPr>
                <w:rFonts w:ascii="Arial"/>
                <w:b/>
              </w:rPr>
              <w:t xml:space="preserve">school </w:t>
            </w:r>
            <w:r>
              <w:rPr>
                <w:rFonts w:ascii="Arial"/>
                <w:b/>
                <w:spacing w:val="-2"/>
              </w:rPr>
              <w:t>vehicles</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44C9950B" w14:textId="77777777" w:rsidR="009F414F" w:rsidRDefault="00BE70EA">
            <w:pPr>
              <w:pStyle w:val="TableParagraph"/>
              <w:spacing w:line="268" w:lineRule="exact"/>
              <w:ind w:left="124"/>
              <w:rPr>
                <w:rFonts w:ascii="Calibri"/>
              </w:rPr>
            </w:pPr>
            <w:r>
              <w:rPr>
                <w:rFonts w:ascii="Calibri"/>
              </w:rPr>
              <w:t>Sign</w:t>
            </w:r>
            <w:r>
              <w:rPr>
                <w:rFonts w:ascii="Calibri"/>
                <w:spacing w:val="-5"/>
              </w:rPr>
              <w:t xml:space="preserve"> </w:t>
            </w:r>
            <w:r>
              <w:rPr>
                <w:rFonts w:ascii="Calibri"/>
                <w:spacing w:val="-10"/>
              </w:rPr>
              <w:t>*</w:t>
            </w:r>
          </w:p>
        </w:tc>
      </w:tr>
      <w:tr w:rsidR="009F414F" w14:paraId="53E93D29" w14:textId="77777777">
        <w:trPr>
          <w:trHeight w:val="601"/>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174FBAE2" w14:textId="77777777" w:rsidR="009F414F" w:rsidRDefault="00BE70EA">
            <w:pPr>
              <w:pStyle w:val="TableParagraph"/>
              <w:spacing w:before="12"/>
              <w:ind w:left="122"/>
              <w:rPr>
                <w:rFonts w:ascii="Arial"/>
                <w:b/>
              </w:rPr>
            </w:pPr>
            <w:r>
              <w:rPr>
                <w:rFonts w:ascii="Arial"/>
                <w:b/>
              </w:rPr>
              <w:t>Name/Initials</w:t>
            </w:r>
            <w:r>
              <w:rPr>
                <w:rFonts w:ascii="Arial"/>
                <w:b/>
                <w:spacing w:val="-8"/>
              </w:rPr>
              <w:t xml:space="preserve"> </w:t>
            </w:r>
            <w:r>
              <w:rPr>
                <w:rFonts w:ascii="Arial"/>
                <w:b/>
              </w:rPr>
              <w:t>of</w:t>
            </w:r>
            <w:r>
              <w:rPr>
                <w:rFonts w:ascii="Arial"/>
                <w:b/>
                <w:spacing w:val="-5"/>
              </w:rPr>
              <w:t xml:space="preserve"> </w:t>
            </w:r>
            <w:r>
              <w:rPr>
                <w:rFonts w:ascii="Arial"/>
                <w:b/>
              </w:rPr>
              <w:t>person</w:t>
            </w:r>
            <w:r>
              <w:rPr>
                <w:rFonts w:ascii="Arial"/>
                <w:b/>
                <w:spacing w:val="-7"/>
              </w:rPr>
              <w:t xml:space="preserve"> </w:t>
            </w:r>
            <w:r>
              <w:rPr>
                <w:rFonts w:ascii="Arial"/>
                <w:b/>
              </w:rPr>
              <w:t>making</w:t>
            </w:r>
            <w:r>
              <w:rPr>
                <w:rFonts w:ascii="Arial"/>
                <w:b/>
                <w:spacing w:val="-4"/>
              </w:rPr>
              <w:t xml:space="preserve"> </w:t>
            </w:r>
            <w:r>
              <w:rPr>
                <w:rFonts w:ascii="Arial"/>
                <w:b/>
                <w:spacing w:val="-2"/>
              </w:rPr>
              <w:t>checks</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68C11FAE" w14:textId="77777777" w:rsidR="009F414F" w:rsidRDefault="00BE70EA">
            <w:pPr>
              <w:pStyle w:val="TableParagraph"/>
              <w:spacing w:line="268" w:lineRule="exact"/>
              <w:ind w:left="124"/>
              <w:rPr>
                <w:rFonts w:ascii="Calibri"/>
                <w:b/>
              </w:rPr>
            </w:pPr>
            <w:r>
              <w:rPr>
                <w:rFonts w:ascii="Calibri"/>
                <w:b/>
                <w:spacing w:val="-10"/>
              </w:rPr>
              <w:t>*</w:t>
            </w:r>
          </w:p>
        </w:tc>
      </w:tr>
      <w:tr w:rsidR="009F414F" w14:paraId="1F272757" w14:textId="77777777">
        <w:trPr>
          <w:trHeight w:val="782"/>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35DC3DC3" w14:textId="77777777" w:rsidR="009F414F" w:rsidRDefault="00BE70EA">
            <w:pPr>
              <w:pStyle w:val="TableParagraph"/>
              <w:spacing w:line="278" w:lineRule="auto"/>
              <w:ind w:left="122" w:right="107"/>
              <w:rPr>
                <w:rFonts w:ascii="Arial"/>
                <w:b/>
              </w:rPr>
            </w:pPr>
            <w:r>
              <w:rPr>
                <w:rFonts w:ascii="Arial"/>
                <w:b/>
              </w:rPr>
              <w:t>If</w:t>
            </w:r>
            <w:r>
              <w:rPr>
                <w:rFonts w:ascii="Arial"/>
                <w:b/>
                <w:spacing w:val="-4"/>
              </w:rPr>
              <w:t xml:space="preserve"> </w:t>
            </w:r>
            <w:r>
              <w:rPr>
                <w:rFonts w:ascii="Arial"/>
                <w:b/>
              </w:rPr>
              <w:t>you</w:t>
            </w:r>
            <w:r>
              <w:rPr>
                <w:rFonts w:ascii="Arial"/>
                <w:b/>
                <w:spacing w:val="-5"/>
              </w:rPr>
              <w:t xml:space="preserve"> </w:t>
            </w:r>
            <w:r>
              <w:rPr>
                <w:rFonts w:ascii="Arial"/>
                <w:b/>
              </w:rPr>
              <w:t>identify</w:t>
            </w:r>
            <w:r>
              <w:rPr>
                <w:rFonts w:ascii="Arial"/>
                <w:b/>
                <w:spacing w:val="-5"/>
              </w:rPr>
              <w:t xml:space="preserve"> </w:t>
            </w:r>
            <w:r>
              <w:rPr>
                <w:rFonts w:ascii="Arial"/>
                <w:b/>
              </w:rPr>
              <w:t>problems</w:t>
            </w:r>
            <w:r>
              <w:rPr>
                <w:rFonts w:ascii="Arial"/>
                <w:b/>
                <w:spacing w:val="-3"/>
              </w:rPr>
              <w:t xml:space="preserve"> </w:t>
            </w:r>
            <w:r>
              <w:rPr>
                <w:rFonts w:ascii="Arial"/>
                <w:b/>
              </w:rPr>
              <w:t>with</w:t>
            </w:r>
            <w:r>
              <w:rPr>
                <w:rFonts w:ascii="Arial"/>
                <w:b/>
                <w:spacing w:val="-5"/>
              </w:rPr>
              <w:t xml:space="preserve"> </w:t>
            </w:r>
            <w:r>
              <w:rPr>
                <w:rFonts w:ascii="Arial"/>
                <w:b/>
              </w:rPr>
              <w:t>any</w:t>
            </w:r>
            <w:r>
              <w:rPr>
                <w:rFonts w:ascii="Arial"/>
                <w:b/>
                <w:spacing w:val="-3"/>
              </w:rPr>
              <w:t xml:space="preserve"> </w:t>
            </w:r>
            <w:r>
              <w:rPr>
                <w:rFonts w:ascii="Arial"/>
                <w:b/>
              </w:rPr>
              <w:t>of</w:t>
            </w:r>
            <w:r>
              <w:rPr>
                <w:rFonts w:ascii="Arial"/>
                <w:b/>
                <w:spacing w:val="-4"/>
              </w:rPr>
              <w:t xml:space="preserve"> </w:t>
            </w:r>
            <w:r>
              <w:rPr>
                <w:rFonts w:ascii="Arial"/>
                <w:b/>
              </w:rPr>
              <w:t>the</w:t>
            </w:r>
            <w:r>
              <w:rPr>
                <w:rFonts w:ascii="Arial"/>
                <w:b/>
                <w:spacing w:val="-3"/>
              </w:rPr>
              <w:t xml:space="preserve"> </w:t>
            </w:r>
            <w:r>
              <w:rPr>
                <w:rFonts w:ascii="Arial"/>
                <w:b/>
              </w:rPr>
              <w:t>above</w:t>
            </w:r>
            <w:r>
              <w:rPr>
                <w:rFonts w:ascii="Arial"/>
                <w:b/>
                <w:spacing w:val="-5"/>
              </w:rPr>
              <w:t xml:space="preserve"> </w:t>
            </w:r>
            <w:r>
              <w:rPr>
                <w:rFonts w:ascii="Arial"/>
                <w:b/>
              </w:rPr>
              <w:t>immediately</w:t>
            </w:r>
            <w:r>
              <w:rPr>
                <w:rFonts w:ascii="Arial"/>
                <w:b/>
                <w:spacing w:val="-3"/>
              </w:rPr>
              <w:t xml:space="preserve"> </w:t>
            </w:r>
            <w:r>
              <w:rPr>
                <w:rFonts w:ascii="Arial"/>
                <w:b/>
              </w:rPr>
              <w:t>contact: Site Manager</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5D3A42F2" w14:textId="77777777" w:rsidR="009F414F" w:rsidRDefault="009F414F">
            <w:pPr>
              <w:pStyle w:val="TableParagraph"/>
              <w:rPr>
                <w:rFonts w:ascii="Times New Roman"/>
              </w:rPr>
            </w:pPr>
          </w:p>
        </w:tc>
      </w:tr>
      <w:tr w:rsidR="009F414F" w14:paraId="4A93A48B" w14:textId="77777777">
        <w:trPr>
          <w:trHeight w:val="781"/>
        </w:trPr>
        <w:tc>
          <w:tcPr>
            <w:tcW w:w="7612" w:type="dxa"/>
            <w:tcBorders>
              <w:top w:val="single" w:sz="4" w:space="0" w:color="000000"/>
              <w:left w:val="single" w:sz="4" w:space="0" w:color="000000"/>
              <w:bottom w:val="single" w:sz="4" w:space="0" w:color="000000"/>
              <w:right w:val="single" w:sz="4" w:space="0" w:color="000000"/>
            </w:tcBorders>
            <w:shd w:val="clear" w:color="auto" w:fill="FFFFCC"/>
          </w:tcPr>
          <w:p w14:paraId="3C1CFDE3" w14:textId="77777777" w:rsidR="009F414F" w:rsidRDefault="00BE70EA">
            <w:pPr>
              <w:pStyle w:val="TableParagraph"/>
              <w:spacing w:line="278" w:lineRule="auto"/>
              <w:ind w:left="122" w:right="867"/>
              <w:rPr>
                <w:rFonts w:ascii="Arial"/>
                <w:b/>
              </w:rPr>
            </w:pPr>
            <w:r>
              <w:rPr>
                <w:rFonts w:ascii="Arial"/>
                <w:b/>
              </w:rPr>
              <w:t>When</w:t>
            </w:r>
            <w:r>
              <w:rPr>
                <w:rFonts w:ascii="Arial"/>
                <w:b/>
                <w:spacing w:val="-4"/>
              </w:rPr>
              <w:t xml:space="preserve"> </w:t>
            </w:r>
            <w:r>
              <w:rPr>
                <w:rFonts w:ascii="Arial"/>
                <w:b/>
              </w:rPr>
              <w:t>the</w:t>
            </w:r>
            <w:r>
              <w:rPr>
                <w:rFonts w:ascii="Arial"/>
                <w:b/>
                <w:spacing w:val="-6"/>
              </w:rPr>
              <w:t xml:space="preserve"> </w:t>
            </w:r>
            <w:r>
              <w:rPr>
                <w:rFonts w:ascii="Arial"/>
                <w:b/>
              </w:rPr>
              <w:t>inspection</w:t>
            </w:r>
            <w:r>
              <w:rPr>
                <w:rFonts w:ascii="Arial"/>
                <w:b/>
                <w:spacing w:val="-4"/>
              </w:rPr>
              <w:t xml:space="preserve"> </w:t>
            </w:r>
            <w:r>
              <w:rPr>
                <w:rFonts w:ascii="Arial"/>
                <w:b/>
              </w:rPr>
              <w:t>sheet</w:t>
            </w:r>
            <w:r>
              <w:rPr>
                <w:rFonts w:ascii="Arial"/>
                <w:b/>
                <w:spacing w:val="-5"/>
              </w:rPr>
              <w:t xml:space="preserve"> </w:t>
            </w:r>
            <w:r>
              <w:rPr>
                <w:rFonts w:ascii="Arial"/>
                <w:b/>
              </w:rPr>
              <w:t>is</w:t>
            </w:r>
            <w:r>
              <w:rPr>
                <w:rFonts w:ascii="Arial"/>
                <w:b/>
                <w:spacing w:val="-4"/>
              </w:rPr>
              <w:t xml:space="preserve"> </w:t>
            </w:r>
            <w:proofErr w:type="gramStart"/>
            <w:r>
              <w:rPr>
                <w:rFonts w:ascii="Arial"/>
                <w:b/>
              </w:rPr>
              <w:t>completed</w:t>
            </w:r>
            <w:proofErr w:type="gramEnd"/>
            <w:r>
              <w:rPr>
                <w:rFonts w:ascii="Arial"/>
                <w:b/>
                <w:spacing w:val="-4"/>
              </w:rPr>
              <w:t xml:space="preserve"> </w:t>
            </w:r>
            <w:r>
              <w:rPr>
                <w:rFonts w:ascii="Arial"/>
                <w:b/>
              </w:rPr>
              <w:t>please</w:t>
            </w:r>
            <w:r>
              <w:rPr>
                <w:rFonts w:ascii="Arial"/>
                <w:b/>
                <w:spacing w:val="-4"/>
              </w:rPr>
              <w:t xml:space="preserve"> </w:t>
            </w:r>
            <w:r>
              <w:rPr>
                <w:rFonts w:ascii="Arial"/>
                <w:b/>
              </w:rPr>
              <w:t>return</w:t>
            </w:r>
            <w:r>
              <w:rPr>
                <w:rFonts w:ascii="Arial"/>
                <w:b/>
                <w:spacing w:val="-6"/>
              </w:rPr>
              <w:t xml:space="preserve"> </w:t>
            </w:r>
            <w:r>
              <w:rPr>
                <w:rFonts w:ascii="Arial"/>
                <w:b/>
              </w:rPr>
              <w:t>it</w:t>
            </w:r>
            <w:r>
              <w:rPr>
                <w:rFonts w:ascii="Arial"/>
                <w:b/>
                <w:spacing w:val="-5"/>
              </w:rPr>
              <w:t xml:space="preserve"> </w:t>
            </w:r>
            <w:r>
              <w:rPr>
                <w:rFonts w:ascii="Arial"/>
                <w:b/>
              </w:rPr>
              <w:t>to: Main Office</w:t>
            </w:r>
          </w:p>
        </w:tc>
        <w:tc>
          <w:tcPr>
            <w:tcW w:w="2000" w:type="dxa"/>
            <w:tcBorders>
              <w:top w:val="single" w:sz="4" w:space="0" w:color="000000"/>
              <w:left w:val="single" w:sz="4" w:space="0" w:color="000000"/>
              <w:bottom w:val="single" w:sz="4" w:space="0" w:color="000000"/>
              <w:right w:val="single" w:sz="4" w:space="0" w:color="000000"/>
            </w:tcBorders>
            <w:shd w:val="clear" w:color="auto" w:fill="FFFFCC"/>
          </w:tcPr>
          <w:p w14:paraId="3F44B9AB" w14:textId="77777777" w:rsidR="009F414F" w:rsidRDefault="009F414F">
            <w:pPr>
              <w:pStyle w:val="TableParagraph"/>
              <w:rPr>
                <w:rFonts w:ascii="Times New Roman"/>
              </w:rPr>
            </w:pPr>
          </w:p>
        </w:tc>
      </w:tr>
    </w:tbl>
    <w:p w14:paraId="1D1C5705" w14:textId="77777777" w:rsidR="009F414F" w:rsidRDefault="00BE70EA">
      <w:pPr>
        <w:spacing w:before="17"/>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63430B38" w14:textId="77777777" w:rsidR="009F414F" w:rsidRDefault="009F414F">
      <w:pPr>
        <w:jc w:val="right"/>
        <w:rPr>
          <w:sz w:val="16"/>
        </w:rPr>
        <w:sectPr w:rsidR="009F414F">
          <w:headerReference w:type="default" r:id="rId39"/>
          <w:pgSz w:w="11910" w:h="16840"/>
          <w:pgMar w:top="880" w:right="708" w:bottom="280" w:left="566" w:header="0" w:footer="0" w:gutter="0"/>
          <w:cols w:space="720"/>
        </w:sectPr>
      </w:pPr>
    </w:p>
    <w:p w14:paraId="1E124A39" w14:textId="77777777" w:rsidR="009F414F" w:rsidRDefault="00BE70EA">
      <w:pPr>
        <w:spacing w:before="79"/>
        <w:ind w:right="533"/>
        <w:jc w:val="right"/>
        <w:rPr>
          <w:rFonts w:ascii="Arial"/>
          <w:b/>
          <w:sz w:val="24"/>
        </w:rPr>
      </w:pPr>
      <w:r>
        <w:rPr>
          <w:rFonts w:ascii="Arial"/>
          <w:b/>
          <w:sz w:val="24"/>
        </w:rPr>
        <w:lastRenderedPageBreak/>
        <w:t>APPENDIX</w:t>
      </w:r>
      <w:r>
        <w:rPr>
          <w:rFonts w:ascii="Arial"/>
          <w:b/>
          <w:spacing w:val="-11"/>
          <w:sz w:val="24"/>
        </w:rPr>
        <w:t xml:space="preserve"> </w:t>
      </w:r>
      <w:r>
        <w:rPr>
          <w:rFonts w:ascii="Arial"/>
          <w:b/>
          <w:spacing w:val="-5"/>
          <w:sz w:val="24"/>
        </w:rPr>
        <w:t>21</w:t>
      </w:r>
    </w:p>
    <w:p w14:paraId="3EB62F3E" w14:textId="77777777" w:rsidR="009F414F" w:rsidRDefault="00BE70EA">
      <w:pPr>
        <w:pStyle w:val="Heading2"/>
        <w:spacing w:before="130"/>
      </w:pPr>
      <w:bookmarkStart w:id="21" w:name="_bookmark21"/>
      <w:bookmarkEnd w:id="21"/>
      <w:r>
        <w:t>Mobile</w:t>
      </w:r>
      <w:r>
        <w:rPr>
          <w:spacing w:val="-5"/>
        </w:rPr>
        <w:t xml:space="preserve"> </w:t>
      </w:r>
      <w:r>
        <w:rPr>
          <w:spacing w:val="-2"/>
        </w:rPr>
        <w:t>Phones</w:t>
      </w:r>
    </w:p>
    <w:p w14:paraId="6E3F42C0" w14:textId="77777777" w:rsidR="009F414F" w:rsidRDefault="00BE70EA">
      <w:pPr>
        <w:pStyle w:val="Heading4"/>
        <w:spacing w:before="9"/>
      </w:pPr>
      <w:r>
        <w:rPr>
          <w:spacing w:val="-5"/>
        </w:rPr>
        <w:t>Aim</w:t>
      </w:r>
    </w:p>
    <w:p w14:paraId="0BF0A8CE" w14:textId="77777777" w:rsidR="009F414F" w:rsidRDefault="00BE70EA">
      <w:pPr>
        <w:pStyle w:val="BodyText"/>
        <w:ind w:right="541"/>
        <w:jc w:val="both"/>
      </w:pPr>
      <w:r>
        <w:t>To inform all members of our school community about the appropriate use of mobile phones and to outline the procedures and processes of this policy.</w:t>
      </w:r>
    </w:p>
    <w:p w14:paraId="2A888D6D" w14:textId="77777777" w:rsidR="009F414F" w:rsidRDefault="00BE70EA">
      <w:pPr>
        <w:pStyle w:val="Heading4"/>
      </w:pPr>
      <w:r>
        <w:rPr>
          <w:spacing w:val="-2"/>
        </w:rPr>
        <w:t>Staff</w:t>
      </w:r>
    </w:p>
    <w:p w14:paraId="53A656FA" w14:textId="77777777" w:rsidR="009F414F" w:rsidRDefault="00BE70EA">
      <w:pPr>
        <w:pStyle w:val="BodyText"/>
        <w:ind w:right="531"/>
        <w:jc w:val="both"/>
      </w:pPr>
      <w:r>
        <w:t>During teaching time, while on outside duty and during meetings, mobile phones ideally will be switched off or put on ‘silent'.</w:t>
      </w:r>
    </w:p>
    <w:p w14:paraId="2F63A07E" w14:textId="77777777" w:rsidR="009F414F" w:rsidRDefault="00BE70EA">
      <w:pPr>
        <w:pStyle w:val="BodyText"/>
        <w:spacing w:before="120"/>
        <w:ind w:right="529"/>
        <w:jc w:val="both"/>
      </w:pPr>
      <w:r>
        <w:t>Except in urgent or exceptional situations, mobile phone use is not permitted during the school day, while</w:t>
      </w:r>
      <w:r>
        <w:rPr>
          <w:spacing w:val="-2"/>
        </w:rPr>
        <w:t xml:space="preserve"> </w:t>
      </w:r>
      <w:r>
        <w:t>on outside duty</w:t>
      </w:r>
      <w:r>
        <w:rPr>
          <w:spacing w:val="-2"/>
        </w:rPr>
        <w:t xml:space="preserve"> </w:t>
      </w:r>
      <w:r>
        <w:t>and during</w:t>
      </w:r>
      <w:r>
        <w:rPr>
          <w:spacing w:val="-2"/>
        </w:rPr>
        <w:t xml:space="preserve"> </w:t>
      </w:r>
      <w:r>
        <w:t>meetings.</w:t>
      </w:r>
      <w:r>
        <w:rPr>
          <w:spacing w:val="-2"/>
        </w:rPr>
        <w:t xml:space="preserve"> </w:t>
      </w:r>
      <w:r>
        <w:t>These situations must</w:t>
      </w:r>
      <w:r>
        <w:rPr>
          <w:spacing w:val="-2"/>
        </w:rPr>
        <w:t xml:space="preserve"> </w:t>
      </w:r>
      <w:r>
        <w:t xml:space="preserve">be agreed in advance by the Headteacher or a member of the SLT, should the Headteacher be </w:t>
      </w:r>
      <w:r>
        <w:rPr>
          <w:spacing w:val="-2"/>
        </w:rPr>
        <w:t>unavailable.</w:t>
      </w:r>
    </w:p>
    <w:p w14:paraId="1C10DC4A" w14:textId="77777777" w:rsidR="009F414F" w:rsidRDefault="00BE70EA">
      <w:pPr>
        <w:pStyle w:val="BodyText"/>
        <w:spacing w:before="120"/>
        <w:ind w:right="537"/>
        <w:jc w:val="both"/>
      </w:pPr>
      <w:r>
        <w:t xml:space="preserve">Should staff need to take photographs whilst on the school site, they should seek the Headteacher’s approval in advance and must </w:t>
      </w:r>
      <w:proofErr w:type="spellStart"/>
      <w:r>
        <w:t>utilise</w:t>
      </w:r>
      <w:proofErr w:type="spellEnd"/>
      <w:r>
        <w:t xml:space="preserve"> the school’s own equipment. The </w:t>
      </w:r>
      <w:proofErr w:type="spellStart"/>
      <w:r>
        <w:t>Ipads</w:t>
      </w:r>
      <w:proofErr w:type="spellEnd"/>
      <w:r>
        <w:t xml:space="preserve"> should not be used for personal communication of social networking sites during teaching time.</w:t>
      </w:r>
    </w:p>
    <w:p w14:paraId="4DDFC68B" w14:textId="77777777" w:rsidR="009F414F" w:rsidRDefault="00BE70EA">
      <w:pPr>
        <w:pStyle w:val="BodyText"/>
        <w:spacing w:before="121"/>
        <w:ind w:right="538"/>
        <w:jc w:val="both"/>
      </w:pPr>
      <w:r>
        <w:t>Disciplinary</w:t>
      </w:r>
      <w:r>
        <w:rPr>
          <w:spacing w:val="-2"/>
        </w:rPr>
        <w:t xml:space="preserve"> </w:t>
      </w:r>
      <w:r>
        <w:t>measures</w:t>
      </w:r>
      <w:r>
        <w:rPr>
          <w:spacing w:val="-4"/>
        </w:rPr>
        <w:t xml:space="preserve"> </w:t>
      </w:r>
      <w:r>
        <w:t>can</w:t>
      </w:r>
      <w:r>
        <w:rPr>
          <w:spacing w:val="-2"/>
        </w:rPr>
        <w:t xml:space="preserve"> </w:t>
      </w:r>
      <w:r>
        <w:t>and</w:t>
      </w:r>
      <w:r>
        <w:rPr>
          <w:spacing w:val="-2"/>
        </w:rPr>
        <w:t xml:space="preserve"> </w:t>
      </w:r>
      <w:r>
        <w:t>will</w:t>
      </w:r>
      <w:r>
        <w:rPr>
          <w:spacing w:val="-2"/>
        </w:rPr>
        <w:t xml:space="preserve"> </w:t>
      </w:r>
      <w:r>
        <w:t>be</w:t>
      </w:r>
      <w:r>
        <w:rPr>
          <w:spacing w:val="-2"/>
        </w:rPr>
        <w:t xml:space="preserve"> </w:t>
      </w:r>
      <w:proofErr w:type="gramStart"/>
      <w:r>
        <w:t>taken,</w:t>
      </w:r>
      <w:proofErr w:type="gramEnd"/>
      <w:r>
        <w:rPr>
          <w:spacing w:val="-4"/>
        </w:rPr>
        <w:t xml:space="preserve"> </w:t>
      </w:r>
      <w:r>
        <w:t>should</w:t>
      </w:r>
      <w:r>
        <w:rPr>
          <w:spacing w:val="-2"/>
        </w:rPr>
        <w:t xml:space="preserve"> </w:t>
      </w:r>
      <w:r>
        <w:t>staff</w:t>
      </w:r>
      <w:r>
        <w:rPr>
          <w:spacing w:val="-4"/>
        </w:rPr>
        <w:t xml:space="preserve"> </w:t>
      </w:r>
      <w:r>
        <w:t>be</w:t>
      </w:r>
      <w:r>
        <w:rPr>
          <w:spacing w:val="-4"/>
        </w:rPr>
        <w:t xml:space="preserve"> </w:t>
      </w:r>
      <w:r>
        <w:t>deemed</w:t>
      </w:r>
      <w:r>
        <w:rPr>
          <w:spacing w:val="-2"/>
        </w:rPr>
        <w:t xml:space="preserve"> </w:t>
      </w:r>
      <w:r>
        <w:t>to</w:t>
      </w:r>
      <w:r>
        <w:rPr>
          <w:spacing w:val="-2"/>
        </w:rPr>
        <w:t xml:space="preserve"> </w:t>
      </w:r>
      <w:r>
        <w:t>have</w:t>
      </w:r>
      <w:r>
        <w:rPr>
          <w:spacing w:val="-4"/>
        </w:rPr>
        <w:t xml:space="preserve"> </w:t>
      </w:r>
      <w:r>
        <w:t>used</w:t>
      </w:r>
      <w:r>
        <w:rPr>
          <w:spacing w:val="-2"/>
        </w:rPr>
        <w:t xml:space="preserve"> </w:t>
      </w:r>
      <w:r>
        <w:t xml:space="preserve">social networking sites inappropriately. Contravening the Data Protection Act, bringing the </w:t>
      </w:r>
      <w:proofErr w:type="gramStart"/>
      <w:r>
        <w:t>School</w:t>
      </w:r>
      <w:proofErr w:type="gramEnd"/>
      <w:r>
        <w:t xml:space="preserve"> into disrepute, disclosing information about the school and/or its’ personnel constitute inappropriate use.</w:t>
      </w:r>
    </w:p>
    <w:p w14:paraId="1CD09D29" w14:textId="77777777" w:rsidR="009F414F" w:rsidRDefault="00BE70EA">
      <w:pPr>
        <w:pStyle w:val="Heading4"/>
      </w:pPr>
      <w:r>
        <w:rPr>
          <w:spacing w:val="-2"/>
        </w:rPr>
        <w:t>Student</w:t>
      </w:r>
    </w:p>
    <w:p w14:paraId="0A29FF7F" w14:textId="77777777" w:rsidR="009F414F" w:rsidRDefault="00BE70EA">
      <w:pPr>
        <w:pStyle w:val="BodyText"/>
        <w:ind w:right="534"/>
        <w:jc w:val="both"/>
      </w:pPr>
      <w:r>
        <w:t xml:space="preserve">The Headteacher and Governors </w:t>
      </w:r>
      <w:proofErr w:type="spellStart"/>
      <w:r>
        <w:t>recognise</w:t>
      </w:r>
      <w:proofErr w:type="spellEnd"/>
      <w:r>
        <w:t xml:space="preserve"> that many children and their families own a mobile phone. We also </w:t>
      </w:r>
      <w:proofErr w:type="spellStart"/>
      <w:r>
        <w:t>recognise</w:t>
      </w:r>
      <w:proofErr w:type="spellEnd"/>
      <w:r>
        <w:t xml:space="preserve"> that some parents/guardians may request that their children bring a mobile phone to the school for before and after school safety/security </w:t>
      </w:r>
      <w:r>
        <w:rPr>
          <w:spacing w:val="-2"/>
        </w:rPr>
        <w:t>reasons.</w:t>
      </w:r>
    </w:p>
    <w:p w14:paraId="083B5733" w14:textId="77777777" w:rsidR="009F414F" w:rsidRDefault="00BE70EA">
      <w:pPr>
        <w:pStyle w:val="BodyText"/>
        <w:spacing w:before="120"/>
        <w:ind w:right="532"/>
        <w:jc w:val="both"/>
      </w:pPr>
      <w:r>
        <w:t>Our core business of teaching and learning needs to be conducted in an environment free from unnecessary distractions or disruptions. Therefore, the use of mobile phones</w:t>
      </w:r>
      <w:r>
        <w:rPr>
          <w:spacing w:val="40"/>
        </w:rPr>
        <w:t xml:space="preserve"> </w:t>
      </w:r>
      <w:r>
        <w:t xml:space="preserve">or mobile technologies must comply with the rules displayed throughout the </w:t>
      </w:r>
      <w:proofErr w:type="gramStart"/>
      <w:r>
        <w:t>School</w:t>
      </w:r>
      <w:proofErr w:type="gramEnd"/>
      <w:r>
        <w:t>.</w:t>
      </w:r>
    </w:p>
    <w:p w14:paraId="678CEB82" w14:textId="77777777" w:rsidR="009F414F" w:rsidRDefault="00BE70EA">
      <w:pPr>
        <w:pStyle w:val="BodyText"/>
        <w:spacing w:before="120"/>
        <w:ind w:right="533"/>
        <w:jc w:val="both"/>
      </w:pPr>
      <w:r>
        <w:t>In general, Students should not bring valuable items to the school, as they can be easily lost or stolen.</w:t>
      </w:r>
    </w:p>
    <w:p w14:paraId="2433CBF8" w14:textId="77777777" w:rsidR="009F414F" w:rsidRDefault="00BE70EA">
      <w:pPr>
        <w:pStyle w:val="BodyText"/>
        <w:spacing w:before="120"/>
        <w:ind w:right="531"/>
        <w:jc w:val="both"/>
      </w:pPr>
      <w:r>
        <w:t xml:space="preserve">Students remain responsible for all their personal effects whilst in </w:t>
      </w:r>
      <w:proofErr w:type="gramStart"/>
      <w:r>
        <w:t>the school</w:t>
      </w:r>
      <w:proofErr w:type="gramEnd"/>
      <w:r>
        <w:t>. When Students enter the school grounds the school takes no responsibility for mobile phones. As such, mobile phones are brought to school entirely at the owner's risk. The school accepts no responsibility for replacing lost, stolen or damaged mobile phones.</w:t>
      </w:r>
    </w:p>
    <w:p w14:paraId="7224B897" w14:textId="77777777" w:rsidR="009F414F" w:rsidRDefault="00BE70EA">
      <w:pPr>
        <w:pStyle w:val="BodyText"/>
        <w:spacing w:before="121"/>
        <w:ind w:right="534"/>
        <w:jc w:val="both"/>
      </w:pPr>
      <w:r>
        <w:t>Parents are reminded that in cases of emergency, the school office remains a vital and appropriate point of contact and can ensure their</w:t>
      </w:r>
      <w:r>
        <w:rPr>
          <w:spacing w:val="-1"/>
        </w:rPr>
        <w:t xml:space="preserve"> </w:t>
      </w:r>
      <w:r>
        <w:t>child is reached</w:t>
      </w:r>
      <w:r>
        <w:rPr>
          <w:spacing w:val="-2"/>
        </w:rPr>
        <w:t xml:space="preserve"> </w:t>
      </w:r>
      <w:r>
        <w:t>quickly and assisted in any appropriate way.</w:t>
      </w:r>
    </w:p>
    <w:p w14:paraId="05CA6E59" w14:textId="77777777" w:rsidR="009F414F" w:rsidRDefault="00BE70EA">
      <w:pPr>
        <w:pStyle w:val="Heading4"/>
      </w:pPr>
      <w:r>
        <w:rPr>
          <w:spacing w:val="-2"/>
        </w:rPr>
        <w:t>Sanctions</w:t>
      </w:r>
    </w:p>
    <w:p w14:paraId="41F7F89D" w14:textId="77777777" w:rsidR="009F414F" w:rsidRDefault="00BE70EA">
      <w:pPr>
        <w:pStyle w:val="BodyText"/>
        <w:ind w:right="526"/>
      </w:pPr>
      <w:r>
        <w:t>For those Students who fail to follow the above guidelines, the following sanctions may be applied:</w:t>
      </w:r>
    </w:p>
    <w:p w14:paraId="61098649" w14:textId="77777777" w:rsidR="009F414F" w:rsidRDefault="00BE70EA">
      <w:pPr>
        <w:pStyle w:val="BodyText"/>
      </w:pPr>
      <w:r>
        <w:t>Confiscation</w:t>
      </w:r>
      <w:r>
        <w:rPr>
          <w:spacing w:val="-8"/>
        </w:rPr>
        <w:t xml:space="preserve"> </w:t>
      </w:r>
      <w:r>
        <w:t>of</w:t>
      </w:r>
      <w:r>
        <w:rPr>
          <w:spacing w:val="-10"/>
        </w:rPr>
        <w:t xml:space="preserve"> </w:t>
      </w:r>
      <w:r>
        <w:t>the</w:t>
      </w:r>
      <w:r>
        <w:rPr>
          <w:spacing w:val="-9"/>
        </w:rPr>
        <w:t xml:space="preserve"> </w:t>
      </w:r>
      <w:r>
        <w:t>mobile</w:t>
      </w:r>
      <w:r>
        <w:rPr>
          <w:spacing w:val="-8"/>
        </w:rPr>
        <w:t xml:space="preserve"> </w:t>
      </w:r>
      <w:r>
        <w:t>phone</w:t>
      </w:r>
      <w:r>
        <w:rPr>
          <w:spacing w:val="-9"/>
        </w:rPr>
        <w:t xml:space="preserve"> </w:t>
      </w:r>
      <w:r>
        <w:t>(handed</w:t>
      </w:r>
      <w:r>
        <w:rPr>
          <w:spacing w:val="-8"/>
        </w:rPr>
        <w:t xml:space="preserve"> </w:t>
      </w:r>
      <w:r>
        <w:t>back</w:t>
      </w:r>
      <w:r>
        <w:rPr>
          <w:spacing w:val="-8"/>
        </w:rPr>
        <w:t xml:space="preserve"> </w:t>
      </w:r>
      <w:r>
        <w:t>at</w:t>
      </w:r>
      <w:r>
        <w:rPr>
          <w:spacing w:val="-7"/>
        </w:rPr>
        <w:t xml:space="preserve"> </w:t>
      </w:r>
      <w:r>
        <w:t>the</w:t>
      </w:r>
      <w:r>
        <w:rPr>
          <w:spacing w:val="-10"/>
        </w:rPr>
        <w:t xml:space="preserve"> </w:t>
      </w:r>
      <w:r>
        <w:t>end</w:t>
      </w:r>
      <w:r>
        <w:rPr>
          <w:spacing w:val="-9"/>
        </w:rPr>
        <w:t xml:space="preserve"> </w:t>
      </w:r>
      <w:r>
        <w:t>of</w:t>
      </w:r>
      <w:r>
        <w:rPr>
          <w:spacing w:val="-10"/>
        </w:rPr>
        <w:t xml:space="preserve"> </w:t>
      </w:r>
      <w:r>
        <w:t>the</w:t>
      </w:r>
      <w:r>
        <w:rPr>
          <w:spacing w:val="-9"/>
        </w:rPr>
        <w:t xml:space="preserve"> </w:t>
      </w:r>
      <w:r>
        <w:rPr>
          <w:spacing w:val="-2"/>
        </w:rPr>
        <w:t>day).</w:t>
      </w:r>
    </w:p>
    <w:p w14:paraId="457183E6" w14:textId="77777777" w:rsidR="009F414F" w:rsidRDefault="00BE70EA">
      <w:pPr>
        <w:pStyle w:val="BodyText"/>
      </w:pPr>
      <w:r>
        <w:t>Communication</w:t>
      </w:r>
      <w:r>
        <w:rPr>
          <w:spacing w:val="-8"/>
        </w:rPr>
        <w:t xml:space="preserve"> </w:t>
      </w:r>
      <w:r>
        <w:t>with</w:t>
      </w:r>
      <w:r>
        <w:rPr>
          <w:spacing w:val="-7"/>
        </w:rPr>
        <w:t xml:space="preserve"> </w:t>
      </w:r>
      <w:r>
        <w:t>parents/guardians</w:t>
      </w:r>
      <w:r>
        <w:rPr>
          <w:spacing w:val="-6"/>
        </w:rPr>
        <w:t xml:space="preserve"> </w:t>
      </w:r>
      <w:r>
        <w:t>regarding</w:t>
      </w:r>
      <w:r>
        <w:rPr>
          <w:spacing w:val="-7"/>
        </w:rPr>
        <w:t xml:space="preserve"> </w:t>
      </w:r>
      <w:r>
        <w:t>mobile</w:t>
      </w:r>
      <w:r>
        <w:rPr>
          <w:spacing w:val="-7"/>
        </w:rPr>
        <w:t xml:space="preserve"> </w:t>
      </w:r>
      <w:r>
        <w:t>phone</w:t>
      </w:r>
      <w:r>
        <w:rPr>
          <w:spacing w:val="-6"/>
        </w:rPr>
        <w:t xml:space="preserve"> </w:t>
      </w:r>
      <w:r>
        <w:t>use</w:t>
      </w:r>
      <w:r>
        <w:rPr>
          <w:spacing w:val="-1"/>
        </w:rPr>
        <w:t xml:space="preserve"> </w:t>
      </w:r>
      <w:r>
        <w:t>when</w:t>
      </w:r>
      <w:r>
        <w:rPr>
          <w:spacing w:val="-9"/>
        </w:rPr>
        <w:t xml:space="preserve"> </w:t>
      </w:r>
      <w:r>
        <w:t>at</w:t>
      </w:r>
      <w:r>
        <w:rPr>
          <w:spacing w:val="-6"/>
        </w:rPr>
        <w:t xml:space="preserve"> </w:t>
      </w:r>
      <w:proofErr w:type="gramStart"/>
      <w:r>
        <w:t>the</w:t>
      </w:r>
      <w:r>
        <w:rPr>
          <w:spacing w:val="-5"/>
        </w:rPr>
        <w:t xml:space="preserve"> </w:t>
      </w:r>
      <w:r>
        <w:rPr>
          <w:spacing w:val="-2"/>
        </w:rPr>
        <w:t>school</w:t>
      </w:r>
      <w:proofErr w:type="gramEnd"/>
      <w:r>
        <w:rPr>
          <w:spacing w:val="-2"/>
        </w:rPr>
        <w:t>.</w:t>
      </w:r>
    </w:p>
    <w:p w14:paraId="2EDDDF2E" w14:textId="77777777" w:rsidR="009F414F" w:rsidRDefault="00BE70EA">
      <w:pPr>
        <w:pStyle w:val="Heading4"/>
      </w:pPr>
      <w:r>
        <w:t>Inappropriate</w:t>
      </w:r>
      <w:r>
        <w:rPr>
          <w:spacing w:val="-5"/>
        </w:rPr>
        <w:t xml:space="preserve"> Use</w:t>
      </w:r>
    </w:p>
    <w:p w14:paraId="10C7AC46" w14:textId="77777777" w:rsidR="009F414F" w:rsidRDefault="00BE70EA">
      <w:pPr>
        <w:pStyle w:val="BodyText"/>
        <w:spacing w:line="275" w:lineRule="exact"/>
      </w:pPr>
      <w:r>
        <w:t>Generally,</w:t>
      </w:r>
      <w:r>
        <w:rPr>
          <w:spacing w:val="-7"/>
        </w:rPr>
        <w:t xml:space="preserve"> </w:t>
      </w:r>
      <w:r>
        <w:t>a</w:t>
      </w:r>
      <w:r>
        <w:rPr>
          <w:spacing w:val="-4"/>
        </w:rPr>
        <w:t xml:space="preserve"> </w:t>
      </w:r>
      <w:r>
        <w:t>mobile</w:t>
      </w:r>
      <w:r>
        <w:rPr>
          <w:spacing w:val="-4"/>
        </w:rPr>
        <w:t xml:space="preserve"> </w:t>
      </w:r>
      <w:r>
        <w:t>phone</w:t>
      </w:r>
      <w:r>
        <w:rPr>
          <w:spacing w:val="-2"/>
        </w:rPr>
        <w:t xml:space="preserve"> </w:t>
      </w:r>
      <w:r>
        <w:t>will</w:t>
      </w:r>
      <w:r>
        <w:rPr>
          <w:spacing w:val="-2"/>
        </w:rPr>
        <w:t xml:space="preserve"> </w:t>
      </w:r>
      <w:r>
        <w:t>be</w:t>
      </w:r>
      <w:r>
        <w:rPr>
          <w:spacing w:val="-4"/>
        </w:rPr>
        <w:t xml:space="preserve"> </w:t>
      </w:r>
      <w:r>
        <w:t>deemed</w:t>
      </w:r>
      <w:r>
        <w:rPr>
          <w:spacing w:val="-5"/>
        </w:rPr>
        <w:t xml:space="preserve"> </w:t>
      </w:r>
      <w:r>
        <w:t>to</w:t>
      </w:r>
      <w:r>
        <w:rPr>
          <w:spacing w:val="-3"/>
        </w:rPr>
        <w:t xml:space="preserve"> </w:t>
      </w:r>
      <w:r>
        <w:t>be</w:t>
      </w:r>
      <w:r>
        <w:rPr>
          <w:spacing w:val="-2"/>
        </w:rPr>
        <w:t xml:space="preserve"> </w:t>
      </w:r>
      <w:r>
        <w:t>used</w:t>
      </w:r>
      <w:r>
        <w:rPr>
          <w:spacing w:val="-2"/>
        </w:rPr>
        <w:t xml:space="preserve"> </w:t>
      </w:r>
      <w:r>
        <w:t>inappropriately</w:t>
      </w:r>
      <w:r>
        <w:rPr>
          <w:spacing w:val="-2"/>
        </w:rPr>
        <w:t xml:space="preserve"> </w:t>
      </w:r>
      <w:r>
        <w:t>if</w:t>
      </w:r>
      <w:r>
        <w:rPr>
          <w:spacing w:val="-2"/>
        </w:rPr>
        <w:t xml:space="preserve"> </w:t>
      </w:r>
      <w:r>
        <w:rPr>
          <w:spacing w:val="-5"/>
        </w:rPr>
        <w:t>it:</w:t>
      </w:r>
    </w:p>
    <w:p w14:paraId="5728B49F" w14:textId="77777777" w:rsidR="009F414F" w:rsidRDefault="00BE70EA">
      <w:pPr>
        <w:pStyle w:val="ListParagraph"/>
        <w:numPr>
          <w:ilvl w:val="0"/>
          <w:numId w:val="3"/>
        </w:numPr>
        <w:tabs>
          <w:tab w:val="left" w:pos="1042"/>
        </w:tabs>
        <w:ind w:right="542"/>
        <w:rPr>
          <w:sz w:val="24"/>
        </w:rPr>
      </w:pPr>
      <w:r>
        <w:rPr>
          <w:sz w:val="24"/>
        </w:rPr>
        <w:t>disrupts or is likely to disrupt the learning environment or interfere with the operation of the school</w:t>
      </w:r>
    </w:p>
    <w:p w14:paraId="4FA624A2" w14:textId="77777777" w:rsidR="009F414F" w:rsidRDefault="009F414F">
      <w:pPr>
        <w:pStyle w:val="ListParagraph"/>
        <w:rPr>
          <w:sz w:val="24"/>
        </w:rPr>
        <w:sectPr w:rsidR="009F414F">
          <w:headerReference w:type="default" r:id="rId40"/>
          <w:pgSz w:w="11910" w:h="16840"/>
          <w:pgMar w:top="880" w:right="708" w:bottom="280" w:left="566" w:header="0" w:footer="0" w:gutter="0"/>
          <w:cols w:space="720"/>
        </w:sectPr>
      </w:pPr>
    </w:p>
    <w:p w14:paraId="33D831C5" w14:textId="77777777" w:rsidR="009F414F" w:rsidRDefault="00BE70EA">
      <w:pPr>
        <w:pStyle w:val="ListParagraph"/>
        <w:numPr>
          <w:ilvl w:val="0"/>
          <w:numId w:val="3"/>
        </w:numPr>
        <w:tabs>
          <w:tab w:val="left" w:pos="1042"/>
        </w:tabs>
        <w:spacing w:before="79"/>
        <w:ind w:right="535"/>
        <w:jc w:val="both"/>
        <w:rPr>
          <w:sz w:val="24"/>
        </w:rPr>
      </w:pPr>
      <w:r>
        <w:rPr>
          <w:sz w:val="24"/>
        </w:rPr>
        <w:lastRenderedPageBreak/>
        <w:t>threatens</w:t>
      </w:r>
      <w:r>
        <w:rPr>
          <w:spacing w:val="-2"/>
          <w:sz w:val="24"/>
        </w:rPr>
        <w:t xml:space="preserve"> </w:t>
      </w:r>
      <w:r>
        <w:rPr>
          <w:sz w:val="24"/>
        </w:rPr>
        <w:t>or</w:t>
      </w:r>
      <w:r>
        <w:rPr>
          <w:spacing w:val="-1"/>
          <w:sz w:val="24"/>
        </w:rPr>
        <w:t xml:space="preserve"> </w:t>
      </w:r>
      <w:r>
        <w:rPr>
          <w:sz w:val="24"/>
        </w:rPr>
        <w:t>is</w:t>
      </w:r>
      <w:r>
        <w:rPr>
          <w:spacing w:val="-3"/>
          <w:sz w:val="24"/>
        </w:rPr>
        <w:t xml:space="preserve"> </w:t>
      </w:r>
      <w:r>
        <w:rPr>
          <w:sz w:val="24"/>
        </w:rPr>
        <w:t>likely</w:t>
      </w:r>
      <w:r>
        <w:rPr>
          <w:spacing w:val="-2"/>
          <w:sz w:val="24"/>
        </w:rPr>
        <w:t xml:space="preserve"> </w:t>
      </w:r>
      <w:r>
        <w:rPr>
          <w:sz w:val="24"/>
        </w:rPr>
        <w:t>to</w:t>
      </w:r>
      <w:r>
        <w:rPr>
          <w:spacing w:val="-1"/>
          <w:sz w:val="24"/>
        </w:rPr>
        <w:t xml:space="preserve"> </w:t>
      </w:r>
      <w:r>
        <w:rPr>
          <w:sz w:val="24"/>
        </w:rPr>
        <w:t>threaten</w:t>
      </w:r>
      <w:r>
        <w:rPr>
          <w:spacing w:val="-2"/>
          <w:sz w:val="24"/>
        </w:rPr>
        <w:t xml:space="preserve"> </w:t>
      </w:r>
      <w:r>
        <w:rPr>
          <w:sz w:val="24"/>
        </w:rPr>
        <w:t>the</w:t>
      </w:r>
      <w:r>
        <w:rPr>
          <w:spacing w:val="-1"/>
          <w:sz w:val="24"/>
        </w:rPr>
        <w:t xml:space="preserve"> </w:t>
      </w:r>
      <w:r>
        <w:rPr>
          <w:sz w:val="24"/>
        </w:rPr>
        <w:t>safety</w:t>
      </w:r>
      <w:r>
        <w:rPr>
          <w:spacing w:val="-2"/>
          <w:sz w:val="24"/>
        </w:rPr>
        <w:t xml:space="preserve"> </w:t>
      </w:r>
      <w:r>
        <w:rPr>
          <w:sz w:val="24"/>
        </w:rPr>
        <w:t>or</w:t>
      </w:r>
      <w:r>
        <w:rPr>
          <w:spacing w:val="-5"/>
          <w:sz w:val="24"/>
        </w:rPr>
        <w:t xml:space="preserve"> </w:t>
      </w:r>
      <w:r>
        <w:rPr>
          <w:sz w:val="24"/>
        </w:rPr>
        <w:t>well-being</w:t>
      </w:r>
      <w:r>
        <w:rPr>
          <w:spacing w:val="-1"/>
          <w:sz w:val="24"/>
        </w:rPr>
        <w:t xml:space="preserve"> </w:t>
      </w:r>
      <w:r>
        <w:rPr>
          <w:sz w:val="24"/>
        </w:rPr>
        <w:t>of</w:t>
      </w:r>
      <w:r>
        <w:rPr>
          <w:spacing w:val="-2"/>
          <w:sz w:val="24"/>
        </w:rPr>
        <w:t xml:space="preserve"> </w:t>
      </w:r>
      <w:r>
        <w:rPr>
          <w:sz w:val="24"/>
        </w:rPr>
        <w:t>any</w:t>
      </w:r>
      <w:r>
        <w:rPr>
          <w:spacing w:val="-2"/>
          <w:sz w:val="24"/>
        </w:rPr>
        <w:t xml:space="preserve"> </w:t>
      </w:r>
      <w:r>
        <w:rPr>
          <w:sz w:val="24"/>
        </w:rPr>
        <w:t>person; or</w:t>
      </w:r>
      <w:r>
        <w:rPr>
          <w:spacing w:val="-1"/>
          <w:sz w:val="24"/>
        </w:rPr>
        <w:t xml:space="preserve"> </w:t>
      </w:r>
      <w:r>
        <w:rPr>
          <w:sz w:val="24"/>
        </w:rPr>
        <w:t>is</w:t>
      </w:r>
      <w:r>
        <w:rPr>
          <w:spacing w:val="-2"/>
          <w:sz w:val="24"/>
        </w:rPr>
        <w:t xml:space="preserve"> </w:t>
      </w:r>
      <w:r>
        <w:rPr>
          <w:sz w:val="24"/>
        </w:rPr>
        <w:t>in</w:t>
      </w:r>
      <w:r>
        <w:rPr>
          <w:spacing w:val="-2"/>
          <w:sz w:val="24"/>
        </w:rPr>
        <w:t xml:space="preserve"> </w:t>
      </w:r>
      <w:r>
        <w:rPr>
          <w:sz w:val="24"/>
        </w:rPr>
        <w:t>breach of any law</w:t>
      </w:r>
    </w:p>
    <w:p w14:paraId="07FA2105" w14:textId="77777777" w:rsidR="009F414F" w:rsidRDefault="00BE70EA">
      <w:pPr>
        <w:pStyle w:val="ListParagraph"/>
        <w:numPr>
          <w:ilvl w:val="0"/>
          <w:numId w:val="3"/>
        </w:numPr>
        <w:tabs>
          <w:tab w:val="left" w:pos="1041"/>
        </w:tabs>
        <w:spacing w:line="293" w:lineRule="exact"/>
        <w:ind w:left="1041" w:hanging="359"/>
        <w:jc w:val="both"/>
        <w:rPr>
          <w:sz w:val="24"/>
        </w:rPr>
      </w:pPr>
      <w:r>
        <w:rPr>
          <w:sz w:val="24"/>
        </w:rPr>
        <w:t>distracts</w:t>
      </w:r>
      <w:r>
        <w:rPr>
          <w:spacing w:val="-3"/>
          <w:sz w:val="24"/>
        </w:rPr>
        <w:t xml:space="preserve"> </w:t>
      </w:r>
      <w:r>
        <w:rPr>
          <w:sz w:val="24"/>
        </w:rPr>
        <w:t>from</w:t>
      </w:r>
      <w:r>
        <w:rPr>
          <w:spacing w:val="-1"/>
          <w:sz w:val="24"/>
        </w:rPr>
        <w:t xml:space="preserve"> </w:t>
      </w:r>
      <w:r>
        <w:rPr>
          <w:sz w:val="24"/>
        </w:rPr>
        <w:t>the</w:t>
      </w:r>
      <w:r>
        <w:rPr>
          <w:spacing w:val="-5"/>
          <w:sz w:val="24"/>
        </w:rPr>
        <w:t xml:space="preserve"> </w:t>
      </w:r>
      <w:r>
        <w:rPr>
          <w:sz w:val="24"/>
        </w:rPr>
        <w:t>performance</w:t>
      </w:r>
      <w:r>
        <w:rPr>
          <w:spacing w:val="-2"/>
          <w:sz w:val="24"/>
        </w:rPr>
        <w:t xml:space="preserve"> </w:t>
      </w:r>
      <w:r>
        <w:rPr>
          <w:sz w:val="24"/>
        </w:rPr>
        <w:t>of</w:t>
      </w:r>
      <w:r>
        <w:rPr>
          <w:spacing w:val="-4"/>
          <w:sz w:val="24"/>
        </w:rPr>
        <w:t xml:space="preserve"> </w:t>
      </w:r>
      <w:r>
        <w:rPr>
          <w:spacing w:val="-2"/>
          <w:sz w:val="24"/>
        </w:rPr>
        <w:t>duties</w:t>
      </w:r>
    </w:p>
    <w:p w14:paraId="21D1771D" w14:textId="77777777" w:rsidR="009F414F" w:rsidRDefault="00BE70EA">
      <w:pPr>
        <w:pStyle w:val="BodyText"/>
        <w:spacing w:before="118"/>
        <w:ind w:right="537"/>
        <w:jc w:val="both"/>
      </w:pPr>
      <w:r>
        <w:t>Inappropriate use of mobile phones will include Students using them to bully, intimidate or otherwise harass other people through any SMS or text message, photographic,</w:t>
      </w:r>
      <w:r>
        <w:rPr>
          <w:spacing w:val="40"/>
        </w:rPr>
        <w:t xml:space="preserve"> </w:t>
      </w:r>
      <w:r>
        <w:t>video or other data transfer system available on the phone.</w:t>
      </w:r>
    </w:p>
    <w:p w14:paraId="7BD35325" w14:textId="77777777" w:rsidR="009F414F" w:rsidRDefault="00BE70EA">
      <w:pPr>
        <w:pStyle w:val="BodyText"/>
        <w:spacing w:before="120"/>
        <w:ind w:right="543"/>
        <w:jc w:val="both"/>
      </w:pPr>
      <w:r>
        <w:t>It should be noted that it is a criminal offence to use a mobile phone to menace, harass or offend another person. The school may consider it appropriate to involve the police.</w:t>
      </w:r>
    </w:p>
    <w:p w14:paraId="7529BACF" w14:textId="77777777" w:rsidR="009F414F" w:rsidRDefault="00BE70EA">
      <w:pPr>
        <w:pStyle w:val="Heading4"/>
      </w:pPr>
      <w:r>
        <w:t>Related</w:t>
      </w:r>
      <w:r>
        <w:rPr>
          <w:spacing w:val="-6"/>
        </w:rPr>
        <w:t xml:space="preserve"> </w:t>
      </w:r>
      <w:r>
        <w:rPr>
          <w:spacing w:val="-2"/>
        </w:rPr>
        <w:t>Technology</w:t>
      </w:r>
    </w:p>
    <w:p w14:paraId="5CF08784" w14:textId="77777777" w:rsidR="009F414F" w:rsidRDefault="00BE70EA">
      <w:pPr>
        <w:pStyle w:val="BodyText"/>
        <w:ind w:right="542"/>
        <w:jc w:val="both"/>
      </w:pPr>
      <w:r>
        <w:t xml:space="preserve">The procedures applying to the inappropriate use and security of mobile </w:t>
      </w:r>
      <w:proofErr w:type="gramStart"/>
      <w:r>
        <w:t>phones,</w:t>
      </w:r>
      <w:proofErr w:type="gramEnd"/>
      <w:r>
        <w:t xml:space="preserve"> apply equally to the inappropriate use of portable computer games, </w:t>
      </w:r>
      <w:proofErr w:type="spellStart"/>
      <w:r>
        <w:t>Ipods</w:t>
      </w:r>
      <w:proofErr w:type="spellEnd"/>
      <w:r>
        <w:t xml:space="preserve"> and similar devices.</w:t>
      </w:r>
    </w:p>
    <w:p w14:paraId="128BB796" w14:textId="77777777" w:rsidR="009F414F" w:rsidRDefault="00BE70EA">
      <w:pPr>
        <w:pStyle w:val="Heading4"/>
        <w:spacing w:before="121"/>
      </w:pPr>
      <w:r>
        <w:t>Parents/Performances</w:t>
      </w:r>
      <w:r>
        <w:rPr>
          <w:spacing w:val="-6"/>
        </w:rPr>
        <w:t xml:space="preserve"> </w:t>
      </w:r>
      <w:r>
        <w:t>and</w:t>
      </w:r>
      <w:r>
        <w:rPr>
          <w:spacing w:val="-6"/>
        </w:rPr>
        <w:t xml:space="preserve"> </w:t>
      </w:r>
      <w:r>
        <w:rPr>
          <w:spacing w:val="-2"/>
        </w:rPr>
        <w:t>Events</w:t>
      </w:r>
    </w:p>
    <w:p w14:paraId="150EA6CC" w14:textId="77777777" w:rsidR="009F414F" w:rsidRDefault="00BE70EA">
      <w:pPr>
        <w:pStyle w:val="BodyText"/>
        <w:ind w:right="539"/>
        <w:jc w:val="both"/>
      </w:pPr>
      <w:r>
        <w:t>The</w:t>
      </w:r>
      <w:r>
        <w:rPr>
          <w:spacing w:val="-2"/>
        </w:rPr>
        <w:t xml:space="preserve"> </w:t>
      </w:r>
      <w:proofErr w:type="gramStart"/>
      <w:r>
        <w:t>School</w:t>
      </w:r>
      <w:proofErr w:type="gramEnd"/>
      <w:r>
        <w:rPr>
          <w:spacing w:val="-3"/>
        </w:rPr>
        <w:t xml:space="preserve"> </w:t>
      </w:r>
      <w:r>
        <w:t>actively</w:t>
      </w:r>
      <w:r>
        <w:rPr>
          <w:spacing w:val="-3"/>
        </w:rPr>
        <w:t xml:space="preserve"> </w:t>
      </w:r>
      <w:r>
        <w:t>promotes</w:t>
      </w:r>
      <w:r>
        <w:rPr>
          <w:spacing w:val="-3"/>
        </w:rPr>
        <w:t xml:space="preserve"> </w:t>
      </w:r>
      <w:r>
        <w:t>the</w:t>
      </w:r>
      <w:r>
        <w:rPr>
          <w:spacing w:val="-3"/>
        </w:rPr>
        <w:t xml:space="preserve"> </w:t>
      </w:r>
      <w:r>
        <w:t>taking</w:t>
      </w:r>
      <w:r>
        <w:rPr>
          <w:spacing w:val="-3"/>
        </w:rPr>
        <w:t xml:space="preserve"> </w:t>
      </w:r>
      <w:r>
        <w:t>of</w:t>
      </w:r>
      <w:r>
        <w:rPr>
          <w:spacing w:val="-3"/>
        </w:rPr>
        <w:t xml:space="preserve"> </w:t>
      </w:r>
      <w:r>
        <w:t>photos</w:t>
      </w:r>
      <w:r>
        <w:rPr>
          <w:spacing w:val="-4"/>
        </w:rPr>
        <w:t xml:space="preserve"> </w:t>
      </w:r>
      <w:r>
        <w:t>and</w:t>
      </w:r>
      <w:r>
        <w:rPr>
          <w:spacing w:val="-3"/>
        </w:rPr>
        <w:t xml:space="preserve"> </w:t>
      </w:r>
      <w:r>
        <w:t>videos.</w:t>
      </w:r>
      <w:r>
        <w:rPr>
          <w:spacing w:val="-3"/>
        </w:rPr>
        <w:t xml:space="preserve"> </w:t>
      </w:r>
      <w:r>
        <w:t>However,</w:t>
      </w:r>
      <w:r>
        <w:rPr>
          <w:spacing w:val="-3"/>
        </w:rPr>
        <w:t xml:space="preserve"> </w:t>
      </w:r>
      <w:r>
        <w:t>on</w:t>
      </w:r>
      <w:r>
        <w:rPr>
          <w:spacing w:val="-4"/>
        </w:rPr>
        <w:t xml:space="preserve"> </w:t>
      </w:r>
      <w:r>
        <w:t>occasions,</w:t>
      </w:r>
      <w:r>
        <w:rPr>
          <w:spacing w:val="-3"/>
        </w:rPr>
        <w:t xml:space="preserve"> </w:t>
      </w:r>
      <w:r>
        <w:t>it may not be possible for these to be taken when the performance is taking place, for a variety of reasons. The Headteacher will</w:t>
      </w:r>
      <w:r>
        <w:rPr>
          <w:spacing w:val="-2"/>
        </w:rPr>
        <w:t xml:space="preserve"> </w:t>
      </w:r>
      <w:r>
        <w:t>inform parents</w:t>
      </w:r>
      <w:r>
        <w:rPr>
          <w:spacing w:val="-3"/>
        </w:rPr>
        <w:t xml:space="preserve"> </w:t>
      </w:r>
      <w:r>
        <w:t>prior</w:t>
      </w:r>
      <w:r>
        <w:rPr>
          <w:spacing w:val="-2"/>
        </w:rPr>
        <w:t xml:space="preserve"> </w:t>
      </w:r>
      <w:r>
        <w:t>to</w:t>
      </w:r>
      <w:r>
        <w:rPr>
          <w:spacing w:val="-2"/>
        </w:rPr>
        <w:t xml:space="preserve"> </w:t>
      </w:r>
      <w:r>
        <w:t>the</w:t>
      </w:r>
      <w:r>
        <w:rPr>
          <w:spacing w:val="-4"/>
        </w:rPr>
        <w:t xml:space="preserve"> </w:t>
      </w:r>
      <w:r>
        <w:t>performance if</w:t>
      </w:r>
      <w:r>
        <w:rPr>
          <w:spacing w:val="-1"/>
        </w:rPr>
        <w:t xml:space="preserve"> </w:t>
      </w:r>
      <w:r>
        <w:t>this</w:t>
      </w:r>
      <w:r>
        <w:rPr>
          <w:spacing w:val="-1"/>
        </w:rPr>
        <w:t xml:space="preserve"> </w:t>
      </w:r>
      <w:r>
        <w:t xml:space="preserve">is to be the case. Parents will still </w:t>
      </w:r>
      <w:proofErr w:type="gramStart"/>
      <w:r>
        <w:t>have the opportunity to</w:t>
      </w:r>
      <w:proofErr w:type="gramEnd"/>
      <w:r>
        <w:t xml:space="preserve"> take photos and videos of </w:t>
      </w:r>
      <w:proofErr w:type="gramStart"/>
      <w:r>
        <w:t>their child/</w:t>
      </w:r>
      <w:proofErr w:type="gramEnd"/>
      <w:r>
        <w:t>children after the performance.</w:t>
      </w:r>
    </w:p>
    <w:p w14:paraId="6E21A783" w14:textId="77777777" w:rsidR="009F414F" w:rsidRDefault="00BE70EA">
      <w:pPr>
        <w:pStyle w:val="BodyText"/>
        <w:spacing w:before="120"/>
        <w:ind w:right="533"/>
        <w:jc w:val="both"/>
      </w:pPr>
      <w:r>
        <w:t>Parents will be reminded that photographs and videos of other Students must not be posted on social networking sites without permission.</w:t>
      </w:r>
    </w:p>
    <w:p w14:paraId="1C2450C4" w14:textId="77777777" w:rsidR="009F414F" w:rsidRDefault="00BE70EA">
      <w:pPr>
        <w:pStyle w:val="Heading4"/>
      </w:pPr>
      <w:r>
        <w:rPr>
          <w:spacing w:val="-2"/>
        </w:rPr>
        <w:t>Exemptions</w:t>
      </w:r>
    </w:p>
    <w:p w14:paraId="383B3291" w14:textId="77777777" w:rsidR="009F414F" w:rsidRDefault="00BE70EA">
      <w:pPr>
        <w:pStyle w:val="BodyText"/>
        <w:ind w:right="536"/>
        <w:jc w:val="both"/>
      </w:pPr>
      <w:r>
        <w:t xml:space="preserve">Exemptions </w:t>
      </w:r>
      <w:proofErr w:type="gramStart"/>
      <w:r>
        <w:t>of</w:t>
      </w:r>
      <w:proofErr w:type="gramEnd"/>
      <w:r>
        <w:t xml:space="preserve"> this policy can only be approved by the Headteacher and then only in exceptional circumstances.</w:t>
      </w:r>
    </w:p>
    <w:p w14:paraId="520FA377"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3CFEEE50" w14:textId="77777777" w:rsidR="009F414F" w:rsidRDefault="009F414F">
      <w:pPr>
        <w:jc w:val="right"/>
        <w:rPr>
          <w:sz w:val="16"/>
        </w:rPr>
        <w:sectPr w:rsidR="009F414F">
          <w:headerReference w:type="default" r:id="rId41"/>
          <w:pgSz w:w="11910" w:h="16840"/>
          <w:pgMar w:top="880" w:right="708" w:bottom="280" w:left="566" w:header="0" w:footer="0" w:gutter="0"/>
          <w:cols w:space="720"/>
        </w:sectPr>
      </w:pPr>
    </w:p>
    <w:p w14:paraId="1B0943FD" w14:textId="77777777" w:rsidR="009F414F" w:rsidRDefault="00BE70EA">
      <w:pPr>
        <w:pStyle w:val="Heading2"/>
        <w:spacing w:line="320" w:lineRule="exact"/>
      </w:pPr>
      <w:bookmarkStart w:id="22" w:name="_bookmark22"/>
      <w:bookmarkEnd w:id="22"/>
      <w:r>
        <w:lastRenderedPageBreak/>
        <w:t>New</w:t>
      </w:r>
      <w:r>
        <w:rPr>
          <w:spacing w:val="-5"/>
        </w:rPr>
        <w:t xml:space="preserve"> </w:t>
      </w:r>
      <w:r>
        <w:t>&amp;</w:t>
      </w:r>
      <w:r>
        <w:rPr>
          <w:spacing w:val="-3"/>
        </w:rPr>
        <w:t xml:space="preserve"> </w:t>
      </w:r>
      <w:r>
        <w:t>Expectant</w:t>
      </w:r>
      <w:r>
        <w:rPr>
          <w:spacing w:val="-6"/>
        </w:rPr>
        <w:t xml:space="preserve"> </w:t>
      </w:r>
      <w:r>
        <w:rPr>
          <w:spacing w:val="-2"/>
        </w:rPr>
        <w:t>Mothers</w:t>
      </w:r>
    </w:p>
    <w:p w14:paraId="4D81FAFB" w14:textId="77777777" w:rsidR="009F414F" w:rsidRDefault="00BE70EA">
      <w:pPr>
        <w:pStyle w:val="Heading4"/>
        <w:spacing w:before="1"/>
      </w:pPr>
      <w:r>
        <w:rPr>
          <w:spacing w:val="-2"/>
        </w:rPr>
        <w:t>Introduction</w:t>
      </w:r>
    </w:p>
    <w:p w14:paraId="0E864042" w14:textId="77777777" w:rsidR="009F414F" w:rsidRDefault="00BE70EA">
      <w:pPr>
        <w:pStyle w:val="BodyText"/>
        <w:ind w:right="533"/>
        <w:jc w:val="both"/>
      </w:pPr>
      <w:r>
        <w:t xml:space="preserve">All the normal rules relating to risk assessment apply for expectant and new mothers though, because certain hazards present more significant risks for this group, the law requires employers to follow a slightly stricter regime of preventative or precautionary measures. The table below briefly </w:t>
      </w:r>
      <w:proofErr w:type="spellStart"/>
      <w:r>
        <w:t>summarises</w:t>
      </w:r>
      <w:proofErr w:type="spellEnd"/>
      <w:r>
        <w:t xml:space="preserve"> the main points. The same general principles apply in relation to Students who are expectant or new mothers and, though the employer’s legal duties do not specifically apply in such situations, our policy is that risks must be assessed. Appropriate precautions must be taken to protect people to whom we owe a duty of care.</w:t>
      </w:r>
    </w:p>
    <w:p w14:paraId="4F5BEBFB" w14:textId="77777777" w:rsidR="009F414F" w:rsidRDefault="00BE70EA">
      <w:pPr>
        <w:pStyle w:val="BodyText"/>
        <w:spacing w:before="120"/>
        <w:ind w:right="534"/>
        <w:jc w:val="both"/>
      </w:pPr>
      <w:proofErr w:type="gramStart"/>
      <w:r>
        <w:t>The majority of</w:t>
      </w:r>
      <w:proofErr w:type="gramEnd"/>
      <w:r>
        <w:t xml:space="preserve"> simple risks are already covered by advice based on generic risk assessments. However, there are circumstances in which the school must always undertake specific risk assessments; for </w:t>
      </w:r>
      <w:proofErr w:type="gramStart"/>
      <w:r>
        <w:t>example</w:t>
      </w:r>
      <w:proofErr w:type="gramEnd"/>
      <w:r>
        <w:t xml:space="preserve"> when a member of staff notifies the school that she is pregnant. The school will produce a risk assessment specific to her. The law requires that adjustments are made to an employee’s work and/or environment where these are necessary to ensure that the woman and the baby remain healthy and safe. These adjustments may </w:t>
      </w:r>
      <w:r>
        <w:t>have to be varied as a pregnancy progresses as the woman’s capabilities and tolerances are likely to change. Remember that, even after giving birth, certain risks may still need to be controlled to ensure the safety of the new mother and, if she is breastfeeding, the safety of her baby.</w:t>
      </w:r>
    </w:p>
    <w:p w14:paraId="1478EB61" w14:textId="77777777" w:rsidR="009F414F" w:rsidRDefault="00BE70EA">
      <w:pPr>
        <w:pStyle w:val="BodyText"/>
        <w:spacing w:before="121"/>
        <w:ind w:right="538"/>
        <w:jc w:val="both"/>
      </w:pPr>
      <w:r>
        <w:t>In certain cases, it</w:t>
      </w:r>
      <w:r>
        <w:rPr>
          <w:spacing w:val="-2"/>
        </w:rPr>
        <w:t xml:space="preserve"> </w:t>
      </w:r>
      <w:r>
        <w:t>may be necessary</w:t>
      </w:r>
      <w:r>
        <w:rPr>
          <w:spacing w:val="-1"/>
        </w:rPr>
        <w:t xml:space="preserve"> </w:t>
      </w:r>
      <w:r>
        <w:t>to</w:t>
      </w:r>
      <w:r>
        <w:rPr>
          <w:spacing w:val="-1"/>
        </w:rPr>
        <w:t xml:space="preserve"> </w:t>
      </w:r>
      <w:r>
        <w:t>move the</w:t>
      </w:r>
      <w:r>
        <w:rPr>
          <w:spacing w:val="-2"/>
        </w:rPr>
        <w:t xml:space="preserve"> </w:t>
      </w:r>
      <w:r>
        <w:t>member</w:t>
      </w:r>
      <w:r>
        <w:rPr>
          <w:spacing w:val="-1"/>
        </w:rPr>
        <w:t xml:space="preserve"> </w:t>
      </w:r>
      <w:r>
        <w:t>of staff to alternative work or, in extreme cases, grant paid leave. If an employer fails to protect the health and safety</w:t>
      </w:r>
      <w:r>
        <w:rPr>
          <w:spacing w:val="40"/>
        </w:rPr>
        <w:t xml:space="preserve"> </w:t>
      </w:r>
      <w:r>
        <w:t>of their pregnant workers, it is automatically considered to be sex discrimination.</w:t>
      </w:r>
    </w:p>
    <w:p w14:paraId="7DEAB0FD" w14:textId="77777777" w:rsidR="009F414F" w:rsidRDefault="00BE70EA">
      <w:pPr>
        <w:pStyle w:val="Heading4"/>
        <w:ind w:right="532"/>
        <w:jc w:val="both"/>
      </w:pPr>
      <w:r>
        <w:t>Some risks (some chemicals, physical risks such as radioactive substances and some</w:t>
      </w:r>
      <w:r>
        <w:rPr>
          <w:spacing w:val="-1"/>
        </w:rPr>
        <w:t xml:space="preserve"> </w:t>
      </w:r>
      <w:r>
        <w:t>biological</w:t>
      </w:r>
      <w:r>
        <w:rPr>
          <w:spacing w:val="-3"/>
        </w:rPr>
        <w:t xml:space="preserve"> </w:t>
      </w:r>
      <w:r>
        <w:t>risks)</w:t>
      </w:r>
      <w:r>
        <w:rPr>
          <w:spacing w:val="-2"/>
        </w:rPr>
        <w:t xml:space="preserve"> </w:t>
      </w:r>
      <w:r>
        <w:t>may</w:t>
      </w:r>
      <w:r>
        <w:rPr>
          <w:spacing w:val="-1"/>
        </w:rPr>
        <w:t xml:space="preserve"> </w:t>
      </w:r>
      <w:r>
        <w:t>have</w:t>
      </w:r>
      <w:r>
        <w:rPr>
          <w:spacing w:val="-1"/>
        </w:rPr>
        <w:t xml:space="preserve"> </w:t>
      </w:r>
      <w:r>
        <w:t>more</w:t>
      </w:r>
      <w:r>
        <w:rPr>
          <w:spacing w:val="-2"/>
        </w:rPr>
        <w:t xml:space="preserve"> </w:t>
      </w:r>
      <w:r>
        <w:t>significance</w:t>
      </w:r>
      <w:r>
        <w:rPr>
          <w:spacing w:val="-2"/>
        </w:rPr>
        <w:t xml:space="preserve"> </w:t>
      </w:r>
      <w:r>
        <w:t>very early</w:t>
      </w:r>
      <w:r>
        <w:rPr>
          <w:spacing w:val="-2"/>
        </w:rPr>
        <w:t xml:space="preserve"> </w:t>
      </w:r>
      <w:r>
        <w:t>on</w:t>
      </w:r>
      <w:r>
        <w:rPr>
          <w:spacing w:val="-2"/>
        </w:rPr>
        <w:t xml:space="preserve"> </w:t>
      </w:r>
      <w:r>
        <w:t>in</w:t>
      </w:r>
      <w:r>
        <w:rPr>
          <w:spacing w:val="-2"/>
        </w:rPr>
        <w:t xml:space="preserve"> </w:t>
      </w:r>
      <w:r>
        <w:t>the</w:t>
      </w:r>
      <w:r>
        <w:rPr>
          <w:spacing w:val="-1"/>
        </w:rPr>
        <w:t xml:space="preserve"> </w:t>
      </w:r>
      <w:r>
        <w:t xml:space="preserve">pregnancy. The risk of damage to the </w:t>
      </w:r>
      <w:proofErr w:type="spellStart"/>
      <w:r>
        <w:t>foetus</w:t>
      </w:r>
      <w:proofErr w:type="spellEnd"/>
      <w:r>
        <w:t xml:space="preserve"> and of miscarriage may be greater and it is therefore important that expectant mothers in some </w:t>
      </w:r>
      <w:proofErr w:type="gramStart"/>
      <w:r>
        <w:t>occupations,</w:t>
      </w:r>
      <w:proofErr w:type="gramEnd"/>
      <w:r>
        <w:t xml:space="preserve"> give the school as much notice as possible so that adjustment can be made.</w:t>
      </w:r>
    </w:p>
    <w:p w14:paraId="2F94E86D" w14:textId="77777777" w:rsidR="009F414F" w:rsidRDefault="00BE70EA">
      <w:pPr>
        <w:pStyle w:val="BodyText"/>
        <w:spacing w:before="121"/>
        <w:ind w:right="533"/>
        <w:jc w:val="both"/>
      </w:pPr>
      <w:r>
        <w:t xml:space="preserve">Line Managers must ensure they explain the matter to their female staff of childbearing age. It is important also not to exaggerate the risks, which are generally quite low in the school setting, to avoid creating unnecessary anxiety. The school will consult the </w:t>
      </w:r>
      <w:hyperlink r:id="rId42">
        <w:r>
          <w:rPr>
            <w:rFonts w:ascii="Arial"/>
            <w:b/>
            <w:color w:val="0000FF"/>
            <w:u w:val="single" w:color="0000FF"/>
          </w:rPr>
          <w:t>CLEAPSS</w:t>
        </w:r>
      </w:hyperlink>
      <w:r>
        <w:rPr>
          <w:rFonts w:ascii="Arial"/>
          <w:b/>
          <w:color w:val="0000FF"/>
        </w:rPr>
        <w:t xml:space="preserve"> </w:t>
      </w:r>
      <w:r>
        <w:t>guidance for more specific advice on these issues.</w:t>
      </w:r>
    </w:p>
    <w:p w14:paraId="7EA563A7" w14:textId="77777777" w:rsidR="009F414F" w:rsidRDefault="00BE70EA">
      <w:pPr>
        <w:pStyle w:val="Heading4"/>
      </w:pPr>
      <w:r>
        <w:rPr>
          <w:spacing w:val="-2"/>
        </w:rPr>
        <w:t>Responsibilities</w:t>
      </w:r>
    </w:p>
    <w:p w14:paraId="29ECF781" w14:textId="77777777" w:rsidR="009F414F" w:rsidRDefault="00BE70EA">
      <w:pPr>
        <w:pStyle w:val="BodyText"/>
        <w:ind w:right="535"/>
        <w:jc w:val="both"/>
      </w:pPr>
      <w:r>
        <w:t xml:space="preserve">Risks to employed expectant and new mothers must be adequately assessed and controlled. A nominated member of SLT will be responsible for carrying out risk </w:t>
      </w:r>
      <w:r>
        <w:rPr>
          <w:spacing w:val="-2"/>
        </w:rPr>
        <w:t>assessments.</w:t>
      </w:r>
    </w:p>
    <w:p w14:paraId="02DFD0D5"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F5B1AFF" w14:textId="77777777" w:rsidR="009F414F" w:rsidRDefault="009F414F">
      <w:pPr>
        <w:jc w:val="right"/>
        <w:rPr>
          <w:sz w:val="16"/>
        </w:rPr>
        <w:sectPr w:rsidR="009F414F">
          <w:headerReference w:type="default" r:id="rId43"/>
          <w:pgSz w:w="11910" w:h="16840"/>
          <w:pgMar w:top="1240" w:right="708" w:bottom="280" w:left="566" w:header="985" w:footer="0" w:gutter="0"/>
          <w:pgNumType w:start="22"/>
          <w:cols w:space="720"/>
        </w:sectPr>
      </w:pPr>
    </w:p>
    <w:p w14:paraId="45279B81" w14:textId="77777777" w:rsidR="009F414F" w:rsidRDefault="00BE70EA">
      <w:pPr>
        <w:pStyle w:val="Heading2"/>
        <w:spacing w:before="10"/>
      </w:pPr>
      <w:bookmarkStart w:id="23" w:name="_bookmark23"/>
      <w:bookmarkEnd w:id="23"/>
      <w:r>
        <w:lastRenderedPageBreak/>
        <w:t>Physical</w:t>
      </w:r>
      <w:r>
        <w:rPr>
          <w:spacing w:val="-6"/>
        </w:rPr>
        <w:t xml:space="preserve"> </w:t>
      </w:r>
      <w:r>
        <w:rPr>
          <w:spacing w:val="-2"/>
        </w:rPr>
        <w:t>Education</w:t>
      </w:r>
    </w:p>
    <w:p w14:paraId="1B857FCE" w14:textId="77777777" w:rsidR="009F414F" w:rsidRDefault="00BE70EA">
      <w:pPr>
        <w:pStyle w:val="Heading4"/>
        <w:spacing w:before="9"/>
      </w:pPr>
      <w:r>
        <w:t>Safety</w:t>
      </w:r>
      <w:r>
        <w:rPr>
          <w:spacing w:val="-3"/>
        </w:rPr>
        <w:t xml:space="preserve"> </w:t>
      </w:r>
      <w:r>
        <w:t>in</w:t>
      </w:r>
      <w:r>
        <w:rPr>
          <w:spacing w:val="-4"/>
        </w:rPr>
        <w:t xml:space="preserve"> </w:t>
      </w:r>
      <w:r>
        <w:t>Physical</w:t>
      </w:r>
      <w:r>
        <w:rPr>
          <w:spacing w:val="-2"/>
        </w:rPr>
        <w:t xml:space="preserve"> </w:t>
      </w:r>
      <w:r>
        <w:t>Education</w:t>
      </w:r>
      <w:r>
        <w:rPr>
          <w:spacing w:val="-3"/>
        </w:rPr>
        <w:t xml:space="preserve"> </w:t>
      </w:r>
      <w:r>
        <w:t>&amp;</w:t>
      </w:r>
      <w:r>
        <w:rPr>
          <w:spacing w:val="-3"/>
        </w:rPr>
        <w:t xml:space="preserve"> </w:t>
      </w:r>
      <w:r>
        <w:t>School</w:t>
      </w:r>
      <w:r>
        <w:rPr>
          <w:spacing w:val="-5"/>
        </w:rPr>
        <w:t xml:space="preserve"> </w:t>
      </w:r>
      <w:r>
        <w:rPr>
          <w:spacing w:val="-4"/>
        </w:rPr>
        <w:t>Sport</w:t>
      </w:r>
    </w:p>
    <w:p w14:paraId="6B84B070" w14:textId="77777777" w:rsidR="009F414F" w:rsidRDefault="00BE70EA">
      <w:pPr>
        <w:spacing w:before="120"/>
        <w:ind w:left="682"/>
        <w:rPr>
          <w:rFonts w:ascii="Arial"/>
          <w:b/>
          <w:sz w:val="24"/>
        </w:rPr>
      </w:pPr>
      <w:r>
        <w:rPr>
          <w:rFonts w:ascii="Arial"/>
          <w:b/>
          <w:spacing w:val="-2"/>
          <w:sz w:val="24"/>
        </w:rPr>
        <w:t>Introduction</w:t>
      </w:r>
    </w:p>
    <w:p w14:paraId="5C71B824" w14:textId="77777777" w:rsidR="009F414F" w:rsidRDefault="00BE70EA">
      <w:pPr>
        <w:pStyle w:val="BodyText"/>
        <w:ind w:right="542"/>
        <w:jc w:val="both"/>
      </w:pPr>
      <w:r>
        <w:t>Safe practice in physical education should be an integral feature of all aspects and in all phases of education, from the very early years of playgroup and reception through to adult, further and higher education.</w:t>
      </w:r>
    </w:p>
    <w:p w14:paraId="11B215DF" w14:textId="77777777" w:rsidR="009F414F" w:rsidRDefault="00BE70EA">
      <w:pPr>
        <w:pStyle w:val="BodyText"/>
        <w:spacing w:before="120"/>
        <w:ind w:right="534"/>
        <w:jc w:val="both"/>
      </w:pPr>
      <w:r>
        <w:t>Teachers and others in positions of responsibility have a duty of care for those in their charge to ensure that planning and implementation include recognition of safety as an important element.</w:t>
      </w:r>
    </w:p>
    <w:p w14:paraId="77FDC8DA" w14:textId="77777777" w:rsidR="009F414F" w:rsidRDefault="00BE70EA">
      <w:pPr>
        <w:pStyle w:val="BodyText"/>
        <w:spacing w:before="116" w:line="208" w:lineRule="auto"/>
        <w:ind w:right="540"/>
        <w:jc w:val="both"/>
      </w:pPr>
      <w:r>
        <w:t>Young people should learn about the principles of safety as applied to themselves and</w:t>
      </w:r>
      <w:r>
        <w:rPr>
          <w:spacing w:val="40"/>
        </w:rPr>
        <w:t xml:space="preserve"> </w:t>
      </w:r>
      <w:r>
        <w:t>to the care and well-being of others. This should be a planned and intentional aspect of the curriculum.</w:t>
      </w:r>
    </w:p>
    <w:p w14:paraId="5E0F3FEA" w14:textId="77777777" w:rsidR="009F414F" w:rsidRDefault="00BE70EA">
      <w:pPr>
        <w:pStyle w:val="BodyText"/>
        <w:spacing w:before="124"/>
        <w:ind w:right="526"/>
      </w:pPr>
      <w:r>
        <w:t>Comprehensive guidance and advice for schools and outdoor education groups is to be found in the following publication:</w:t>
      </w:r>
    </w:p>
    <w:p w14:paraId="0A13E36E" w14:textId="77777777" w:rsidR="009F414F" w:rsidRDefault="00BE70EA">
      <w:pPr>
        <w:pStyle w:val="BodyText"/>
      </w:pPr>
      <w:r>
        <w:t>‘Safe Practice in Physical Education and School Sport’ published by the Association of Physical Education (formerly BAALPE)</w:t>
      </w:r>
    </w:p>
    <w:p w14:paraId="3808AA42" w14:textId="77777777" w:rsidR="009F414F" w:rsidRDefault="00BE70EA">
      <w:pPr>
        <w:pStyle w:val="BodyText"/>
        <w:spacing w:before="1"/>
      </w:pPr>
      <w:hyperlink r:id="rId44">
        <w:r>
          <w:rPr>
            <w:color w:val="0000FF"/>
            <w:spacing w:val="-2"/>
            <w:u w:val="single" w:color="0000FF"/>
          </w:rPr>
          <w:t>http://www.afpe.org.uk/</w:t>
        </w:r>
      </w:hyperlink>
    </w:p>
    <w:p w14:paraId="3F7881C4" w14:textId="77777777" w:rsidR="009F414F" w:rsidRDefault="00BE70EA">
      <w:pPr>
        <w:pStyle w:val="Heading4"/>
      </w:pPr>
      <w:r>
        <w:t>Duty</w:t>
      </w:r>
      <w:r>
        <w:rPr>
          <w:spacing w:val="-3"/>
        </w:rPr>
        <w:t xml:space="preserve"> </w:t>
      </w:r>
      <w:r>
        <w:t>of</w:t>
      </w:r>
      <w:r>
        <w:rPr>
          <w:spacing w:val="-3"/>
        </w:rPr>
        <w:t xml:space="preserve"> </w:t>
      </w:r>
      <w:r>
        <w:rPr>
          <w:spacing w:val="-4"/>
        </w:rPr>
        <w:t>care</w:t>
      </w:r>
    </w:p>
    <w:p w14:paraId="0D17033D" w14:textId="77777777" w:rsidR="009F414F" w:rsidRDefault="00BE70EA">
      <w:pPr>
        <w:pStyle w:val="BodyText"/>
        <w:ind w:right="540"/>
        <w:jc w:val="both"/>
      </w:pPr>
      <w:r>
        <w:t xml:space="preserve">In </w:t>
      </w:r>
      <w:proofErr w:type="gramStart"/>
      <w:r>
        <w:t>loco</w:t>
      </w:r>
      <w:proofErr w:type="gramEnd"/>
      <w:r>
        <w:t xml:space="preserve"> parentis forms the basis for duty of care which all teachers must operate when they have children in their care. This applies to all activities within the school curriculum, to </w:t>
      </w:r>
      <w:proofErr w:type="gramStart"/>
      <w:r>
        <w:t>extra-curricular</w:t>
      </w:r>
      <w:proofErr w:type="gramEnd"/>
      <w:r>
        <w:t xml:space="preserve"> activities during or outside normal school hours and whether undertaken on or away from school premises.</w:t>
      </w:r>
    </w:p>
    <w:p w14:paraId="46E3F621" w14:textId="77777777" w:rsidR="009F414F" w:rsidRDefault="00BE70EA">
      <w:pPr>
        <w:pStyle w:val="Heading4"/>
      </w:pPr>
      <w:r>
        <w:t>Risk</w:t>
      </w:r>
      <w:r>
        <w:rPr>
          <w:spacing w:val="-6"/>
        </w:rPr>
        <w:t xml:space="preserve"> </w:t>
      </w:r>
      <w:r>
        <w:rPr>
          <w:spacing w:val="-2"/>
        </w:rPr>
        <w:t>assessment</w:t>
      </w:r>
    </w:p>
    <w:p w14:paraId="326627F5" w14:textId="77777777" w:rsidR="009F414F" w:rsidRDefault="00BE70EA">
      <w:pPr>
        <w:pStyle w:val="BodyText"/>
        <w:ind w:right="541"/>
        <w:jc w:val="both"/>
      </w:pPr>
      <w:r>
        <w:t xml:space="preserve">Hazards in PE are reduced through effective management, i.e. by balancing appropriate </w:t>
      </w:r>
      <w:proofErr w:type="gramStart"/>
      <w:r>
        <w:t>challenge</w:t>
      </w:r>
      <w:proofErr w:type="gramEnd"/>
      <w:r>
        <w:t xml:space="preserve"> and acceptable </w:t>
      </w:r>
      <w:proofErr w:type="gramStart"/>
      <w:r>
        <w:t>risk</w:t>
      </w:r>
      <w:proofErr w:type="gramEnd"/>
      <w:r>
        <w:t>. The school has created and maintained a risk assessment for each PE work area.</w:t>
      </w:r>
    </w:p>
    <w:p w14:paraId="14179EEC" w14:textId="77777777" w:rsidR="009F414F" w:rsidRDefault="00BE70EA">
      <w:pPr>
        <w:pStyle w:val="BodyText"/>
        <w:spacing w:before="120"/>
        <w:ind w:right="537"/>
        <w:jc w:val="both"/>
      </w:pPr>
      <w:r>
        <w:t xml:space="preserve">The </w:t>
      </w:r>
      <w:proofErr w:type="gramStart"/>
      <w:r>
        <w:t>School</w:t>
      </w:r>
      <w:proofErr w:type="gramEnd"/>
      <w:r>
        <w:t xml:space="preserve"> ensures that stringent checks, including DBS checks, are made before allowing any unsupervised access to children.</w:t>
      </w:r>
    </w:p>
    <w:p w14:paraId="6938910F" w14:textId="77777777" w:rsidR="009F414F" w:rsidRDefault="00BE70EA">
      <w:pPr>
        <w:pStyle w:val="BodyText"/>
        <w:spacing w:before="120"/>
        <w:jc w:val="both"/>
      </w:pPr>
      <w:r>
        <w:t>Refer</w:t>
      </w:r>
      <w:r>
        <w:rPr>
          <w:spacing w:val="-2"/>
        </w:rPr>
        <w:t xml:space="preserve"> </w:t>
      </w:r>
      <w:r>
        <w:t>to</w:t>
      </w:r>
      <w:r>
        <w:rPr>
          <w:spacing w:val="-3"/>
        </w:rPr>
        <w:t xml:space="preserve"> </w:t>
      </w:r>
      <w:r>
        <w:t>AFPE</w:t>
      </w:r>
      <w:r>
        <w:rPr>
          <w:spacing w:val="-2"/>
        </w:rPr>
        <w:t xml:space="preserve"> Guidance.</w:t>
      </w:r>
    </w:p>
    <w:p w14:paraId="3A21D7AC" w14:textId="77777777" w:rsidR="009F414F" w:rsidRDefault="00BE70EA">
      <w:pPr>
        <w:pStyle w:val="Heading4"/>
      </w:pPr>
      <w:r>
        <w:t>Class</w:t>
      </w:r>
      <w:r>
        <w:rPr>
          <w:spacing w:val="-6"/>
        </w:rPr>
        <w:t xml:space="preserve"> </w:t>
      </w:r>
      <w:r>
        <w:t>sizes</w:t>
      </w:r>
      <w:r>
        <w:rPr>
          <w:spacing w:val="-4"/>
        </w:rPr>
        <w:t xml:space="preserve"> </w:t>
      </w:r>
      <w:r>
        <w:t>in</w:t>
      </w:r>
      <w:r>
        <w:rPr>
          <w:spacing w:val="-4"/>
        </w:rPr>
        <w:t xml:space="preserve"> </w:t>
      </w:r>
      <w:r>
        <w:t>physical</w:t>
      </w:r>
      <w:r>
        <w:rPr>
          <w:spacing w:val="-3"/>
        </w:rPr>
        <w:t xml:space="preserve"> </w:t>
      </w:r>
      <w:r>
        <w:rPr>
          <w:spacing w:val="-2"/>
        </w:rPr>
        <w:t>education</w:t>
      </w:r>
    </w:p>
    <w:p w14:paraId="3F5BB88D" w14:textId="77777777" w:rsidR="009F414F" w:rsidRDefault="00BE70EA">
      <w:pPr>
        <w:pStyle w:val="BodyText"/>
      </w:pPr>
      <w:r>
        <w:t>In</w:t>
      </w:r>
      <w:r>
        <w:rPr>
          <w:spacing w:val="40"/>
        </w:rPr>
        <w:t xml:space="preserve"> </w:t>
      </w:r>
      <w:r>
        <w:t>determining</w:t>
      </w:r>
      <w:r>
        <w:rPr>
          <w:spacing w:val="40"/>
        </w:rPr>
        <w:t xml:space="preserve"> </w:t>
      </w:r>
      <w:r>
        <w:t>the</w:t>
      </w:r>
      <w:r>
        <w:rPr>
          <w:spacing w:val="40"/>
        </w:rPr>
        <w:t xml:space="preserve"> </w:t>
      </w:r>
      <w:r>
        <w:t>size</w:t>
      </w:r>
      <w:r>
        <w:rPr>
          <w:spacing w:val="40"/>
        </w:rPr>
        <w:t xml:space="preserve"> </w:t>
      </w:r>
      <w:r>
        <w:t>of</w:t>
      </w:r>
      <w:r>
        <w:rPr>
          <w:spacing w:val="40"/>
        </w:rPr>
        <w:t xml:space="preserve"> </w:t>
      </w:r>
      <w:r>
        <w:t>teaching</w:t>
      </w:r>
      <w:r>
        <w:rPr>
          <w:spacing w:val="40"/>
        </w:rPr>
        <w:t xml:space="preserve"> </w:t>
      </w:r>
      <w:r>
        <w:t>groups</w:t>
      </w:r>
      <w:r>
        <w:rPr>
          <w:spacing w:val="40"/>
        </w:rPr>
        <w:t xml:space="preserve"> </w:t>
      </w:r>
      <w:r>
        <w:t>in</w:t>
      </w:r>
      <w:r>
        <w:rPr>
          <w:spacing w:val="40"/>
        </w:rPr>
        <w:t xml:space="preserve"> </w:t>
      </w:r>
      <w:r>
        <w:t>physical</w:t>
      </w:r>
      <w:r>
        <w:rPr>
          <w:spacing w:val="40"/>
        </w:rPr>
        <w:t xml:space="preserve"> </w:t>
      </w:r>
      <w:r>
        <w:t>education,</w:t>
      </w:r>
      <w:r>
        <w:rPr>
          <w:spacing w:val="40"/>
        </w:rPr>
        <w:t xml:space="preserve"> </w:t>
      </w:r>
      <w:r>
        <w:t>Headteachers</w:t>
      </w:r>
      <w:r>
        <w:rPr>
          <w:spacing w:val="40"/>
        </w:rPr>
        <w:t xml:space="preserve"> </w:t>
      </w:r>
      <w:r>
        <w:t xml:space="preserve">and teachers </w:t>
      </w:r>
      <w:proofErr w:type="gramStart"/>
      <w:r>
        <w:t>take into account</w:t>
      </w:r>
      <w:proofErr w:type="gramEnd"/>
      <w:r>
        <w:t xml:space="preserve"> of the;</w:t>
      </w:r>
    </w:p>
    <w:p w14:paraId="3CC3D59C" w14:textId="77777777" w:rsidR="009F414F" w:rsidRDefault="00BE70EA">
      <w:pPr>
        <w:pStyle w:val="ListParagraph"/>
        <w:numPr>
          <w:ilvl w:val="0"/>
          <w:numId w:val="3"/>
        </w:numPr>
        <w:tabs>
          <w:tab w:val="left" w:pos="1042"/>
        </w:tabs>
        <w:spacing w:line="292" w:lineRule="exact"/>
        <w:rPr>
          <w:sz w:val="24"/>
        </w:rPr>
      </w:pPr>
      <w:r>
        <w:rPr>
          <w:sz w:val="24"/>
        </w:rPr>
        <w:t>Nature</w:t>
      </w:r>
      <w:r>
        <w:rPr>
          <w:spacing w:val="-3"/>
          <w:sz w:val="24"/>
        </w:rPr>
        <w:t xml:space="preserve"> </w:t>
      </w:r>
      <w:r>
        <w:rPr>
          <w:sz w:val="24"/>
        </w:rPr>
        <w:t>of</w:t>
      </w:r>
      <w:r>
        <w:rPr>
          <w:spacing w:val="-3"/>
          <w:sz w:val="24"/>
        </w:rPr>
        <w:t xml:space="preserve"> </w:t>
      </w:r>
      <w:r>
        <w:rPr>
          <w:sz w:val="24"/>
        </w:rPr>
        <w:t>the</w:t>
      </w:r>
      <w:r>
        <w:rPr>
          <w:spacing w:val="-2"/>
          <w:sz w:val="24"/>
        </w:rPr>
        <w:t xml:space="preserve"> activity</w:t>
      </w:r>
    </w:p>
    <w:p w14:paraId="3FE69A16" w14:textId="77777777" w:rsidR="009F414F" w:rsidRDefault="00BE70EA">
      <w:pPr>
        <w:pStyle w:val="ListParagraph"/>
        <w:numPr>
          <w:ilvl w:val="0"/>
          <w:numId w:val="3"/>
        </w:numPr>
        <w:tabs>
          <w:tab w:val="left" w:pos="1042"/>
        </w:tabs>
        <w:spacing w:line="293" w:lineRule="exact"/>
        <w:rPr>
          <w:sz w:val="24"/>
        </w:rPr>
      </w:pPr>
      <w:r>
        <w:rPr>
          <w:sz w:val="24"/>
        </w:rPr>
        <w:t>Age,</w:t>
      </w:r>
      <w:r>
        <w:rPr>
          <w:spacing w:val="-8"/>
          <w:sz w:val="24"/>
        </w:rPr>
        <w:t xml:space="preserve"> </w:t>
      </w:r>
      <w:r>
        <w:rPr>
          <w:sz w:val="24"/>
        </w:rPr>
        <w:t>experience</w:t>
      </w:r>
      <w:r>
        <w:rPr>
          <w:spacing w:val="-5"/>
          <w:sz w:val="24"/>
        </w:rPr>
        <w:t xml:space="preserve"> </w:t>
      </w:r>
      <w:r>
        <w:rPr>
          <w:sz w:val="24"/>
        </w:rPr>
        <w:t>and</w:t>
      </w:r>
      <w:r>
        <w:rPr>
          <w:spacing w:val="-4"/>
          <w:sz w:val="24"/>
        </w:rPr>
        <w:t xml:space="preserve"> </w:t>
      </w:r>
      <w:r>
        <w:rPr>
          <w:sz w:val="24"/>
        </w:rPr>
        <w:t>developmental</w:t>
      </w:r>
      <w:r>
        <w:rPr>
          <w:spacing w:val="-3"/>
          <w:sz w:val="24"/>
        </w:rPr>
        <w:t xml:space="preserve"> </w:t>
      </w:r>
      <w:r>
        <w:rPr>
          <w:sz w:val="24"/>
        </w:rPr>
        <w:t>stage</w:t>
      </w:r>
      <w:r>
        <w:rPr>
          <w:spacing w:val="-4"/>
          <w:sz w:val="24"/>
        </w:rPr>
        <w:t xml:space="preserve"> </w:t>
      </w:r>
      <w:r>
        <w:rPr>
          <w:sz w:val="24"/>
        </w:rPr>
        <w:t xml:space="preserve">of </w:t>
      </w:r>
      <w:r>
        <w:rPr>
          <w:spacing w:val="-2"/>
          <w:sz w:val="24"/>
        </w:rPr>
        <w:t>student/students</w:t>
      </w:r>
    </w:p>
    <w:p w14:paraId="0CB224B9" w14:textId="77777777" w:rsidR="009F414F" w:rsidRDefault="00BE70EA">
      <w:pPr>
        <w:pStyle w:val="ListParagraph"/>
        <w:numPr>
          <w:ilvl w:val="0"/>
          <w:numId w:val="3"/>
        </w:numPr>
        <w:tabs>
          <w:tab w:val="left" w:pos="1042"/>
        </w:tabs>
        <w:spacing w:line="293" w:lineRule="exact"/>
        <w:rPr>
          <w:sz w:val="24"/>
        </w:rPr>
      </w:pPr>
      <w:r>
        <w:rPr>
          <w:sz w:val="24"/>
        </w:rPr>
        <w:t>Requirements</w:t>
      </w:r>
      <w:r>
        <w:rPr>
          <w:spacing w:val="-6"/>
          <w:sz w:val="24"/>
        </w:rPr>
        <w:t xml:space="preserve"> </w:t>
      </w:r>
      <w:r>
        <w:rPr>
          <w:sz w:val="24"/>
        </w:rPr>
        <w:t>of</w:t>
      </w:r>
      <w:r>
        <w:rPr>
          <w:spacing w:val="-4"/>
          <w:sz w:val="24"/>
        </w:rPr>
        <w:t xml:space="preserve"> </w:t>
      </w:r>
      <w:r>
        <w:rPr>
          <w:sz w:val="24"/>
        </w:rPr>
        <w:t>National</w:t>
      </w:r>
      <w:r>
        <w:rPr>
          <w:spacing w:val="-4"/>
          <w:sz w:val="24"/>
        </w:rPr>
        <w:t xml:space="preserve"> </w:t>
      </w:r>
      <w:r>
        <w:rPr>
          <w:spacing w:val="-2"/>
          <w:sz w:val="24"/>
        </w:rPr>
        <w:t>Curriculum</w:t>
      </w:r>
    </w:p>
    <w:p w14:paraId="293781CF" w14:textId="77777777" w:rsidR="009F414F" w:rsidRDefault="00BE70EA">
      <w:pPr>
        <w:pStyle w:val="Heading4"/>
        <w:spacing w:before="27" w:line="396" w:lineRule="exact"/>
        <w:ind w:right="5034"/>
      </w:pPr>
      <w:r>
        <w:t>General Health &amp; Safety Issues in PE Manual</w:t>
      </w:r>
      <w:r>
        <w:rPr>
          <w:spacing w:val="-7"/>
        </w:rPr>
        <w:t xml:space="preserve"> </w:t>
      </w:r>
      <w:r>
        <w:t>handling</w:t>
      </w:r>
      <w:r>
        <w:rPr>
          <w:spacing w:val="-8"/>
        </w:rPr>
        <w:t xml:space="preserve"> </w:t>
      </w:r>
      <w:r>
        <w:t>and</w:t>
      </w:r>
      <w:r>
        <w:rPr>
          <w:spacing w:val="-9"/>
        </w:rPr>
        <w:t xml:space="preserve"> </w:t>
      </w:r>
      <w:r>
        <w:t>storage</w:t>
      </w:r>
      <w:r>
        <w:rPr>
          <w:spacing w:val="-7"/>
        </w:rPr>
        <w:t xml:space="preserve"> </w:t>
      </w:r>
      <w:r>
        <w:t>of</w:t>
      </w:r>
      <w:r>
        <w:rPr>
          <w:spacing w:val="-7"/>
        </w:rPr>
        <w:t xml:space="preserve"> </w:t>
      </w:r>
      <w:r>
        <w:t>equipment</w:t>
      </w:r>
    </w:p>
    <w:p w14:paraId="517BA94E" w14:textId="77777777" w:rsidR="009F414F" w:rsidRDefault="00BE70EA">
      <w:pPr>
        <w:pStyle w:val="BodyText"/>
        <w:spacing w:line="248" w:lineRule="exact"/>
        <w:jc w:val="both"/>
      </w:pPr>
      <w:r>
        <w:t>Where</w:t>
      </w:r>
      <w:r>
        <w:rPr>
          <w:spacing w:val="16"/>
        </w:rPr>
        <w:t xml:space="preserve"> </w:t>
      </w:r>
      <w:r>
        <w:t>possible</w:t>
      </w:r>
      <w:r>
        <w:rPr>
          <w:spacing w:val="19"/>
        </w:rPr>
        <w:t xml:space="preserve"> </w:t>
      </w:r>
      <w:r>
        <w:t>manual</w:t>
      </w:r>
      <w:r>
        <w:rPr>
          <w:spacing w:val="18"/>
        </w:rPr>
        <w:t xml:space="preserve"> </w:t>
      </w:r>
      <w:r>
        <w:t>handling</w:t>
      </w:r>
      <w:r>
        <w:rPr>
          <w:spacing w:val="19"/>
        </w:rPr>
        <w:t xml:space="preserve"> </w:t>
      </w:r>
      <w:r>
        <w:t>tasks</w:t>
      </w:r>
      <w:r>
        <w:rPr>
          <w:spacing w:val="18"/>
        </w:rPr>
        <w:t xml:space="preserve"> </w:t>
      </w:r>
      <w:r>
        <w:t>should</w:t>
      </w:r>
      <w:r>
        <w:rPr>
          <w:spacing w:val="19"/>
        </w:rPr>
        <w:t xml:space="preserve"> </w:t>
      </w:r>
      <w:r>
        <w:t>be</w:t>
      </w:r>
      <w:r>
        <w:rPr>
          <w:spacing w:val="20"/>
        </w:rPr>
        <w:t xml:space="preserve"> </w:t>
      </w:r>
      <w:r>
        <w:t>avoided</w:t>
      </w:r>
      <w:r>
        <w:rPr>
          <w:spacing w:val="19"/>
        </w:rPr>
        <w:t xml:space="preserve"> </w:t>
      </w:r>
      <w:r>
        <w:t>or</w:t>
      </w:r>
      <w:r>
        <w:rPr>
          <w:spacing w:val="18"/>
        </w:rPr>
        <w:t xml:space="preserve"> </w:t>
      </w:r>
      <w:r>
        <w:t>the</w:t>
      </w:r>
      <w:r>
        <w:rPr>
          <w:spacing w:val="19"/>
        </w:rPr>
        <w:t xml:space="preserve"> </w:t>
      </w:r>
      <w:r>
        <w:t>risk</w:t>
      </w:r>
      <w:r>
        <w:rPr>
          <w:spacing w:val="18"/>
        </w:rPr>
        <w:t xml:space="preserve"> </w:t>
      </w:r>
      <w:r>
        <w:t>of</w:t>
      </w:r>
      <w:r>
        <w:rPr>
          <w:spacing w:val="19"/>
        </w:rPr>
        <w:t xml:space="preserve"> </w:t>
      </w:r>
      <w:r>
        <w:t>handling</w:t>
      </w:r>
      <w:r>
        <w:rPr>
          <w:spacing w:val="18"/>
        </w:rPr>
        <w:t xml:space="preserve"> </w:t>
      </w:r>
      <w:r>
        <w:rPr>
          <w:spacing w:val="-2"/>
        </w:rPr>
        <w:t>injury</w:t>
      </w:r>
    </w:p>
    <w:p w14:paraId="101AFDA4" w14:textId="77777777" w:rsidR="009F414F" w:rsidRDefault="00BE70EA">
      <w:pPr>
        <w:pStyle w:val="BodyText"/>
        <w:ind w:right="542"/>
        <w:jc w:val="both"/>
      </w:pPr>
      <w:proofErr w:type="spellStart"/>
      <w:r>
        <w:t>minimised</w:t>
      </w:r>
      <w:proofErr w:type="spellEnd"/>
      <w:r>
        <w:t xml:space="preserve"> by appropriate task design or the use of handling aids (e.g. trolleys). The layout of storage areas should </w:t>
      </w:r>
      <w:proofErr w:type="spellStart"/>
      <w:r>
        <w:t>minimise</w:t>
      </w:r>
      <w:proofErr w:type="spellEnd"/>
      <w:r>
        <w:t xml:space="preserve"> the need to stretch, reach, bend or twist the body excessively to reach frequently used or heavy items. This can be enhanced by ensuring that storage areas are kept tidy and well </w:t>
      </w:r>
      <w:proofErr w:type="spellStart"/>
      <w:r>
        <w:t>organised</w:t>
      </w:r>
      <w:proofErr w:type="spellEnd"/>
      <w:r>
        <w:t>.</w:t>
      </w:r>
    </w:p>
    <w:p w14:paraId="76812A0E" w14:textId="77777777" w:rsidR="009F414F" w:rsidRDefault="009F414F">
      <w:pPr>
        <w:pStyle w:val="BodyText"/>
        <w:jc w:val="both"/>
        <w:sectPr w:rsidR="009F414F">
          <w:pgSz w:w="11910" w:h="16840"/>
          <w:pgMar w:top="1240" w:right="708" w:bottom="280" w:left="566" w:header="985" w:footer="0" w:gutter="0"/>
          <w:cols w:space="720"/>
        </w:sectPr>
      </w:pPr>
    </w:p>
    <w:p w14:paraId="5437651A" w14:textId="77777777" w:rsidR="009F414F" w:rsidRDefault="00BE70EA">
      <w:pPr>
        <w:pStyle w:val="Heading4"/>
        <w:spacing w:before="79"/>
      </w:pPr>
      <w:r>
        <w:lastRenderedPageBreak/>
        <w:t>Apparatus</w:t>
      </w:r>
      <w:r>
        <w:rPr>
          <w:spacing w:val="-4"/>
        </w:rPr>
        <w:t xml:space="preserve"> </w:t>
      </w:r>
      <w:r>
        <w:t>handling</w:t>
      </w:r>
      <w:r>
        <w:rPr>
          <w:spacing w:val="-5"/>
        </w:rPr>
        <w:t xml:space="preserve"> </w:t>
      </w:r>
      <w:r>
        <w:t>by</w:t>
      </w:r>
      <w:r>
        <w:rPr>
          <w:spacing w:val="-1"/>
        </w:rPr>
        <w:t xml:space="preserve"> </w:t>
      </w:r>
      <w:r>
        <w:rPr>
          <w:spacing w:val="-2"/>
        </w:rPr>
        <w:t>students</w:t>
      </w:r>
    </w:p>
    <w:p w14:paraId="6C2E86C3" w14:textId="77777777" w:rsidR="009F414F" w:rsidRDefault="00BE70EA">
      <w:pPr>
        <w:pStyle w:val="BodyText"/>
        <w:ind w:right="535"/>
        <w:jc w:val="both"/>
      </w:pPr>
      <w:r>
        <w:t xml:space="preserve">It is an integral part of the subject to involve students in apparatus handling, particularly in gymnastics and trampolining. </w:t>
      </w:r>
      <w:proofErr w:type="gramStart"/>
      <w:r>
        <w:t>However</w:t>
      </w:r>
      <w:proofErr w:type="gramEnd"/>
      <w:r>
        <w:t xml:space="preserve"> this must be carried out in such a way as to reduce risk to students as far as is reasonably practicable. The school has</w:t>
      </w:r>
      <w:r>
        <w:rPr>
          <w:spacing w:val="80"/>
        </w:rPr>
        <w:t xml:space="preserve"> </w:t>
      </w:r>
      <w:r>
        <w:t>arrangements in place to enable students to learn how to handle equipment safely according to their age and strength.</w:t>
      </w:r>
    </w:p>
    <w:p w14:paraId="4FF4CB65" w14:textId="77777777" w:rsidR="009F414F" w:rsidRDefault="00BE70EA">
      <w:pPr>
        <w:pStyle w:val="Heading4"/>
      </w:pPr>
      <w:r>
        <w:t>Inspection</w:t>
      </w:r>
      <w:r>
        <w:rPr>
          <w:spacing w:val="-2"/>
        </w:rPr>
        <w:t xml:space="preserve"> </w:t>
      </w:r>
      <w:r>
        <w:t>of</w:t>
      </w:r>
      <w:r>
        <w:rPr>
          <w:spacing w:val="-3"/>
        </w:rPr>
        <w:t xml:space="preserve"> </w:t>
      </w:r>
      <w:r>
        <w:rPr>
          <w:spacing w:val="-2"/>
        </w:rPr>
        <w:t>equipment</w:t>
      </w:r>
    </w:p>
    <w:p w14:paraId="7D2BB289" w14:textId="77777777" w:rsidR="009F414F" w:rsidRDefault="00BE70EA">
      <w:pPr>
        <w:pStyle w:val="BodyText"/>
        <w:ind w:right="534"/>
        <w:jc w:val="both"/>
      </w:pPr>
      <w:r>
        <w:t xml:space="preserve">All PE facilities (gymnasiums, halls, sports halls, multi-gyms etc.) and equipment </w:t>
      </w:r>
      <w:proofErr w:type="gramStart"/>
      <w:r>
        <w:t>is</w:t>
      </w:r>
      <w:proofErr w:type="gramEnd"/>
      <w:r>
        <w:t xml:space="preserve"> inspected regularly.</w:t>
      </w:r>
    </w:p>
    <w:p w14:paraId="106D319A" w14:textId="77777777" w:rsidR="009F414F" w:rsidRDefault="00BE70EA">
      <w:pPr>
        <w:pStyle w:val="BodyText"/>
        <w:ind w:right="542"/>
        <w:jc w:val="both"/>
      </w:pPr>
      <w:r>
        <w:t>The school</w:t>
      </w:r>
      <w:r>
        <w:rPr>
          <w:spacing w:val="-2"/>
        </w:rPr>
        <w:t xml:space="preserve"> </w:t>
      </w:r>
      <w:proofErr w:type="gramStart"/>
      <w:r>
        <w:t>makes</w:t>
      </w:r>
      <w:r>
        <w:rPr>
          <w:spacing w:val="-2"/>
        </w:rPr>
        <w:t xml:space="preserve"> </w:t>
      </w:r>
      <w:r>
        <w:t>arrangements</w:t>
      </w:r>
      <w:proofErr w:type="gramEnd"/>
      <w:r>
        <w:t xml:space="preserve"> with competent contractors to inspect PE equipment</w:t>
      </w:r>
      <w:r>
        <w:rPr>
          <w:spacing w:val="-1"/>
        </w:rPr>
        <w:t xml:space="preserve"> </w:t>
      </w:r>
      <w:r>
        <w:t>at least annually.</w:t>
      </w:r>
    </w:p>
    <w:p w14:paraId="48148FED" w14:textId="77777777" w:rsidR="009F414F" w:rsidRDefault="00BE70EA">
      <w:pPr>
        <w:pStyle w:val="BodyText"/>
        <w:spacing w:before="120"/>
        <w:ind w:right="537"/>
        <w:jc w:val="both"/>
      </w:pPr>
      <w:r>
        <w:t>PE department staff carry out pre-use visual checks of equipment to identify obvious defects; this includes a visual sweep of playing areas prior to use to ensure any hazardous objects are removed.</w:t>
      </w:r>
    </w:p>
    <w:p w14:paraId="57E24CAA" w14:textId="77777777" w:rsidR="009F414F" w:rsidRDefault="00BE70EA">
      <w:pPr>
        <w:pStyle w:val="BodyText"/>
        <w:spacing w:before="121"/>
        <w:ind w:right="545"/>
        <w:jc w:val="both"/>
      </w:pPr>
      <w:r>
        <w:t>Games posts are kept in good condition, lighter portable posts secured to prevent them falling over free-standing posts secured and all posts checked regularly.</w:t>
      </w:r>
    </w:p>
    <w:p w14:paraId="1FA4003C" w14:textId="77777777" w:rsidR="009F414F" w:rsidRDefault="00BE70EA">
      <w:pPr>
        <w:pStyle w:val="Heading4"/>
      </w:pPr>
      <w:r>
        <w:t>Hazards</w:t>
      </w:r>
      <w:r>
        <w:rPr>
          <w:spacing w:val="-15"/>
        </w:rPr>
        <w:t xml:space="preserve"> </w:t>
      </w:r>
      <w:r>
        <w:t>and</w:t>
      </w:r>
      <w:r>
        <w:rPr>
          <w:spacing w:val="-13"/>
        </w:rPr>
        <w:t xml:space="preserve"> </w:t>
      </w:r>
      <w:r>
        <w:t>equipment</w:t>
      </w:r>
      <w:r>
        <w:rPr>
          <w:spacing w:val="-14"/>
        </w:rPr>
        <w:t xml:space="preserve"> </w:t>
      </w:r>
      <w:r>
        <w:rPr>
          <w:spacing w:val="-2"/>
        </w:rPr>
        <w:t>defects</w:t>
      </w:r>
    </w:p>
    <w:p w14:paraId="71A9B58A" w14:textId="77777777" w:rsidR="009F414F" w:rsidRDefault="00BE70EA">
      <w:pPr>
        <w:pStyle w:val="BodyText"/>
        <w:ind w:right="536"/>
        <w:jc w:val="both"/>
      </w:pPr>
      <w:r>
        <w:t xml:space="preserve">It is the responsibility of everyone in the PE department to inform the teacher in charge of any hazards, e.g. defects </w:t>
      </w:r>
      <w:proofErr w:type="gramStart"/>
      <w:r>
        <w:t>to</w:t>
      </w:r>
      <w:proofErr w:type="gramEnd"/>
      <w:r>
        <w:t xml:space="preserve"> equipment, so that appropriate action can be taken. If the teacher in charge considers a defect to be a significant threat to health and safety, the equipment must be taken out of use until the defect has been </w:t>
      </w:r>
      <w:proofErr w:type="gramStart"/>
      <w:r>
        <w:t>remedied</w:t>
      </w:r>
      <w:proofErr w:type="gramEnd"/>
      <w:r>
        <w:t>. Such</w:t>
      </w:r>
      <w:r>
        <w:rPr>
          <w:spacing w:val="40"/>
        </w:rPr>
        <w:t xml:space="preserve"> </w:t>
      </w:r>
      <w:r>
        <w:t xml:space="preserve">equipment should also be </w:t>
      </w:r>
      <w:proofErr w:type="gramStart"/>
      <w:r>
        <w:t>labelled</w:t>
      </w:r>
      <w:proofErr w:type="gramEnd"/>
      <w:r>
        <w:t xml:space="preserve"> indicating that it is faulty and must not be used.</w:t>
      </w:r>
    </w:p>
    <w:p w14:paraId="16A674BC" w14:textId="77777777" w:rsidR="009F414F" w:rsidRDefault="00BE70EA">
      <w:pPr>
        <w:pStyle w:val="Heading4"/>
      </w:pPr>
      <w:r>
        <w:t>First</w:t>
      </w:r>
      <w:r>
        <w:rPr>
          <w:spacing w:val="-2"/>
        </w:rPr>
        <w:t xml:space="preserve"> </w:t>
      </w:r>
      <w:r>
        <w:rPr>
          <w:spacing w:val="-5"/>
        </w:rPr>
        <w:t>aid</w:t>
      </w:r>
    </w:p>
    <w:p w14:paraId="0AD8FEAE" w14:textId="77777777" w:rsidR="009F414F" w:rsidRDefault="00BE70EA">
      <w:pPr>
        <w:pStyle w:val="BodyText"/>
        <w:ind w:right="531"/>
        <w:jc w:val="both"/>
      </w:pPr>
      <w:r>
        <w:t xml:space="preserve">The school </w:t>
      </w:r>
      <w:proofErr w:type="gramStart"/>
      <w:r>
        <w:t>have</w:t>
      </w:r>
      <w:proofErr w:type="gramEnd"/>
      <w:r>
        <w:t xml:space="preserve"> suitable numbers</w:t>
      </w:r>
      <w:r>
        <w:rPr>
          <w:spacing w:val="-1"/>
        </w:rPr>
        <w:t xml:space="preserve"> </w:t>
      </w:r>
      <w:r>
        <w:t>of</w:t>
      </w:r>
      <w:r>
        <w:rPr>
          <w:spacing w:val="-2"/>
        </w:rPr>
        <w:t xml:space="preserve"> </w:t>
      </w:r>
      <w:r>
        <w:t>trained</w:t>
      </w:r>
      <w:r>
        <w:rPr>
          <w:spacing w:val="-1"/>
        </w:rPr>
        <w:t xml:space="preserve"> </w:t>
      </w:r>
      <w:r>
        <w:t>first aiders</w:t>
      </w:r>
      <w:r>
        <w:rPr>
          <w:spacing w:val="-2"/>
        </w:rPr>
        <w:t xml:space="preserve"> </w:t>
      </w:r>
      <w:r>
        <w:t>available. A travelling</w:t>
      </w:r>
      <w:r>
        <w:rPr>
          <w:spacing w:val="-1"/>
        </w:rPr>
        <w:t xml:space="preserve"> </w:t>
      </w:r>
      <w:r>
        <w:t xml:space="preserve">first aid kit and clear, effective procedures for contacting the emergency services </w:t>
      </w:r>
      <w:proofErr w:type="gramStart"/>
      <w:r>
        <w:t>is</w:t>
      </w:r>
      <w:proofErr w:type="gramEnd"/>
      <w:r>
        <w:t xml:space="preserve"> in place.</w:t>
      </w:r>
    </w:p>
    <w:p w14:paraId="41AF1D65" w14:textId="77777777" w:rsidR="009F414F" w:rsidRDefault="00BE70EA">
      <w:pPr>
        <w:pStyle w:val="BodyText"/>
        <w:spacing w:before="1"/>
        <w:ind w:right="536"/>
        <w:jc w:val="both"/>
      </w:pPr>
      <w:r>
        <w:t xml:space="preserve">There are procedures to address the needs of injured students and the remainder of the group if anticipated, </w:t>
      </w:r>
      <w:proofErr w:type="gramStart"/>
      <w:r>
        <w:t>in particular on</w:t>
      </w:r>
      <w:proofErr w:type="gramEnd"/>
      <w:r>
        <w:t xml:space="preserve"> visits away from school premises.</w:t>
      </w:r>
    </w:p>
    <w:p w14:paraId="760790C4" w14:textId="77777777" w:rsidR="009F414F" w:rsidRDefault="00BE70EA">
      <w:pPr>
        <w:pStyle w:val="Heading4"/>
      </w:pPr>
      <w:r>
        <w:t>Incident</w:t>
      </w:r>
      <w:r>
        <w:rPr>
          <w:spacing w:val="-5"/>
        </w:rPr>
        <w:t xml:space="preserve"> </w:t>
      </w:r>
      <w:r>
        <w:rPr>
          <w:spacing w:val="-2"/>
        </w:rPr>
        <w:t>reporting</w:t>
      </w:r>
    </w:p>
    <w:p w14:paraId="1B49B0AF" w14:textId="77777777" w:rsidR="009F414F" w:rsidRDefault="00BE70EA">
      <w:pPr>
        <w:pStyle w:val="BodyText"/>
        <w:ind w:right="534"/>
        <w:jc w:val="both"/>
      </w:pPr>
      <w:r>
        <w:t>Any injuries to staff arising out of PE or school sports activities and those to students resulting in significant injury/first aid attention should be reported immediately.</w:t>
      </w:r>
    </w:p>
    <w:p w14:paraId="750BD840" w14:textId="77777777" w:rsidR="009F414F" w:rsidRDefault="00BE70EA">
      <w:pPr>
        <w:pStyle w:val="BodyText"/>
        <w:ind w:right="538"/>
        <w:jc w:val="both"/>
      </w:pPr>
      <w:r>
        <w:t>It should be noted that accidents and incidents that happen in relation to curriculum sports activities and result in students being killed or taken to hospital for treatment are also reportable to the Health and Safety Executive (HSE).</w:t>
      </w:r>
    </w:p>
    <w:p w14:paraId="627415AB" w14:textId="77777777" w:rsidR="009F414F" w:rsidRDefault="00BE70EA">
      <w:pPr>
        <w:pStyle w:val="BodyText"/>
        <w:spacing w:before="120"/>
        <w:ind w:right="548"/>
        <w:jc w:val="both"/>
      </w:pPr>
      <w:r>
        <w:t>In these circumstances the teacher should complete both an F2508 and an Incident Report Form.</w:t>
      </w:r>
    </w:p>
    <w:p w14:paraId="1A703C3B" w14:textId="77777777" w:rsidR="009F414F" w:rsidRDefault="00BE70EA">
      <w:pPr>
        <w:pStyle w:val="Heading4"/>
      </w:pPr>
      <w:r>
        <w:t>Clothing</w:t>
      </w:r>
      <w:r>
        <w:rPr>
          <w:spacing w:val="-9"/>
        </w:rPr>
        <w:t xml:space="preserve"> </w:t>
      </w:r>
      <w:r>
        <w:t>and</w:t>
      </w:r>
      <w:r>
        <w:rPr>
          <w:spacing w:val="-8"/>
        </w:rPr>
        <w:t xml:space="preserve"> </w:t>
      </w:r>
      <w:r>
        <w:rPr>
          <w:spacing w:val="-2"/>
        </w:rPr>
        <w:t>footwear</w:t>
      </w:r>
    </w:p>
    <w:p w14:paraId="5EC3679E" w14:textId="77777777" w:rsidR="009F414F" w:rsidRDefault="00BE70EA">
      <w:pPr>
        <w:pStyle w:val="BodyText"/>
        <w:jc w:val="both"/>
      </w:pPr>
      <w:r>
        <w:t>This</w:t>
      </w:r>
      <w:r>
        <w:rPr>
          <w:spacing w:val="-3"/>
        </w:rPr>
        <w:t xml:space="preserve"> </w:t>
      </w:r>
      <w:r>
        <w:t>must</w:t>
      </w:r>
      <w:r>
        <w:rPr>
          <w:spacing w:val="-3"/>
        </w:rPr>
        <w:t xml:space="preserve"> </w:t>
      </w:r>
      <w:r>
        <w:t>be</w:t>
      </w:r>
      <w:r>
        <w:rPr>
          <w:spacing w:val="-3"/>
        </w:rPr>
        <w:t xml:space="preserve"> </w:t>
      </w:r>
      <w:r>
        <w:t>appropriate</w:t>
      </w:r>
      <w:r>
        <w:rPr>
          <w:spacing w:val="-1"/>
        </w:rPr>
        <w:t xml:space="preserve"> </w:t>
      </w:r>
      <w:proofErr w:type="gramStart"/>
      <w:r>
        <w:t>to</w:t>
      </w:r>
      <w:proofErr w:type="gramEnd"/>
      <w:r>
        <w:rPr>
          <w:spacing w:val="-5"/>
        </w:rPr>
        <w:t xml:space="preserve"> </w:t>
      </w:r>
      <w:r>
        <w:t>the</w:t>
      </w:r>
      <w:r>
        <w:rPr>
          <w:spacing w:val="-2"/>
        </w:rPr>
        <w:t xml:space="preserve"> activity.</w:t>
      </w:r>
    </w:p>
    <w:p w14:paraId="096AFD7B" w14:textId="77777777" w:rsidR="009F414F" w:rsidRDefault="00BE70EA">
      <w:pPr>
        <w:pStyle w:val="BodyText"/>
        <w:ind w:right="542"/>
        <w:jc w:val="both"/>
      </w:pPr>
      <w:r>
        <w:t>For indoor activities (dance, gymnastics etc.) it is not acceptable to work in stocking feet because they do not grip the floor. Bare foot work is acceptable when floor conditions</w:t>
      </w:r>
      <w:r>
        <w:rPr>
          <w:spacing w:val="40"/>
        </w:rPr>
        <w:t xml:space="preserve"> </w:t>
      </w:r>
      <w:r>
        <w:t>are</w:t>
      </w:r>
      <w:r>
        <w:rPr>
          <w:spacing w:val="-1"/>
        </w:rPr>
        <w:t xml:space="preserve"> </w:t>
      </w:r>
      <w:r>
        <w:t>suitable, i.e.</w:t>
      </w:r>
      <w:r>
        <w:rPr>
          <w:spacing w:val="-3"/>
        </w:rPr>
        <w:t xml:space="preserve"> </w:t>
      </w:r>
      <w:r>
        <w:t>smooth, clean</w:t>
      </w:r>
      <w:r>
        <w:rPr>
          <w:spacing w:val="-2"/>
        </w:rPr>
        <w:t xml:space="preserve"> </w:t>
      </w:r>
      <w:r>
        <w:t>and</w:t>
      </w:r>
      <w:r>
        <w:rPr>
          <w:spacing w:val="-2"/>
        </w:rPr>
        <w:t xml:space="preserve"> </w:t>
      </w:r>
      <w:r>
        <w:t>without splinters.</w:t>
      </w:r>
      <w:r>
        <w:rPr>
          <w:spacing w:val="-3"/>
        </w:rPr>
        <w:t xml:space="preserve"> </w:t>
      </w:r>
      <w:r>
        <w:t>If</w:t>
      </w:r>
      <w:r>
        <w:rPr>
          <w:spacing w:val="-2"/>
        </w:rPr>
        <w:t xml:space="preserve"> </w:t>
      </w:r>
      <w:r>
        <w:t>the condition of</w:t>
      </w:r>
      <w:r>
        <w:rPr>
          <w:spacing w:val="-3"/>
        </w:rPr>
        <w:t xml:space="preserve"> </w:t>
      </w:r>
      <w:r>
        <w:t>the</w:t>
      </w:r>
      <w:r>
        <w:rPr>
          <w:spacing w:val="-2"/>
        </w:rPr>
        <w:t xml:space="preserve"> </w:t>
      </w:r>
      <w:r>
        <w:t>floor</w:t>
      </w:r>
      <w:r>
        <w:rPr>
          <w:spacing w:val="-2"/>
        </w:rPr>
        <w:t xml:space="preserve"> </w:t>
      </w:r>
      <w:r>
        <w:t>does</w:t>
      </w:r>
      <w:r>
        <w:rPr>
          <w:spacing w:val="-3"/>
        </w:rPr>
        <w:t xml:space="preserve"> </w:t>
      </w:r>
      <w:r>
        <w:t xml:space="preserve">not allow bare feet, then soft soled </w:t>
      </w:r>
      <w:proofErr w:type="spellStart"/>
      <w:r>
        <w:t>plimsolls</w:t>
      </w:r>
      <w:proofErr w:type="spellEnd"/>
      <w:r>
        <w:t xml:space="preserve"> provide the best alternative. Wherever possible clothing allowing freedom of movement should be worn, appropriate to the activity.</w:t>
      </w:r>
    </w:p>
    <w:p w14:paraId="688B0C6E" w14:textId="77777777" w:rsidR="009F414F" w:rsidRDefault="00BE70EA">
      <w:pPr>
        <w:pStyle w:val="Heading4"/>
        <w:spacing w:before="121"/>
      </w:pPr>
      <w:r>
        <w:t>Personal</w:t>
      </w:r>
      <w:r>
        <w:rPr>
          <w:spacing w:val="-6"/>
        </w:rPr>
        <w:t xml:space="preserve"> </w:t>
      </w:r>
      <w:r>
        <w:t>effects</w:t>
      </w:r>
      <w:r>
        <w:rPr>
          <w:spacing w:val="-8"/>
        </w:rPr>
        <w:t xml:space="preserve"> </w:t>
      </w:r>
      <w:r>
        <w:t>(</w:t>
      </w:r>
      <w:proofErr w:type="spellStart"/>
      <w:r>
        <w:t>Jewellery</w:t>
      </w:r>
      <w:proofErr w:type="spellEnd"/>
      <w:r>
        <w:rPr>
          <w:spacing w:val="-5"/>
        </w:rPr>
        <w:t xml:space="preserve"> </w:t>
      </w:r>
      <w:r>
        <w:rPr>
          <w:spacing w:val="-4"/>
        </w:rPr>
        <w:t>etc.)</w:t>
      </w:r>
    </w:p>
    <w:p w14:paraId="3968D35E" w14:textId="77777777" w:rsidR="009F414F" w:rsidRDefault="00BE70EA">
      <w:pPr>
        <w:pStyle w:val="BodyText"/>
        <w:ind w:right="538"/>
        <w:jc w:val="both"/>
      </w:pPr>
      <w:proofErr w:type="spellStart"/>
      <w:r>
        <w:t>Jewellery</w:t>
      </w:r>
      <w:proofErr w:type="spellEnd"/>
      <w:r>
        <w:t xml:space="preserve">, i.e. watches, rings, earrings, bracelets, necklaces etc. (including </w:t>
      </w:r>
      <w:proofErr w:type="spellStart"/>
      <w:r>
        <w:t>jewellery</w:t>
      </w:r>
      <w:proofErr w:type="spellEnd"/>
      <w:r>
        <w:t xml:space="preserve"> worn through the ears, nose, eyebrows, lips and other exposed areas of the body) should not be worn whilst participating in PE lessons.</w:t>
      </w:r>
    </w:p>
    <w:p w14:paraId="05819D36" w14:textId="77777777" w:rsidR="009F414F" w:rsidRDefault="00BE70EA">
      <w:pPr>
        <w:pStyle w:val="BodyText"/>
        <w:ind w:right="531"/>
        <w:jc w:val="both"/>
      </w:pPr>
      <w:r>
        <w:t xml:space="preserve">In </w:t>
      </w:r>
      <w:proofErr w:type="gramStart"/>
      <w:r>
        <w:t>addition</w:t>
      </w:r>
      <w:proofErr w:type="gramEnd"/>
      <w:r>
        <w:t xml:space="preserve"> belts with metal buckles should not be worn and long hair should be secured as appropriate to the activity. Students should be consistently reminded of these requirements</w:t>
      </w:r>
      <w:r>
        <w:rPr>
          <w:spacing w:val="40"/>
        </w:rPr>
        <w:t xml:space="preserve"> </w:t>
      </w:r>
      <w:r>
        <w:t>and</w:t>
      </w:r>
      <w:r>
        <w:rPr>
          <w:spacing w:val="40"/>
        </w:rPr>
        <w:t xml:space="preserve"> </w:t>
      </w:r>
      <w:r>
        <w:t>a</w:t>
      </w:r>
      <w:r>
        <w:rPr>
          <w:spacing w:val="40"/>
        </w:rPr>
        <w:t xml:space="preserve"> </w:t>
      </w:r>
      <w:r>
        <w:t>check</w:t>
      </w:r>
      <w:r>
        <w:rPr>
          <w:spacing w:val="40"/>
        </w:rPr>
        <w:t xml:space="preserve"> </w:t>
      </w:r>
      <w:r>
        <w:t>carried</w:t>
      </w:r>
      <w:r>
        <w:rPr>
          <w:spacing w:val="40"/>
        </w:rPr>
        <w:t xml:space="preserve"> </w:t>
      </w:r>
      <w:r>
        <w:t>out</w:t>
      </w:r>
      <w:r>
        <w:rPr>
          <w:spacing w:val="40"/>
        </w:rPr>
        <w:t xml:space="preserve"> </w:t>
      </w:r>
      <w:r>
        <w:t>to</w:t>
      </w:r>
      <w:r>
        <w:rPr>
          <w:spacing w:val="40"/>
        </w:rPr>
        <w:t xml:space="preserve"> </w:t>
      </w:r>
      <w:r>
        <w:t>ensure</w:t>
      </w:r>
      <w:r>
        <w:rPr>
          <w:spacing w:val="40"/>
        </w:rPr>
        <w:t xml:space="preserve"> </w:t>
      </w:r>
      <w:r>
        <w:t>compliance</w:t>
      </w:r>
      <w:r>
        <w:rPr>
          <w:spacing w:val="40"/>
        </w:rPr>
        <w:t xml:space="preserve"> </w:t>
      </w:r>
      <w:r>
        <w:t>before</w:t>
      </w:r>
      <w:r>
        <w:rPr>
          <w:spacing w:val="40"/>
        </w:rPr>
        <w:t xml:space="preserve"> </w:t>
      </w:r>
      <w:r>
        <w:t>activity</w:t>
      </w:r>
      <w:r>
        <w:rPr>
          <w:spacing w:val="40"/>
        </w:rPr>
        <w:t xml:space="preserve"> </w:t>
      </w:r>
      <w:r>
        <w:t>begins</w:t>
      </w:r>
      <w:r>
        <w:rPr>
          <w:color w:val="5B5B5B"/>
        </w:rPr>
        <w:t xml:space="preserve">. </w:t>
      </w:r>
      <w:r>
        <w:t>The school includes a section in the prospectus outlining the school policy on this issue.</w:t>
      </w:r>
    </w:p>
    <w:p w14:paraId="5878CED9" w14:textId="77777777" w:rsidR="009F414F" w:rsidRDefault="009F414F">
      <w:pPr>
        <w:pStyle w:val="BodyText"/>
        <w:jc w:val="both"/>
        <w:sectPr w:rsidR="009F414F">
          <w:headerReference w:type="default" r:id="rId45"/>
          <w:pgSz w:w="11910" w:h="16840"/>
          <w:pgMar w:top="880" w:right="708" w:bottom="280" w:left="566" w:header="0" w:footer="0" w:gutter="0"/>
          <w:cols w:space="720"/>
        </w:sectPr>
      </w:pPr>
    </w:p>
    <w:p w14:paraId="2DA43772" w14:textId="77777777" w:rsidR="009F414F" w:rsidRDefault="00BE70EA">
      <w:pPr>
        <w:pStyle w:val="BodyText"/>
        <w:spacing w:before="79"/>
        <w:ind w:right="533"/>
        <w:jc w:val="both"/>
      </w:pPr>
      <w:r>
        <w:lastRenderedPageBreak/>
        <w:t>When ears, etc. are newly pierced, studs and rings cannot be removed for a period of around four to six weeks while the piercing heals. In such cases AFPE guidance should be followed, i.e.:</w:t>
      </w:r>
    </w:p>
    <w:p w14:paraId="0FEFD760" w14:textId="77777777" w:rsidR="009F414F" w:rsidRDefault="00BE70EA">
      <w:pPr>
        <w:pStyle w:val="ListParagraph"/>
        <w:numPr>
          <w:ilvl w:val="0"/>
          <w:numId w:val="3"/>
        </w:numPr>
        <w:tabs>
          <w:tab w:val="left" w:pos="1042"/>
        </w:tabs>
        <w:spacing w:before="1"/>
        <w:ind w:right="538"/>
        <w:jc w:val="both"/>
        <w:rPr>
          <w:sz w:val="24"/>
        </w:rPr>
      </w:pPr>
      <w:r>
        <w:rPr>
          <w:sz w:val="24"/>
        </w:rPr>
        <w:t>All personal effects should be removed; if they cannot be removed, the adult in charge should take action to make the situation safe (e.g. adjust the activity for the individual student or group); if the situation cannot be made safe, the individual student should not actively participate.</w:t>
      </w:r>
    </w:p>
    <w:p w14:paraId="7F2631DF" w14:textId="77777777" w:rsidR="009F414F" w:rsidRDefault="00BE70EA">
      <w:pPr>
        <w:pStyle w:val="ListParagraph"/>
        <w:numPr>
          <w:ilvl w:val="0"/>
          <w:numId w:val="3"/>
        </w:numPr>
        <w:tabs>
          <w:tab w:val="left" w:pos="1042"/>
        </w:tabs>
        <w:ind w:right="540"/>
        <w:jc w:val="both"/>
        <w:rPr>
          <w:sz w:val="24"/>
        </w:rPr>
      </w:pPr>
      <w:r>
        <w:rPr>
          <w:sz w:val="24"/>
        </w:rPr>
        <w:t>Some students may need to wear personal effects such as glasses or hearing aids. In these circumstances, the adult in charge should determine whether it is more hazardous for them to actively participate wearing such items, both in terms of their own safety and that of the other students.</w:t>
      </w:r>
    </w:p>
    <w:p w14:paraId="77543A75" w14:textId="77777777" w:rsidR="009F414F" w:rsidRDefault="00BE70EA">
      <w:pPr>
        <w:pStyle w:val="BodyText"/>
        <w:spacing w:before="117"/>
        <w:ind w:right="542"/>
        <w:jc w:val="both"/>
      </w:pPr>
      <w:r>
        <w:t>Taping over ear studs is sometimes used to make the situation safe. However, the adult in charge should be confident that this strategy will be effective.</w:t>
      </w:r>
    </w:p>
    <w:p w14:paraId="7553A3D8" w14:textId="77777777" w:rsidR="009F414F" w:rsidRDefault="00BE70EA">
      <w:pPr>
        <w:pStyle w:val="BodyText"/>
        <w:ind w:right="540"/>
        <w:jc w:val="both"/>
      </w:pPr>
      <w:r>
        <w:t>Teachers must not remove or replace earrings. They cannot be responsible for the consequences of removing or replacing earrings. Parents cannot transfer this responsibility to teachers.</w:t>
      </w:r>
    </w:p>
    <w:p w14:paraId="24C193BA" w14:textId="77777777" w:rsidR="009F414F" w:rsidRDefault="00BE70EA">
      <w:pPr>
        <w:pStyle w:val="Heading4"/>
        <w:spacing w:before="6" w:line="390" w:lineRule="atLeast"/>
        <w:ind w:right="7503"/>
      </w:pPr>
      <w:r>
        <w:t>Specialist</w:t>
      </w:r>
      <w:r>
        <w:rPr>
          <w:spacing w:val="-17"/>
        </w:rPr>
        <w:t xml:space="preserve"> </w:t>
      </w:r>
      <w:r>
        <w:t xml:space="preserve">activities </w:t>
      </w:r>
      <w:r>
        <w:rPr>
          <w:spacing w:val="-2"/>
        </w:rPr>
        <w:t>Athletics</w:t>
      </w:r>
    </w:p>
    <w:p w14:paraId="314CFC98" w14:textId="77777777" w:rsidR="009F414F" w:rsidRDefault="00BE70EA">
      <w:pPr>
        <w:pStyle w:val="BodyText"/>
        <w:spacing w:before="6"/>
        <w:ind w:right="530"/>
        <w:jc w:val="both"/>
      </w:pPr>
      <w:r>
        <w:t>Athletics embraces a range of tasks, activities and events for the teaching of/coaching children in secondary school.</w:t>
      </w:r>
      <w:r>
        <w:rPr>
          <w:spacing w:val="40"/>
        </w:rPr>
        <w:t xml:space="preserve"> </w:t>
      </w:r>
      <w:r>
        <w:t xml:space="preserve">Guidelines for secondary physical education specialists covering the use of equipment, landing areas and facilities can be found in AFPE </w:t>
      </w:r>
      <w:r>
        <w:rPr>
          <w:spacing w:val="-2"/>
        </w:rPr>
        <w:t>guidance.</w:t>
      </w:r>
    </w:p>
    <w:p w14:paraId="71832BA2" w14:textId="77777777" w:rsidR="009F414F" w:rsidRDefault="00BE70EA">
      <w:pPr>
        <w:pStyle w:val="Heading4"/>
        <w:spacing w:before="121"/>
      </w:pPr>
      <w:r>
        <w:rPr>
          <w:spacing w:val="-2"/>
        </w:rPr>
        <w:t>Gymnastics</w:t>
      </w:r>
    </w:p>
    <w:p w14:paraId="502DCC94" w14:textId="77777777" w:rsidR="009F414F" w:rsidRDefault="00BE70EA">
      <w:pPr>
        <w:pStyle w:val="BodyText"/>
        <w:ind w:right="541"/>
        <w:jc w:val="both"/>
      </w:pPr>
      <w:r>
        <w:t>The essence of gymnastics is the development of skilled movement under control, on</w:t>
      </w:r>
      <w:r>
        <w:rPr>
          <w:spacing w:val="40"/>
        </w:rPr>
        <w:t xml:space="preserve"> </w:t>
      </w:r>
      <w:r>
        <w:t>the floor and using apparatus. A child, who learns to lift correctly, carry, assemble and check apparatus in the gymnasium or hall, is acquiring fundamental knowledge about safe practice which will translate in a general way to safe and competent movement in the wider environment.</w:t>
      </w:r>
    </w:p>
    <w:p w14:paraId="080E24CF" w14:textId="77777777" w:rsidR="009F414F" w:rsidRDefault="00BE70EA">
      <w:pPr>
        <w:pStyle w:val="BodyText"/>
        <w:spacing w:before="120"/>
        <w:ind w:right="543"/>
        <w:jc w:val="both"/>
      </w:pPr>
      <w:r>
        <w:t xml:space="preserve">A variety of different forms of gymnastics have been </w:t>
      </w:r>
      <w:proofErr w:type="gramStart"/>
      <w:r>
        <w:t>developed,</w:t>
      </w:r>
      <w:proofErr w:type="gramEnd"/>
      <w:r>
        <w:t xml:space="preserve"> however they are</w:t>
      </w:r>
      <w:r>
        <w:rPr>
          <w:spacing w:val="40"/>
        </w:rPr>
        <w:t xml:space="preserve"> </w:t>
      </w:r>
      <w:r>
        <w:t>largely divided into two groups;</w:t>
      </w:r>
    </w:p>
    <w:p w14:paraId="21A6C0EA" w14:textId="77777777" w:rsidR="009F414F" w:rsidRDefault="00BE70EA">
      <w:pPr>
        <w:pStyle w:val="BodyText"/>
        <w:spacing w:before="118"/>
        <w:ind w:right="541"/>
        <w:jc w:val="both"/>
      </w:pPr>
      <w:r>
        <w:t>Thematic approaches in which tasks are set to which varied individual responses are made and for which support is not generally applicable. (With this approach a teacher will give help and encouragement where appropriate)</w:t>
      </w:r>
    </w:p>
    <w:p w14:paraId="15438ED4" w14:textId="77777777" w:rsidR="009F414F" w:rsidRDefault="00BE70EA">
      <w:pPr>
        <w:pStyle w:val="BodyText"/>
        <w:spacing w:before="120"/>
        <w:ind w:right="541"/>
        <w:jc w:val="both"/>
      </w:pPr>
      <w:r>
        <w:t>A formal approach where provision of support in some activities is essential. (This approach should only be used by the teacher/coach with the relevant knowledge and skills and where appropriate the governing body award)</w:t>
      </w:r>
    </w:p>
    <w:p w14:paraId="5BCB08DF" w14:textId="77777777" w:rsidR="009F414F" w:rsidRDefault="00BE70EA">
      <w:pPr>
        <w:pStyle w:val="Heading4"/>
      </w:pPr>
      <w:r>
        <w:rPr>
          <w:spacing w:val="-2"/>
        </w:rPr>
        <w:t>Rugby</w:t>
      </w:r>
    </w:p>
    <w:p w14:paraId="17203326" w14:textId="77777777" w:rsidR="009F414F" w:rsidRDefault="00BE70EA">
      <w:pPr>
        <w:pStyle w:val="BodyText"/>
        <w:spacing w:before="1"/>
        <w:ind w:right="544"/>
        <w:jc w:val="both"/>
      </w:pPr>
      <w:r>
        <w:t xml:space="preserve">The strenuous and physical contact nature of rugby means that safety must be given paramount importance. Teachers have </w:t>
      </w:r>
      <w:proofErr w:type="gramStart"/>
      <w:r>
        <w:t>a good</w:t>
      </w:r>
      <w:proofErr w:type="gramEnd"/>
      <w:r>
        <w:t xml:space="preserve"> up to date working knowledge of the </w:t>
      </w:r>
      <w:r>
        <w:rPr>
          <w:spacing w:val="-2"/>
        </w:rPr>
        <w:t>game.</w:t>
      </w:r>
    </w:p>
    <w:p w14:paraId="4956EE01" w14:textId="77777777" w:rsidR="009F414F" w:rsidRDefault="00BE70EA">
      <w:pPr>
        <w:pStyle w:val="Heading4"/>
      </w:pPr>
      <w:r>
        <w:rPr>
          <w:spacing w:val="-2"/>
        </w:rPr>
        <w:t>Trampolining</w:t>
      </w:r>
    </w:p>
    <w:p w14:paraId="26F574DB" w14:textId="77777777" w:rsidR="009F414F" w:rsidRDefault="00BE70EA">
      <w:pPr>
        <w:pStyle w:val="BodyText"/>
        <w:ind w:right="534"/>
        <w:jc w:val="both"/>
      </w:pPr>
      <w:r>
        <w:t>All teachers of trampolining are knowledgeable on fundamental skills and techniques, including the assembly and dismantling of equipment. Teachers must hold a British Gymnastics trampoline award/ qualification as a minimum and keep themselves</w:t>
      </w:r>
      <w:r>
        <w:rPr>
          <w:spacing w:val="40"/>
        </w:rPr>
        <w:t xml:space="preserve"> </w:t>
      </w:r>
      <w:r>
        <w:t>apprised of new developments through relevant in-service training.</w:t>
      </w:r>
    </w:p>
    <w:p w14:paraId="3190BCE4" w14:textId="77777777" w:rsidR="009F414F" w:rsidRDefault="00BE70EA">
      <w:pPr>
        <w:pStyle w:val="BodyText"/>
        <w:spacing w:before="120"/>
        <w:ind w:right="534"/>
        <w:jc w:val="both"/>
      </w:pPr>
      <w:r>
        <w:t xml:space="preserve">When not in use trampolines should be secured and the doors always locked to prevent </w:t>
      </w:r>
      <w:proofErr w:type="spellStart"/>
      <w:r>
        <w:t>unauthorised</w:t>
      </w:r>
      <w:proofErr w:type="spellEnd"/>
      <w:r>
        <w:t xml:space="preserve"> access.</w:t>
      </w:r>
    </w:p>
    <w:p w14:paraId="18AB4DAC" w14:textId="77777777" w:rsidR="009F414F" w:rsidRDefault="009F414F">
      <w:pPr>
        <w:pStyle w:val="BodyText"/>
        <w:jc w:val="both"/>
        <w:sectPr w:rsidR="009F414F">
          <w:headerReference w:type="default" r:id="rId46"/>
          <w:pgSz w:w="11910" w:h="16840"/>
          <w:pgMar w:top="880" w:right="708" w:bottom="280" w:left="566" w:header="0" w:footer="0" w:gutter="0"/>
          <w:cols w:space="720"/>
        </w:sectPr>
      </w:pPr>
    </w:p>
    <w:p w14:paraId="7ECF86F6" w14:textId="77777777" w:rsidR="009F414F" w:rsidRDefault="00BE70EA">
      <w:pPr>
        <w:pStyle w:val="Heading4"/>
        <w:spacing w:before="79"/>
      </w:pPr>
      <w:r>
        <w:rPr>
          <w:spacing w:val="-2"/>
        </w:rPr>
        <w:lastRenderedPageBreak/>
        <w:t>Clothing</w:t>
      </w:r>
    </w:p>
    <w:p w14:paraId="7A799681" w14:textId="77777777" w:rsidR="009F414F" w:rsidRDefault="00BE70EA">
      <w:pPr>
        <w:pStyle w:val="BodyText"/>
        <w:ind w:right="526"/>
      </w:pPr>
      <w:r>
        <w:t xml:space="preserve">For all physical </w:t>
      </w:r>
      <w:proofErr w:type="gramStart"/>
      <w:r>
        <w:t>activities’</w:t>
      </w:r>
      <w:proofErr w:type="gramEnd"/>
      <w:r>
        <w:t xml:space="preserve"> students must be suitably dressed to </w:t>
      </w:r>
      <w:proofErr w:type="gramStart"/>
      <w:r>
        <w:t xml:space="preserve">ensure their safety at all </w:t>
      </w:r>
      <w:r>
        <w:rPr>
          <w:spacing w:val="-2"/>
        </w:rPr>
        <w:t>times</w:t>
      </w:r>
      <w:proofErr w:type="gramEnd"/>
      <w:r>
        <w:rPr>
          <w:spacing w:val="-2"/>
        </w:rPr>
        <w:t>.</w:t>
      </w:r>
    </w:p>
    <w:p w14:paraId="258FDEE8" w14:textId="77777777" w:rsidR="009F414F" w:rsidRDefault="00BE70EA">
      <w:pPr>
        <w:pStyle w:val="BodyText"/>
        <w:ind w:right="526"/>
      </w:pPr>
      <w:r>
        <w:t>For</w:t>
      </w:r>
      <w:r>
        <w:rPr>
          <w:spacing w:val="40"/>
        </w:rPr>
        <w:t xml:space="preserve"> </w:t>
      </w:r>
      <w:r>
        <w:t>example,</w:t>
      </w:r>
      <w:r>
        <w:rPr>
          <w:spacing w:val="40"/>
        </w:rPr>
        <w:t xml:space="preserve"> </w:t>
      </w:r>
      <w:r>
        <w:t>when</w:t>
      </w:r>
      <w:r>
        <w:rPr>
          <w:spacing w:val="40"/>
        </w:rPr>
        <w:t xml:space="preserve"> </w:t>
      </w:r>
      <w:r>
        <w:t>using</w:t>
      </w:r>
      <w:r>
        <w:rPr>
          <w:spacing w:val="40"/>
        </w:rPr>
        <w:t xml:space="preserve"> </w:t>
      </w:r>
      <w:r>
        <w:t>climbing</w:t>
      </w:r>
      <w:r>
        <w:rPr>
          <w:spacing w:val="40"/>
        </w:rPr>
        <w:t xml:space="preserve"> </w:t>
      </w:r>
      <w:r>
        <w:t>equipment</w:t>
      </w:r>
      <w:r>
        <w:rPr>
          <w:spacing w:val="40"/>
        </w:rPr>
        <w:t xml:space="preserve"> </w:t>
      </w:r>
      <w:r>
        <w:t>hazards</w:t>
      </w:r>
      <w:r>
        <w:rPr>
          <w:spacing w:val="40"/>
        </w:rPr>
        <w:t xml:space="preserve"> </w:t>
      </w:r>
      <w:r>
        <w:t>can</w:t>
      </w:r>
      <w:r>
        <w:rPr>
          <w:spacing w:val="40"/>
        </w:rPr>
        <w:t xml:space="preserve"> </w:t>
      </w:r>
      <w:r>
        <w:t>arise</w:t>
      </w:r>
      <w:r>
        <w:rPr>
          <w:spacing w:val="40"/>
        </w:rPr>
        <w:t xml:space="preserve"> </w:t>
      </w:r>
      <w:r>
        <w:t>from</w:t>
      </w:r>
      <w:r>
        <w:rPr>
          <w:spacing w:val="40"/>
        </w:rPr>
        <w:t xml:space="preserve"> </w:t>
      </w:r>
      <w:r>
        <w:t>-</w:t>
      </w:r>
      <w:r>
        <w:rPr>
          <w:spacing w:val="40"/>
        </w:rPr>
        <w:t xml:space="preserve"> </w:t>
      </w:r>
      <w:r>
        <w:t xml:space="preserve">unfastened coats, </w:t>
      </w:r>
      <w:proofErr w:type="spellStart"/>
      <w:r>
        <w:t>woollen</w:t>
      </w:r>
      <w:proofErr w:type="spellEnd"/>
      <w:r>
        <w:t xml:space="preserve"> gloves, scarves, ties, etc.</w:t>
      </w:r>
    </w:p>
    <w:p w14:paraId="1B67307E" w14:textId="77777777" w:rsidR="009F414F" w:rsidRDefault="00BE70EA">
      <w:pPr>
        <w:pStyle w:val="BodyText"/>
        <w:spacing w:before="120"/>
        <w:ind w:right="526"/>
      </w:pPr>
      <w:r>
        <w:t>Appropriate footwear must be worn. Hazards arise from - slippery soles, open toed and sling back sandals, heels, and untied laces, etc.</w:t>
      </w:r>
    </w:p>
    <w:p w14:paraId="60BC0CD1" w14:textId="77777777" w:rsidR="009F414F" w:rsidRDefault="00BE70EA">
      <w:pPr>
        <w:pStyle w:val="Heading4"/>
      </w:pPr>
      <w:r>
        <w:rPr>
          <w:spacing w:val="-2"/>
        </w:rPr>
        <w:t>Concussion</w:t>
      </w:r>
    </w:p>
    <w:p w14:paraId="29448CDD" w14:textId="77777777" w:rsidR="009F414F" w:rsidRDefault="00BE70EA">
      <w:pPr>
        <w:pStyle w:val="BodyText"/>
        <w:ind w:right="530"/>
        <w:jc w:val="both"/>
      </w:pPr>
      <w:r>
        <w:t>No-one should return to competition, training or Physical Education (PE) lessons within 24 hours of a suspected concussion. Anyone with a suspected concussion should NOT drive a motor vehicle (e.g. car or motorcycle), ride a bicycle, operate machinery, or drink alcohol within 24 hours of a suspected concussion. Follow Guidance from UK Government “if in doubt sit them out” UK Concussion Guidelines for non-elite (grassroots) sport.</w:t>
      </w:r>
    </w:p>
    <w:p w14:paraId="45DCB315" w14:textId="77777777" w:rsidR="009F414F" w:rsidRDefault="009F414F">
      <w:pPr>
        <w:pStyle w:val="BodyText"/>
        <w:spacing w:before="241"/>
        <w:ind w:left="0"/>
      </w:pPr>
    </w:p>
    <w:p w14:paraId="3ECEFA54" w14:textId="77777777" w:rsidR="009F414F" w:rsidRDefault="00BE70EA">
      <w:pPr>
        <w:spacing w:before="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25665038" w14:textId="77777777" w:rsidR="009F414F" w:rsidRDefault="009F414F">
      <w:pPr>
        <w:jc w:val="right"/>
        <w:rPr>
          <w:sz w:val="16"/>
        </w:rPr>
        <w:sectPr w:rsidR="009F414F">
          <w:headerReference w:type="default" r:id="rId47"/>
          <w:pgSz w:w="11910" w:h="16840"/>
          <w:pgMar w:top="880" w:right="708" w:bottom="280" w:left="566" w:header="0" w:footer="0" w:gutter="0"/>
          <w:cols w:space="720"/>
        </w:sectPr>
      </w:pPr>
    </w:p>
    <w:p w14:paraId="612036CE" w14:textId="77777777" w:rsidR="009F414F" w:rsidRDefault="00BE70EA">
      <w:pPr>
        <w:pStyle w:val="Heading2"/>
        <w:spacing w:before="10"/>
      </w:pPr>
      <w:bookmarkStart w:id="24" w:name="_bookmark24"/>
      <w:bookmarkEnd w:id="24"/>
      <w:r>
        <w:lastRenderedPageBreak/>
        <w:t>Premises</w:t>
      </w:r>
      <w:r>
        <w:rPr>
          <w:spacing w:val="-6"/>
        </w:rPr>
        <w:t xml:space="preserve"> </w:t>
      </w:r>
      <w:r>
        <w:t>&amp;</w:t>
      </w:r>
      <w:r>
        <w:rPr>
          <w:spacing w:val="-5"/>
        </w:rPr>
        <w:t xml:space="preserve"> </w:t>
      </w:r>
      <w:r>
        <w:t>Work</w:t>
      </w:r>
      <w:r>
        <w:rPr>
          <w:spacing w:val="-7"/>
        </w:rPr>
        <w:t xml:space="preserve"> </w:t>
      </w:r>
      <w:r>
        <w:rPr>
          <w:spacing w:val="-2"/>
        </w:rPr>
        <w:t>Equipment</w:t>
      </w:r>
    </w:p>
    <w:p w14:paraId="2BE35B19" w14:textId="77777777" w:rsidR="009F414F" w:rsidRDefault="00BE70EA">
      <w:pPr>
        <w:pStyle w:val="Heading4"/>
        <w:spacing w:before="57"/>
      </w:pPr>
      <w:r>
        <w:t>Statutory</w:t>
      </w:r>
      <w:r>
        <w:rPr>
          <w:spacing w:val="-3"/>
        </w:rPr>
        <w:t xml:space="preserve"> </w:t>
      </w:r>
      <w:r>
        <w:rPr>
          <w:spacing w:val="-2"/>
        </w:rPr>
        <w:t>Inspections</w:t>
      </w:r>
    </w:p>
    <w:p w14:paraId="4C2A94E4" w14:textId="77777777" w:rsidR="009F414F" w:rsidRDefault="00BE70EA">
      <w:pPr>
        <w:pStyle w:val="BodyText"/>
        <w:spacing w:before="17"/>
        <w:ind w:right="531"/>
        <w:jc w:val="both"/>
      </w:pPr>
      <w:r>
        <w:t>Regular inspection and</w:t>
      </w:r>
      <w:r>
        <w:t xml:space="preserve"> testing of school equipment is conducted by appropriate contractors or the Site Manager according to timescales specified by regulations/guidance available. Records of such monitoring will be kept by the Site </w:t>
      </w:r>
      <w:r>
        <w:rPr>
          <w:spacing w:val="-2"/>
        </w:rPr>
        <w:t>Manager.</w:t>
      </w:r>
    </w:p>
    <w:p w14:paraId="189EBB42" w14:textId="77777777" w:rsidR="009F414F" w:rsidRDefault="00BE70EA">
      <w:pPr>
        <w:pStyle w:val="BodyText"/>
        <w:spacing w:before="120"/>
        <w:ind w:right="539"/>
        <w:jc w:val="both"/>
      </w:pPr>
      <w:r>
        <w:t xml:space="preserve">The Site Manager is responsible for identifying all </w:t>
      </w:r>
      <w:proofErr w:type="gramStart"/>
      <w:r>
        <w:t>plant</w:t>
      </w:r>
      <w:proofErr w:type="gramEnd"/>
      <w:r>
        <w:t xml:space="preserve"> and equipment in an equipment register and ensuring that any training or instruction needs, personal protective equipment requirements are identified and relevant risk assessments conducted.</w:t>
      </w:r>
    </w:p>
    <w:p w14:paraId="1C8290F2" w14:textId="77777777" w:rsidR="009F414F" w:rsidRDefault="00BE70EA">
      <w:pPr>
        <w:pStyle w:val="BodyText"/>
        <w:spacing w:before="120"/>
        <w:ind w:right="532"/>
        <w:jc w:val="both"/>
      </w:pPr>
      <w:r>
        <w:t>All staff are required to report any problems found with plant/ equipment to the Site Manager. Defective equipment will be clearly marked and taken out of service by storing in a secure location pending repair / disposal.</w:t>
      </w:r>
    </w:p>
    <w:p w14:paraId="57FF4FB5" w14:textId="77777777" w:rsidR="009F414F" w:rsidRDefault="00BE70EA">
      <w:pPr>
        <w:pStyle w:val="Heading4"/>
        <w:spacing w:before="166"/>
      </w:pPr>
      <w:r>
        <w:t>Electrical</w:t>
      </w:r>
      <w:r>
        <w:rPr>
          <w:spacing w:val="-4"/>
        </w:rPr>
        <w:t xml:space="preserve"> </w:t>
      </w:r>
      <w:r>
        <w:rPr>
          <w:spacing w:val="-2"/>
        </w:rPr>
        <w:t>Safety</w:t>
      </w:r>
    </w:p>
    <w:p w14:paraId="78A1AAA4" w14:textId="77777777" w:rsidR="009F414F" w:rsidRDefault="00BE70EA">
      <w:pPr>
        <w:pStyle w:val="BodyText"/>
        <w:spacing w:before="17"/>
        <w:ind w:right="543"/>
        <w:jc w:val="both"/>
      </w:pPr>
      <w:r>
        <w:t>All staff should monitor the condition of plugs, cables and electrical equipment and conduct a quick visual inspection prior to use.</w:t>
      </w:r>
    </w:p>
    <w:p w14:paraId="6D1C5840" w14:textId="77777777" w:rsidR="009F414F" w:rsidRDefault="00BE70EA">
      <w:pPr>
        <w:pStyle w:val="BodyText"/>
        <w:ind w:right="543"/>
        <w:jc w:val="both"/>
      </w:pPr>
      <w:r>
        <w:t>All portable items of electrical equipment will be subject to PAT (portable appliance testing) as required and carried out by contractors.</w:t>
      </w:r>
    </w:p>
    <w:p w14:paraId="7372870F" w14:textId="77777777" w:rsidR="009F414F" w:rsidRDefault="00BE70EA">
      <w:pPr>
        <w:pStyle w:val="BodyText"/>
        <w:spacing w:before="120"/>
        <w:ind w:right="531"/>
        <w:jc w:val="both"/>
      </w:pPr>
      <w:r>
        <w:t xml:space="preserve">Personal items of equipment (electrical or mechanical) should not be brought into the school without prior </w:t>
      </w:r>
      <w:proofErr w:type="spellStart"/>
      <w:r>
        <w:t>authorisation</w:t>
      </w:r>
      <w:proofErr w:type="spellEnd"/>
      <w:r>
        <w:t xml:space="preserve"> and will be subjected to the same tests as school </w:t>
      </w:r>
      <w:r>
        <w:rPr>
          <w:spacing w:val="-2"/>
        </w:rPr>
        <w:t>equipment.</w:t>
      </w:r>
    </w:p>
    <w:p w14:paraId="0BB43560" w14:textId="77777777" w:rsidR="009F414F" w:rsidRDefault="00BE70EA">
      <w:pPr>
        <w:pStyle w:val="BodyText"/>
        <w:spacing w:before="120"/>
        <w:jc w:val="both"/>
      </w:pPr>
      <w:r>
        <w:t>Major</w:t>
      </w:r>
      <w:r>
        <w:rPr>
          <w:spacing w:val="-9"/>
        </w:rPr>
        <w:t xml:space="preserve"> </w:t>
      </w:r>
      <w:r>
        <w:t>fixed</w:t>
      </w:r>
      <w:r>
        <w:rPr>
          <w:spacing w:val="-8"/>
        </w:rPr>
        <w:t xml:space="preserve"> </w:t>
      </w:r>
      <w:r>
        <w:t>wiring</w:t>
      </w:r>
      <w:r>
        <w:rPr>
          <w:spacing w:val="-7"/>
        </w:rPr>
        <w:t xml:space="preserve"> </w:t>
      </w:r>
      <w:r>
        <w:t>circuits</w:t>
      </w:r>
      <w:r>
        <w:rPr>
          <w:spacing w:val="-8"/>
        </w:rPr>
        <w:t xml:space="preserve"> </w:t>
      </w:r>
      <w:r>
        <w:t>will</w:t>
      </w:r>
      <w:r>
        <w:rPr>
          <w:spacing w:val="-8"/>
        </w:rPr>
        <w:t xml:space="preserve"> </w:t>
      </w:r>
      <w:r>
        <w:t>be</w:t>
      </w:r>
      <w:r>
        <w:rPr>
          <w:spacing w:val="-9"/>
        </w:rPr>
        <w:t xml:space="preserve"> </w:t>
      </w:r>
      <w:r>
        <w:t>checked</w:t>
      </w:r>
      <w:r>
        <w:rPr>
          <w:spacing w:val="-10"/>
        </w:rPr>
        <w:t xml:space="preserve"> </w:t>
      </w:r>
      <w:r>
        <w:t>at</w:t>
      </w:r>
      <w:r>
        <w:rPr>
          <w:spacing w:val="-8"/>
        </w:rPr>
        <w:t xml:space="preserve"> </w:t>
      </w:r>
      <w:r>
        <w:t>least</w:t>
      </w:r>
      <w:r>
        <w:rPr>
          <w:spacing w:val="-8"/>
        </w:rPr>
        <w:t xml:space="preserve"> </w:t>
      </w:r>
      <w:r>
        <w:t>once</w:t>
      </w:r>
      <w:r>
        <w:rPr>
          <w:spacing w:val="-10"/>
        </w:rPr>
        <w:t xml:space="preserve"> </w:t>
      </w:r>
      <w:r>
        <w:t>every</w:t>
      </w:r>
      <w:r>
        <w:rPr>
          <w:spacing w:val="-8"/>
        </w:rPr>
        <w:t xml:space="preserve"> </w:t>
      </w:r>
      <w:r>
        <w:t>five</w:t>
      </w:r>
      <w:r>
        <w:rPr>
          <w:spacing w:val="-8"/>
        </w:rPr>
        <w:t xml:space="preserve"> </w:t>
      </w:r>
      <w:r>
        <w:rPr>
          <w:spacing w:val="-2"/>
        </w:rPr>
        <w:t>years.</w:t>
      </w:r>
    </w:p>
    <w:p w14:paraId="1B705F25"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40FEDBEB" w14:textId="77777777" w:rsidR="009F414F" w:rsidRDefault="009F414F">
      <w:pPr>
        <w:jc w:val="right"/>
        <w:rPr>
          <w:sz w:val="16"/>
        </w:rPr>
        <w:sectPr w:rsidR="009F414F">
          <w:headerReference w:type="default" r:id="rId48"/>
          <w:pgSz w:w="11910" w:h="16840"/>
          <w:pgMar w:top="1240" w:right="708" w:bottom="280" w:left="566" w:header="985" w:footer="0" w:gutter="0"/>
          <w:pgNumType w:start="24"/>
          <w:cols w:space="720"/>
        </w:sectPr>
      </w:pPr>
    </w:p>
    <w:p w14:paraId="0C47992C" w14:textId="77777777" w:rsidR="009F414F" w:rsidRDefault="00BE70EA">
      <w:pPr>
        <w:pStyle w:val="Heading2"/>
        <w:spacing w:line="320" w:lineRule="exact"/>
      </w:pPr>
      <w:bookmarkStart w:id="25" w:name="_bookmark25"/>
      <w:bookmarkEnd w:id="25"/>
      <w:r>
        <w:lastRenderedPageBreak/>
        <w:t>Risk</w:t>
      </w:r>
      <w:r>
        <w:rPr>
          <w:spacing w:val="-9"/>
        </w:rPr>
        <w:t xml:space="preserve"> </w:t>
      </w:r>
      <w:r>
        <w:t>Assessments</w:t>
      </w:r>
      <w:r>
        <w:rPr>
          <w:spacing w:val="-7"/>
        </w:rPr>
        <w:t xml:space="preserve"> </w:t>
      </w:r>
      <w:r>
        <w:rPr>
          <w:spacing w:val="-2"/>
        </w:rPr>
        <w:t>(General)</w:t>
      </w:r>
    </w:p>
    <w:p w14:paraId="31CBD572" w14:textId="77777777" w:rsidR="009F414F" w:rsidRDefault="00BE70EA">
      <w:pPr>
        <w:pStyle w:val="BodyText"/>
        <w:spacing w:before="1"/>
        <w:ind w:right="533"/>
        <w:jc w:val="both"/>
      </w:pPr>
      <w:r>
        <w:t xml:space="preserve">The school risk assessments (for all activities, teaching and non-teaching and premises) will be </w:t>
      </w:r>
      <w:proofErr w:type="spellStart"/>
      <w:r>
        <w:t>co-ordinated</w:t>
      </w:r>
      <w:proofErr w:type="spellEnd"/>
      <w:r>
        <w:t xml:space="preserve"> by Elite Safety in Education and the school.</w:t>
      </w:r>
    </w:p>
    <w:p w14:paraId="73C8538C" w14:textId="77777777" w:rsidR="009F414F" w:rsidRDefault="00BE70EA">
      <w:pPr>
        <w:pStyle w:val="BodyText"/>
        <w:spacing w:before="120"/>
        <w:ind w:right="535"/>
        <w:jc w:val="both"/>
      </w:pPr>
      <w:r>
        <w:t>The risk assessments are held electronically on Elite Safety H&amp;S Portal and on the school shared drive.</w:t>
      </w:r>
    </w:p>
    <w:p w14:paraId="673A1998" w14:textId="77777777" w:rsidR="009F414F" w:rsidRDefault="00BE70EA">
      <w:pPr>
        <w:pStyle w:val="BodyText"/>
        <w:spacing w:before="120"/>
        <w:ind w:right="541"/>
        <w:jc w:val="both"/>
      </w:pPr>
      <w:r>
        <w:t>Risk assessments will be reviewed on an annual basis or when the work activity changes, whichever is the sooner. Staff are made aware of any changes to risk assessments relating to their area of work.</w:t>
      </w:r>
    </w:p>
    <w:p w14:paraId="3AF4C040" w14:textId="77777777" w:rsidR="009F414F" w:rsidRDefault="00BE70EA">
      <w:pPr>
        <w:pStyle w:val="Heading4"/>
      </w:pPr>
      <w:r>
        <w:t>Individual</w:t>
      </w:r>
      <w:r>
        <w:rPr>
          <w:spacing w:val="-6"/>
        </w:rPr>
        <w:t xml:space="preserve"> </w:t>
      </w:r>
      <w:r>
        <w:t>Risk</w:t>
      </w:r>
      <w:r>
        <w:rPr>
          <w:spacing w:val="-6"/>
        </w:rPr>
        <w:t xml:space="preserve"> </w:t>
      </w:r>
      <w:r>
        <w:rPr>
          <w:spacing w:val="-2"/>
        </w:rPr>
        <w:t>Assessments</w:t>
      </w:r>
    </w:p>
    <w:p w14:paraId="5A801D88" w14:textId="77777777" w:rsidR="009F414F" w:rsidRDefault="00BE70EA">
      <w:pPr>
        <w:pStyle w:val="BodyText"/>
        <w:ind w:right="532"/>
        <w:jc w:val="both"/>
      </w:pPr>
      <w:r>
        <w:t xml:space="preserve">Specific risk assessments relating to individuals, e.g., staff </w:t>
      </w:r>
      <w:proofErr w:type="gramStart"/>
      <w:r>
        <w:t>member</w:t>
      </w:r>
      <w:proofErr w:type="gramEnd"/>
      <w:r>
        <w:t xml:space="preserve"> or young </w:t>
      </w:r>
      <w:proofErr w:type="gramStart"/>
      <w:r>
        <w:t>person</w:t>
      </w:r>
      <w:proofErr w:type="gramEnd"/>
      <w:r>
        <w:t>/Students</w:t>
      </w:r>
      <w:r>
        <w:rPr>
          <w:spacing w:val="-1"/>
        </w:rPr>
        <w:t xml:space="preserve"> </w:t>
      </w:r>
      <w:r>
        <w:t>are</w:t>
      </w:r>
      <w:r>
        <w:rPr>
          <w:spacing w:val="-3"/>
        </w:rPr>
        <w:t xml:space="preserve"> </w:t>
      </w:r>
      <w:r>
        <w:t>held on that</w:t>
      </w:r>
      <w:r>
        <w:rPr>
          <w:spacing w:val="-3"/>
        </w:rPr>
        <w:t xml:space="preserve"> </w:t>
      </w:r>
      <w:r>
        <w:t>person’s</w:t>
      </w:r>
      <w:r>
        <w:rPr>
          <w:spacing w:val="-3"/>
        </w:rPr>
        <w:t xml:space="preserve"> </w:t>
      </w:r>
      <w:r>
        <w:t>file and will</w:t>
      </w:r>
      <w:r>
        <w:rPr>
          <w:spacing w:val="-2"/>
        </w:rPr>
        <w:t xml:space="preserve"> </w:t>
      </w:r>
      <w:r>
        <w:t>be</w:t>
      </w:r>
      <w:r>
        <w:rPr>
          <w:spacing w:val="-3"/>
        </w:rPr>
        <w:t xml:space="preserve"> </w:t>
      </w:r>
      <w:r>
        <w:t xml:space="preserve">undertaken by the relevant line </w:t>
      </w:r>
      <w:r>
        <w:rPr>
          <w:spacing w:val="-2"/>
        </w:rPr>
        <w:t>manager.</w:t>
      </w:r>
    </w:p>
    <w:p w14:paraId="7FF9D2C7" w14:textId="77777777" w:rsidR="009F414F" w:rsidRDefault="00BE70EA">
      <w:pPr>
        <w:pStyle w:val="BodyText"/>
        <w:spacing w:before="121"/>
        <w:ind w:right="532"/>
        <w:jc w:val="both"/>
      </w:pPr>
      <w:r>
        <w:t>It is the responsibility of staff to inform their line manager of any medical condition (including pregnancy) which may impact upon their work. Such risk assessments will be reviewed on a regular basis.</w:t>
      </w:r>
    </w:p>
    <w:p w14:paraId="2E181D79" w14:textId="77777777" w:rsidR="009F414F" w:rsidRDefault="00BE70EA">
      <w:pPr>
        <w:pStyle w:val="Heading4"/>
      </w:pPr>
      <w:r>
        <w:t>Curriculum</w:t>
      </w:r>
      <w:r>
        <w:rPr>
          <w:spacing w:val="-8"/>
        </w:rPr>
        <w:t xml:space="preserve"> </w:t>
      </w:r>
      <w:r>
        <w:rPr>
          <w:spacing w:val="-2"/>
        </w:rPr>
        <w:t>Activities</w:t>
      </w:r>
    </w:p>
    <w:p w14:paraId="6E2F6420" w14:textId="77777777" w:rsidR="009F414F" w:rsidRDefault="00BE70EA">
      <w:pPr>
        <w:pStyle w:val="BodyText"/>
        <w:ind w:right="532"/>
        <w:jc w:val="both"/>
      </w:pPr>
      <w:r>
        <w:t>Risk assessments for curriculum activities will be carried out by relevant teachers using the relevant codes of practice and model risk assessments developed by national</w:t>
      </w:r>
      <w:r>
        <w:rPr>
          <w:spacing w:val="40"/>
        </w:rPr>
        <w:t xml:space="preserve"> </w:t>
      </w:r>
      <w:r>
        <w:rPr>
          <w:spacing w:val="-2"/>
        </w:rPr>
        <w:t>bodies.</w:t>
      </w:r>
    </w:p>
    <w:p w14:paraId="2B21102B"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2E7614DE" w14:textId="77777777" w:rsidR="009F414F" w:rsidRDefault="009F414F">
      <w:pPr>
        <w:jc w:val="right"/>
        <w:rPr>
          <w:sz w:val="16"/>
        </w:rPr>
        <w:sectPr w:rsidR="009F414F">
          <w:pgSz w:w="11910" w:h="16840"/>
          <w:pgMar w:top="1240" w:right="708" w:bottom="280" w:left="566" w:header="985" w:footer="0" w:gutter="0"/>
          <w:cols w:space="720"/>
        </w:sectPr>
      </w:pPr>
    </w:p>
    <w:p w14:paraId="030B5AEC" w14:textId="77777777" w:rsidR="009F414F" w:rsidRDefault="00BE70EA">
      <w:pPr>
        <w:pStyle w:val="Heading2"/>
        <w:spacing w:before="27"/>
      </w:pPr>
      <w:bookmarkStart w:id="26" w:name="_bookmark26"/>
      <w:bookmarkEnd w:id="26"/>
      <w:r>
        <w:lastRenderedPageBreak/>
        <w:t>School</w:t>
      </w:r>
      <w:r>
        <w:rPr>
          <w:spacing w:val="-6"/>
        </w:rPr>
        <w:t xml:space="preserve"> </w:t>
      </w:r>
      <w:r>
        <w:rPr>
          <w:spacing w:val="-2"/>
        </w:rPr>
        <w:t>Catering</w:t>
      </w:r>
    </w:p>
    <w:p w14:paraId="65ABD424" w14:textId="77777777" w:rsidR="009F414F" w:rsidRDefault="00BE70EA">
      <w:pPr>
        <w:pStyle w:val="BodyText"/>
        <w:spacing w:before="9"/>
      </w:pPr>
      <w:r>
        <w:t>The</w:t>
      </w:r>
      <w:r>
        <w:rPr>
          <w:spacing w:val="-3"/>
        </w:rPr>
        <w:t xml:space="preserve"> </w:t>
      </w:r>
      <w:r>
        <w:t>school</w:t>
      </w:r>
      <w:r>
        <w:rPr>
          <w:spacing w:val="-3"/>
        </w:rPr>
        <w:t xml:space="preserve"> </w:t>
      </w:r>
      <w:r>
        <w:t>catering</w:t>
      </w:r>
      <w:r>
        <w:rPr>
          <w:spacing w:val="-3"/>
        </w:rPr>
        <w:t xml:space="preserve"> </w:t>
      </w:r>
      <w:r>
        <w:t>staff</w:t>
      </w:r>
      <w:r>
        <w:rPr>
          <w:spacing w:val="-3"/>
        </w:rPr>
        <w:t xml:space="preserve"> </w:t>
      </w:r>
      <w:r>
        <w:t>are</w:t>
      </w:r>
      <w:r>
        <w:rPr>
          <w:spacing w:val="-5"/>
        </w:rPr>
        <w:t xml:space="preserve"> </w:t>
      </w:r>
      <w:r>
        <w:t>employed</w:t>
      </w:r>
      <w:r>
        <w:rPr>
          <w:spacing w:val="-5"/>
        </w:rPr>
        <w:t xml:space="preserve"> </w:t>
      </w:r>
      <w:r>
        <w:t>by</w:t>
      </w:r>
      <w:r>
        <w:rPr>
          <w:spacing w:val="1"/>
        </w:rPr>
        <w:t xml:space="preserve"> </w:t>
      </w:r>
      <w:r>
        <w:t>an</w:t>
      </w:r>
      <w:r>
        <w:rPr>
          <w:spacing w:val="-5"/>
        </w:rPr>
        <w:t xml:space="preserve"> </w:t>
      </w:r>
      <w:r>
        <w:t>external</w:t>
      </w:r>
      <w:r>
        <w:rPr>
          <w:spacing w:val="-3"/>
        </w:rPr>
        <w:t xml:space="preserve"> </w:t>
      </w:r>
      <w:proofErr w:type="gramStart"/>
      <w:r>
        <w:t>contractor</w:t>
      </w:r>
      <w:proofErr w:type="gramEnd"/>
      <w:r>
        <w:rPr>
          <w:spacing w:val="-2"/>
        </w:rPr>
        <w:t xml:space="preserve"> </w:t>
      </w:r>
      <w:r>
        <w:rPr>
          <w:spacing w:val="-4"/>
        </w:rPr>
        <w:t>CMC.</w:t>
      </w:r>
    </w:p>
    <w:p w14:paraId="0BF66311" w14:textId="77777777" w:rsidR="009F414F" w:rsidRDefault="00BE70EA">
      <w:pPr>
        <w:pStyle w:val="BodyText"/>
        <w:spacing w:before="120"/>
      </w:pPr>
      <w:r>
        <w:t>The Catering Manager is responsible for the overall management and operation of the school’s</w:t>
      </w:r>
      <w:r>
        <w:rPr>
          <w:spacing w:val="-4"/>
        </w:rPr>
        <w:t xml:space="preserve"> </w:t>
      </w:r>
      <w:r>
        <w:t>catering</w:t>
      </w:r>
      <w:r>
        <w:rPr>
          <w:spacing w:val="-4"/>
        </w:rPr>
        <w:t xml:space="preserve"> </w:t>
      </w:r>
      <w:r>
        <w:t>services</w:t>
      </w:r>
      <w:r>
        <w:rPr>
          <w:spacing w:val="-4"/>
        </w:rPr>
        <w:t xml:space="preserve"> </w:t>
      </w:r>
      <w:r>
        <w:t>ensuring</w:t>
      </w:r>
      <w:r>
        <w:rPr>
          <w:spacing w:val="-6"/>
        </w:rPr>
        <w:t xml:space="preserve"> </w:t>
      </w:r>
      <w:r>
        <w:t>a</w:t>
      </w:r>
      <w:r>
        <w:rPr>
          <w:spacing w:val="-4"/>
        </w:rPr>
        <w:t xml:space="preserve"> </w:t>
      </w:r>
      <w:r>
        <w:t>high</w:t>
      </w:r>
      <w:r>
        <w:rPr>
          <w:spacing w:val="-4"/>
        </w:rPr>
        <w:t xml:space="preserve"> </w:t>
      </w:r>
      <w:r>
        <w:t>quality</w:t>
      </w:r>
      <w:r>
        <w:rPr>
          <w:spacing w:val="-4"/>
        </w:rPr>
        <w:t xml:space="preserve"> </w:t>
      </w:r>
      <w:r>
        <w:t>and</w:t>
      </w:r>
      <w:r>
        <w:rPr>
          <w:spacing w:val="-4"/>
        </w:rPr>
        <w:t xml:space="preserve"> </w:t>
      </w:r>
      <w:r>
        <w:t>professional</w:t>
      </w:r>
      <w:r>
        <w:rPr>
          <w:spacing w:val="-4"/>
        </w:rPr>
        <w:t xml:space="preserve"> </w:t>
      </w:r>
      <w:r>
        <w:t>service</w:t>
      </w:r>
      <w:r>
        <w:rPr>
          <w:spacing w:val="-4"/>
        </w:rPr>
        <w:t xml:space="preserve"> </w:t>
      </w:r>
      <w:r>
        <w:t>is</w:t>
      </w:r>
      <w:r>
        <w:rPr>
          <w:spacing w:val="-4"/>
        </w:rPr>
        <w:t xml:space="preserve"> </w:t>
      </w:r>
      <w:r>
        <w:t>provided</w:t>
      </w:r>
      <w:r>
        <w:rPr>
          <w:spacing w:val="-4"/>
        </w:rPr>
        <w:t xml:space="preserve"> </w:t>
      </w:r>
      <w:r>
        <w:t>to students and staff.</w:t>
      </w:r>
    </w:p>
    <w:p w14:paraId="06434292" w14:textId="77777777" w:rsidR="009F414F" w:rsidRDefault="00BE70EA">
      <w:pPr>
        <w:pStyle w:val="Heading4"/>
      </w:pPr>
      <w:r>
        <w:t>Health</w:t>
      </w:r>
      <w:r>
        <w:rPr>
          <w:spacing w:val="-4"/>
        </w:rPr>
        <w:t xml:space="preserve"> </w:t>
      </w:r>
      <w:r>
        <w:t>&amp;</w:t>
      </w:r>
      <w:r>
        <w:rPr>
          <w:spacing w:val="-4"/>
        </w:rPr>
        <w:t xml:space="preserve"> </w:t>
      </w:r>
      <w:r>
        <w:t>Safety</w:t>
      </w:r>
      <w:r>
        <w:rPr>
          <w:spacing w:val="-4"/>
        </w:rPr>
        <w:t xml:space="preserve"> </w:t>
      </w:r>
      <w:r>
        <w:t>Induction</w:t>
      </w:r>
      <w:r>
        <w:rPr>
          <w:spacing w:val="-3"/>
        </w:rPr>
        <w:t xml:space="preserve"> </w:t>
      </w:r>
      <w:r>
        <w:t>of</w:t>
      </w:r>
      <w:r>
        <w:rPr>
          <w:spacing w:val="-5"/>
        </w:rPr>
        <w:t xml:space="preserve"> </w:t>
      </w:r>
      <w:r>
        <w:rPr>
          <w:spacing w:val="-2"/>
        </w:rPr>
        <w:t>staff</w:t>
      </w:r>
    </w:p>
    <w:p w14:paraId="5D5D81C7" w14:textId="77777777" w:rsidR="009F414F" w:rsidRDefault="00BE70EA">
      <w:pPr>
        <w:pStyle w:val="BodyText"/>
        <w:ind w:right="1613"/>
      </w:pPr>
      <w:r>
        <w:t>All</w:t>
      </w:r>
      <w:r>
        <w:rPr>
          <w:spacing w:val="-4"/>
        </w:rPr>
        <w:t xml:space="preserve"> </w:t>
      </w:r>
      <w:proofErr w:type="gramStart"/>
      <w:r>
        <w:t>staff</w:t>
      </w:r>
      <w:proofErr w:type="gramEnd"/>
      <w:r>
        <w:rPr>
          <w:spacing w:val="-2"/>
        </w:rPr>
        <w:t xml:space="preserve"> </w:t>
      </w:r>
      <w:r>
        <w:t>including</w:t>
      </w:r>
      <w:r>
        <w:rPr>
          <w:spacing w:val="-2"/>
        </w:rPr>
        <w:t xml:space="preserve"> </w:t>
      </w:r>
      <w:r>
        <w:t>temporary</w:t>
      </w:r>
      <w:r>
        <w:rPr>
          <w:spacing w:val="-3"/>
        </w:rPr>
        <w:t xml:space="preserve"> </w:t>
      </w:r>
      <w:proofErr w:type="gramStart"/>
      <w:r>
        <w:t>staff</w:t>
      </w:r>
      <w:proofErr w:type="gramEnd"/>
      <w:r>
        <w:rPr>
          <w:spacing w:val="-5"/>
        </w:rPr>
        <w:t xml:space="preserve"> </w:t>
      </w:r>
      <w:r>
        <w:t>will</w:t>
      </w:r>
      <w:r>
        <w:rPr>
          <w:spacing w:val="-3"/>
        </w:rPr>
        <w:t xml:space="preserve"> </w:t>
      </w:r>
      <w:r>
        <w:t>receive</w:t>
      </w:r>
      <w:r>
        <w:rPr>
          <w:spacing w:val="-5"/>
        </w:rPr>
        <w:t xml:space="preserve"> </w:t>
      </w:r>
      <w:r>
        <w:t>a</w:t>
      </w:r>
      <w:r>
        <w:rPr>
          <w:spacing w:val="-3"/>
        </w:rPr>
        <w:t xml:space="preserve"> </w:t>
      </w:r>
      <w:r>
        <w:t>full</w:t>
      </w:r>
      <w:r>
        <w:rPr>
          <w:spacing w:val="-1"/>
        </w:rPr>
        <w:t xml:space="preserve"> </w:t>
      </w:r>
      <w:r>
        <w:t>health</w:t>
      </w:r>
      <w:r>
        <w:rPr>
          <w:spacing w:val="-5"/>
        </w:rPr>
        <w:t xml:space="preserve"> </w:t>
      </w:r>
      <w:r>
        <w:t>&amp;</w:t>
      </w:r>
      <w:r>
        <w:rPr>
          <w:spacing w:val="-4"/>
        </w:rPr>
        <w:t xml:space="preserve"> </w:t>
      </w:r>
      <w:r>
        <w:t>Safety induction</w:t>
      </w:r>
      <w:r>
        <w:rPr>
          <w:spacing w:val="-3"/>
        </w:rPr>
        <w:t xml:space="preserve"> </w:t>
      </w:r>
      <w:r>
        <w:t>of procedures within the catering department.</w:t>
      </w:r>
    </w:p>
    <w:p w14:paraId="6748859C" w14:textId="77777777" w:rsidR="009F414F" w:rsidRDefault="00BE70EA">
      <w:pPr>
        <w:pStyle w:val="BodyText"/>
        <w:ind w:right="1613"/>
      </w:pPr>
      <w:r>
        <w:t>They</w:t>
      </w:r>
      <w:r>
        <w:rPr>
          <w:spacing w:val="-4"/>
        </w:rPr>
        <w:t xml:space="preserve"> </w:t>
      </w:r>
      <w:r>
        <w:t>will</w:t>
      </w:r>
      <w:r>
        <w:rPr>
          <w:spacing w:val="-4"/>
        </w:rPr>
        <w:t xml:space="preserve"> </w:t>
      </w:r>
      <w:r>
        <w:t>be</w:t>
      </w:r>
      <w:r>
        <w:rPr>
          <w:spacing w:val="-4"/>
        </w:rPr>
        <w:t xml:space="preserve"> </w:t>
      </w:r>
      <w:r>
        <w:t>required</w:t>
      </w:r>
      <w:r>
        <w:rPr>
          <w:spacing w:val="-6"/>
        </w:rPr>
        <w:t xml:space="preserve"> </w:t>
      </w:r>
      <w:r>
        <w:t>to</w:t>
      </w:r>
      <w:r>
        <w:rPr>
          <w:spacing w:val="-4"/>
        </w:rPr>
        <w:t xml:space="preserve"> </w:t>
      </w:r>
      <w:r>
        <w:t>complete</w:t>
      </w:r>
      <w:r>
        <w:rPr>
          <w:spacing w:val="-4"/>
        </w:rPr>
        <w:t xml:space="preserve"> </w:t>
      </w:r>
      <w:r>
        <w:t>the</w:t>
      </w:r>
      <w:r>
        <w:rPr>
          <w:spacing w:val="-4"/>
        </w:rPr>
        <w:t xml:space="preserve"> </w:t>
      </w:r>
      <w:r>
        <w:t>induction</w:t>
      </w:r>
      <w:r>
        <w:rPr>
          <w:spacing w:val="-4"/>
        </w:rPr>
        <w:t xml:space="preserve"> </w:t>
      </w:r>
      <w:r>
        <w:t>booklet</w:t>
      </w:r>
      <w:r>
        <w:rPr>
          <w:spacing w:val="-6"/>
        </w:rPr>
        <w:t xml:space="preserve"> </w:t>
      </w:r>
      <w:r>
        <w:t>with</w:t>
      </w:r>
      <w:r>
        <w:rPr>
          <w:spacing w:val="-4"/>
        </w:rPr>
        <w:t xml:space="preserve"> </w:t>
      </w:r>
      <w:r>
        <w:t>the</w:t>
      </w:r>
      <w:r>
        <w:rPr>
          <w:spacing w:val="-4"/>
        </w:rPr>
        <w:t xml:space="preserve"> </w:t>
      </w:r>
      <w:r>
        <w:t>catering manager/catering supervisor.</w:t>
      </w:r>
    </w:p>
    <w:p w14:paraId="643A951A" w14:textId="77777777" w:rsidR="009F414F" w:rsidRDefault="00BE70EA">
      <w:pPr>
        <w:pStyle w:val="BodyText"/>
        <w:spacing w:before="120"/>
      </w:pPr>
      <w:r>
        <w:t>Staff</w:t>
      </w:r>
      <w:r>
        <w:rPr>
          <w:spacing w:val="-5"/>
        </w:rPr>
        <w:t xml:space="preserve"> </w:t>
      </w:r>
      <w:r>
        <w:t>will</w:t>
      </w:r>
      <w:r>
        <w:rPr>
          <w:spacing w:val="-3"/>
        </w:rPr>
        <w:t xml:space="preserve"> </w:t>
      </w:r>
      <w:r>
        <w:t>be</w:t>
      </w:r>
      <w:r>
        <w:rPr>
          <w:spacing w:val="-3"/>
        </w:rPr>
        <w:t xml:space="preserve"> </w:t>
      </w:r>
      <w:r>
        <w:t>given</w:t>
      </w:r>
      <w:r>
        <w:rPr>
          <w:spacing w:val="-2"/>
        </w:rPr>
        <w:t xml:space="preserve"> </w:t>
      </w:r>
      <w:r>
        <w:t>information</w:t>
      </w:r>
      <w:r>
        <w:rPr>
          <w:spacing w:val="-3"/>
        </w:rPr>
        <w:t xml:space="preserve"> </w:t>
      </w:r>
      <w:r>
        <w:t>on</w:t>
      </w:r>
      <w:r>
        <w:rPr>
          <w:spacing w:val="-3"/>
        </w:rPr>
        <w:t xml:space="preserve"> </w:t>
      </w:r>
      <w:r>
        <w:t>hygiene</w:t>
      </w:r>
      <w:r>
        <w:rPr>
          <w:spacing w:val="-3"/>
        </w:rPr>
        <w:t xml:space="preserve"> </w:t>
      </w:r>
      <w:r>
        <w:t>procedures</w:t>
      </w:r>
      <w:r>
        <w:rPr>
          <w:spacing w:val="-4"/>
        </w:rPr>
        <w:t xml:space="preserve"> </w:t>
      </w:r>
      <w:r>
        <w:t>and</w:t>
      </w:r>
      <w:r>
        <w:rPr>
          <w:spacing w:val="-3"/>
        </w:rPr>
        <w:t xml:space="preserve"> </w:t>
      </w:r>
      <w:r>
        <w:t>useful</w:t>
      </w:r>
      <w:r>
        <w:rPr>
          <w:spacing w:val="-5"/>
        </w:rPr>
        <w:t xml:space="preserve"> </w:t>
      </w:r>
      <w:r>
        <w:rPr>
          <w:spacing w:val="-2"/>
        </w:rPr>
        <w:t>definitions.</w:t>
      </w:r>
    </w:p>
    <w:p w14:paraId="3676E1B5" w14:textId="77777777" w:rsidR="009F414F" w:rsidRDefault="00BE70EA">
      <w:pPr>
        <w:pStyle w:val="Heading4"/>
        <w:spacing w:before="121"/>
      </w:pPr>
      <w:r>
        <w:t>Risk</w:t>
      </w:r>
      <w:r>
        <w:rPr>
          <w:spacing w:val="-10"/>
        </w:rPr>
        <w:t xml:space="preserve"> </w:t>
      </w:r>
      <w:r>
        <w:t>Assessments/Method</w:t>
      </w:r>
      <w:r>
        <w:rPr>
          <w:spacing w:val="-10"/>
        </w:rPr>
        <w:t xml:space="preserve"> </w:t>
      </w:r>
      <w:r>
        <w:rPr>
          <w:spacing w:val="-2"/>
        </w:rPr>
        <w:t>Statements</w:t>
      </w:r>
    </w:p>
    <w:p w14:paraId="09BDBFBD" w14:textId="77777777" w:rsidR="009F414F" w:rsidRDefault="00BE70EA">
      <w:pPr>
        <w:pStyle w:val="BodyText"/>
        <w:ind w:right="526"/>
      </w:pPr>
      <w:r>
        <w:t>Risk</w:t>
      </w:r>
      <w:r>
        <w:rPr>
          <w:spacing w:val="-3"/>
        </w:rPr>
        <w:t xml:space="preserve"> </w:t>
      </w:r>
      <w:r>
        <w:t>assessments</w:t>
      </w:r>
      <w:r>
        <w:rPr>
          <w:spacing w:val="-5"/>
        </w:rPr>
        <w:t xml:space="preserve"> </w:t>
      </w:r>
      <w:r>
        <w:t>and</w:t>
      </w:r>
      <w:r>
        <w:rPr>
          <w:spacing w:val="-5"/>
        </w:rPr>
        <w:t xml:space="preserve"> </w:t>
      </w:r>
      <w:r>
        <w:t>Method</w:t>
      </w:r>
      <w:r>
        <w:rPr>
          <w:spacing w:val="-3"/>
        </w:rPr>
        <w:t xml:space="preserve"> </w:t>
      </w:r>
      <w:r>
        <w:t>Statements</w:t>
      </w:r>
      <w:r>
        <w:rPr>
          <w:spacing w:val="-5"/>
        </w:rPr>
        <w:t xml:space="preserve"> </w:t>
      </w:r>
      <w:r>
        <w:t>have</w:t>
      </w:r>
      <w:r>
        <w:rPr>
          <w:spacing w:val="-3"/>
        </w:rPr>
        <w:t xml:space="preserve"> </w:t>
      </w:r>
      <w:r>
        <w:t>been</w:t>
      </w:r>
      <w:r>
        <w:rPr>
          <w:spacing w:val="-5"/>
        </w:rPr>
        <w:t xml:space="preserve"> </w:t>
      </w:r>
      <w:r>
        <w:t>produced</w:t>
      </w:r>
      <w:r>
        <w:rPr>
          <w:spacing w:val="-3"/>
        </w:rPr>
        <w:t xml:space="preserve"> </w:t>
      </w:r>
      <w:r>
        <w:t>for medium</w:t>
      </w:r>
      <w:r>
        <w:rPr>
          <w:spacing w:val="-2"/>
        </w:rPr>
        <w:t xml:space="preserve"> </w:t>
      </w:r>
      <w:r>
        <w:t>to</w:t>
      </w:r>
      <w:r>
        <w:rPr>
          <w:spacing w:val="-5"/>
        </w:rPr>
        <w:t xml:space="preserve"> </w:t>
      </w:r>
      <w:proofErr w:type="gramStart"/>
      <w:r>
        <w:t>high</w:t>
      </w:r>
      <w:r>
        <w:rPr>
          <w:spacing w:val="-4"/>
        </w:rPr>
        <w:t xml:space="preserve"> </w:t>
      </w:r>
      <w:r>
        <w:t>risk</w:t>
      </w:r>
      <w:proofErr w:type="gramEnd"/>
      <w:r>
        <w:t xml:space="preserve"> work activities.</w:t>
      </w:r>
    </w:p>
    <w:p w14:paraId="4F71671D" w14:textId="77777777" w:rsidR="009F414F" w:rsidRDefault="00BE70EA">
      <w:pPr>
        <w:pStyle w:val="BodyText"/>
        <w:ind w:right="526"/>
      </w:pPr>
      <w:r>
        <w:t>New</w:t>
      </w:r>
      <w:r>
        <w:rPr>
          <w:spacing w:val="-3"/>
        </w:rPr>
        <w:t xml:space="preserve"> </w:t>
      </w:r>
      <w:r>
        <w:t>staff</w:t>
      </w:r>
      <w:r>
        <w:rPr>
          <w:spacing w:val="-5"/>
        </w:rPr>
        <w:t xml:space="preserve"> </w:t>
      </w:r>
      <w:r>
        <w:t>and</w:t>
      </w:r>
      <w:r>
        <w:rPr>
          <w:spacing w:val="-3"/>
        </w:rPr>
        <w:t xml:space="preserve"> </w:t>
      </w:r>
      <w:r>
        <w:t>temporary</w:t>
      </w:r>
      <w:r>
        <w:rPr>
          <w:spacing w:val="-3"/>
        </w:rPr>
        <w:t xml:space="preserve"> </w:t>
      </w:r>
      <w:r>
        <w:t>staff</w:t>
      </w:r>
      <w:r>
        <w:rPr>
          <w:spacing w:val="-3"/>
        </w:rPr>
        <w:t xml:space="preserve"> </w:t>
      </w:r>
      <w:r>
        <w:t>will</w:t>
      </w:r>
      <w:r>
        <w:rPr>
          <w:spacing w:val="-3"/>
        </w:rPr>
        <w:t xml:space="preserve"> </w:t>
      </w:r>
      <w:r>
        <w:t>sign</w:t>
      </w:r>
      <w:r>
        <w:rPr>
          <w:spacing w:val="-4"/>
        </w:rPr>
        <w:t xml:space="preserve"> </w:t>
      </w:r>
      <w:r>
        <w:t>and</w:t>
      </w:r>
      <w:r>
        <w:rPr>
          <w:spacing w:val="-5"/>
        </w:rPr>
        <w:t xml:space="preserve"> </w:t>
      </w:r>
      <w:r>
        <w:t>date</w:t>
      </w:r>
      <w:r>
        <w:rPr>
          <w:spacing w:val="-2"/>
        </w:rPr>
        <w:t xml:space="preserve"> </w:t>
      </w:r>
      <w:r>
        <w:t>the</w:t>
      </w:r>
      <w:r>
        <w:rPr>
          <w:spacing w:val="-3"/>
        </w:rPr>
        <w:t xml:space="preserve"> </w:t>
      </w:r>
      <w:r>
        <w:t>risk</w:t>
      </w:r>
      <w:r>
        <w:rPr>
          <w:spacing w:val="-3"/>
        </w:rPr>
        <w:t xml:space="preserve"> </w:t>
      </w:r>
      <w:r>
        <w:t>assessments</w:t>
      </w:r>
      <w:r>
        <w:rPr>
          <w:spacing w:val="-3"/>
        </w:rPr>
        <w:t xml:space="preserve"> </w:t>
      </w:r>
      <w:r>
        <w:t>and</w:t>
      </w:r>
      <w:r>
        <w:rPr>
          <w:spacing w:val="-5"/>
        </w:rPr>
        <w:t xml:space="preserve"> </w:t>
      </w:r>
      <w:r>
        <w:t>method statements once they have been shown/directed on the safe working method.</w:t>
      </w:r>
    </w:p>
    <w:p w14:paraId="4C8D98E1" w14:textId="77777777" w:rsidR="009F414F" w:rsidRDefault="00BE70EA">
      <w:pPr>
        <w:pStyle w:val="Heading4"/>
        <w:spacing w:before="6" w:line="390" w:lineRule="atLeast"/>
        <w:ind w:right="7503"/>
      </w:pPr>
      <w:r>
        <w:t>Food</w:t>
      </w:r>
      <w:r>
        <w:rPr>
          <w:spacing w:val="-17"/>
        </w:rPr>
        <w:t xml:space="preserve"> </w:t>
      </w:r>
      <w:r>
        <w:t xml:space="preserve">Safety </w:t>
      </w:r>
      <w:r>
        <w:rPr>
          <w:spacing w:val="-2"/>
        </w:rPr>
        <w:t>Deliveries</w:t>
      </w:r>
    </w:p>
    <w:p w14:paraId="6F2EC54E" w14:textId="77777777" w:rsidR="009F414F" w:rsidRDefault="00BE70EA">
      <w:pPr>
        <w:pStyle w:val="BodyText"/>
        <w:spacing w:before="3"/>
      </w:pPr>
      <w:r>
        <w:t>All</w:t>
      </w:r>
      <w:r>
        <w:rPr>
          <w:spacing w:val="-7"/>
        </w:rPr>
        <w:t xml:space="preserve"> </w:t>
      </w:r>
      <w:r>
        <w:t>deliveries</w:t>
      </w:r>
      <w:r>
        <w:rPr>
          <w:spacing w:val="-3"/>
        </w:rPr>
        <w:t xml:space="preserve"> </w:t>
      </w:r>
      <w:r>
        <w:t>received</w:t>
      </w:r>
      <w:r>
        <w:rPr>
          <w:spacing w:val="-5"/>
        </w:rPr>
        <w:t xml:space="preserve"> </w:t>
      </w:r>
      <w:r>
        <w:t>will</w:t>
      </w:r>
      <w:r>
        <w:rPr>
          <w:spacing w:val="-4"/>
        </w:rPr>
        <w:t xml:space="preserve"> </w:t>
      </w:r>
      <w:r>
        <w:t>be</w:t>
      </w:r>
      <w:r>
        <w:rPr>
          <w:spacing w:val="-3"/>
        </w:rPr>
        <w:t xml:space="preserve"> </w:t>
      </w:r>
      <w:r>
        <w:t>documented</w:t>
      </w:r>
      <w:r>
        <w:rPr>
          <w:spacing w:val="-3"/>
        </w:rPr>
        <w:t xml:space="preserve"> </w:t>
      </w:r>
      <w:r>
        <w:t>and</w:t>
      </w:r>
      <w:r>
        <w:rPr>
          <w:spacing w:val="-3"/>
        </w:rPr>
        <w:t xml:space="preserve"> </w:t>
      </w:r>
      <w:r>
        <w:rPr>
          <w:spacing w:val="-2"/>
        </w:rPr>
        <w:t>recorded.</w:t>
      </w:r>
    </w:p>
    <w:p w14:paraId="70542BCE" w14:textId="77777777" w:rsidR="009F414F" w:rsidRDefault="00BE70EA">
      <w:pPr>
        <w:spacing w:before="243"/>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68218262" w14:textId="77777777" w:rsidR="009F414F" w:rsidRDefault="009F414F">
      <w:pPr>
        <w:jc w:val="right"/>
        <w:rPr>
          <w:sz w:val="16"/>
        </w:rPr>
        <w:sectPr w:rsidR="009F414F">
          <w:pgSz w:w="11910" w:h="16840"/>
          <w:pgMar w:top="1300" w:right="708" w:bottom="280" w:left="566" w:header="985" w:footer="0" w:gutter="0"/>
          <w:cols w:space="720"/>
        </w:sectPr>
      </w:pPr>
    </w:p>
    <w:p w14:paraId="6893CFE0" w14:textId="77777777" w:rsidR="009F414F" w:rsidRDefault="00BE70EA">
      <w:pPr>
        <w:pStyle w:val="Heading2"/>
        <w:spacing w:before="15"/>
      </w:pPr>
      <w:bookmarkStart w:id="27" w:name="_bookmark27"/>
      <w:bookmarkEnd w:id="27"/>
      <w:r>
        <w:rPr>
          <w:spacing w:val="-2"/>
        </w:rPr>
        <w:lastRenderedPageBreak/>
        <w:t>Science</w:t>
      </w:r>
    </w:p>
    <w:p w14:paraId="099AC242" w14:textId="77777777" w:rsidR="009F414F" w:rsidRDefault="00BE70EA">
      <w:pPr>
        <w:pStyle w:val="Heading4"/>
        <w:spacing w:before="2"/>
      </w:pPr>
      <w:r>
        <w:rPr>
          <w:spacing w:val="-2"/>
        </w:rPr>
        <w:t>Introduction</w:t>
      </w:r>
    </w:p>
    <w:p w14:paraId="111B1773" w14:textId="77777777" w:rsidR="009F414F" w:rsidRDefault="00BE70EA">
      <w:pPr>
        <w:pStyle w:val="BodyText"/>
        <w:spacing w:before="40"/>
        <w:ind w:right="532"/>
        <w:jc w:val="both"/>
      </w:pPr>
      <w:r>
        <w:t>This Science Department Health and Safety Policy should be read in conjunction with</w:t>
      </w:r>
      <w:r>
        <w:rPr>
          <w:spacing w:val="40"/>
        </w:rPr>
        <w:t xml:space="preserve"> </w:t>
      </w:r>
      <w:r>
        <w:t>the school’s general Health and Safety Policy and the arrangements for implementing that policy in this school. The purpose of this document is to record the arrangements made in the Science Department to implement the policy in accordance with any Code</w:t>
      </w:r>
      <w:r>
        <w:rPr>
          <w:spacing w:val="40"/>
        </w:rPr>
        <w:t xml:space="preserve"> </w:t>
      </w:r>
      <w:r>
        <w:t>of Practice or Guidance issued by the employer.</w:t>
      </w:r>
    </w:p>
    <w:p w14:paraId="575F5677" w14:textId="77777777" w:rsidR="009F414F" w:rsidRDefault="00BE70EA">
      <w:pPr>
        <w:pStyle w:val="BodyText"/>
        <w:spacing w:before="120"/>
        <w:ind w:right="531"/>
        <w:jc w:val="both"/>
      </w:pPr>
      <w:r>
        <w:t xml:space="preserve">This document is maintained by the Science Department. It is kept available for consultation by </w:t>
      </w:r>
      <w:proofErr w:type="gramStart"/>
      <w:r>
        <w:t>Science</w:t>
      </w:r>
      <w:proofErr w:type="gramEnd"/>
      <w:r>
        <w:t xml:space="preserve"> staff and for inspection by visiting HSE inspectors or a representative of the employer. A copy of this document has been placed in the School Science Prep room and another passed to the employer for endorsement.</w:t>
      </w:r>
    </w:p>
    <w:p w14:paraId="7F84FC34" w14:textId="77777777" w:rsidR="009F414F" w:rsidRDefault="00BE70EA">
      <w:pPr>
        <w:pStyle w:val="BodyText"/>
        <w:spacing w:before="121"/>
        <w:ind w:right="533"/>
        <w:jc w:val="both"/>
      </w:pPr>
      <w:r>
        <w:t xml:space="preserve">This document </w:t>
      </w:r>
      <w:proofErr w:type="spellStart"/>
      <w:r>
        <w:t>recognises</w:t>
      </w:r>
      <w:proofErr w:type="spellEnd"/>
      <w:r>
        <w:t xml:space="preserve"> the right of any or every trade union in the workplace to elect health and safety representatives for their members and their right to require a safety committee to be set up in the school. The Science Department will cooperate with any union health and safety representative to promote health, safety and welfare and will address any matters raised by or through such a representative in a manner appropriate to the level of risk.</w:t>
      </w:r>
    </w:p>
    <w:p w14:paraId="2BCC4317" w14:textId="77777777" w:rsidR="009F414F" w:rsidRDefault="00BE70EA">
      <w:pPr>
        <w:pStyle w:val="Heading4"/>
      </w:pPr>
      <w:r>
        <w:t>General</w:t>
      </w:r>
      <w:r>
        <w:rPr>
          <w:spacing w:val="-4"/>
        </w:rPr>
        <w:t xml:space="preserve"> Aims</w:t>
      </w:r>
    </w:p>
    <w:p w14:paraId="563687EB" w14:textId="77777777" w:rsidR="009F414F" w:rsidRDefault="00BE70EA">
      <w:pPr>
        <w:pStyle w:val="BodyText"/>
        <w:spacing w:before="41"/>
      </w:pPr>
      <w:r>
        <w:t>It</w:t>
      </w:r>
      <w:r>
        <w:rPr>
          <w:spacing w:val="68"/>
        </w:rPr>
        <w:t xml:space="preserve"> </w:t>
      </w:r>
      <w:r>
        <w:t>is</w:t>
      </w:r>
      <w:r>
        <w:rPr>
          <w:spacing w:val="67"/>
        </w:rPr>
        <w:t xml:space="preserve"> </w:t>
      </w:r>
      <w:r>
        <w:t>the</w:t>
      </w:r>
      <w:r>
        <w:rPr>
          <w:spacing w:val="68"/>
        </w:rPr>
        <w:t xml:space="preserve"> </w:t>
      </w:r>
      <w:r>
        <w:t>duty</w:t>
      </w:r>
      <w:r>
        <w:rPr>
          <w:spacing w:val="68"/>
        </w:rPr>
        <w:t xml:space="preserve"> </w:t>
      </w:r>
      <w:r>
        <w:t>of</w:t>
      </w:r>
      <w:r>
        <w:rPr>
          <w:spacing w:val="68"/>
        </w:rPr>
        <w:t xml:space="preserve"> </w:t>
      </w:r>
      <w:r>
        <w:t>all</w:t>
      </w:r>
      <w:r>
        <w:rPr>
          <w:spacing w:val="67"/>
        </w:rPr>
        <w:t xml:space="preserve"> </w:t>
      </w:r>
      <w:r>
        <w:t>Science</w:t>
      </w:r>
      <w:r>
        <w:rPr>
          <w:spacing w:val="68"/>
        </w:rPr>
        <w:t xml:space="preserve"> </w:t>
      </w:r>
      <w:r>
        <w:t>staff,</w:t>
      </w:r>
      <w:r>
        <w:rPr>
          <w:spacing w:val="68"/>
        </w:rPr>
        <w:t xml:space="preserve"> </w:t>
      </w:r>
      <w:r>
        <w:t>i.e.</w:t>
      </w:r>
      <w:r>
        <w:rPr>
          <w:spacing w:val="68"/>
        </w:rPr>
        <w:t xml:space="preserve"> </w:t>
      </w:r>
      <w:r>
        <w:t>teachers,</w:t>
      </w:r>
      <w:r>
        <w:rPr>
          <w:spacing w:val="67"/>
        </w:rPr>
        <w:t xml:space="preserve"> </w:t>
      </w:r>
      <w:r>
        <w:t>staff</w:t>
      </w:r>
      <w:r>
        <w:rPr>
          <w:spacing w:val="68"/>
        </w:rPr>
        <w:t xml:space="preserve"> </w:t>
      </w:r>
      <w:r>
        <w:t>who</w:t>
      </w:r>
      <w:r>
        <w:rPr>
          <w:spacing w:val="68"/>
        </w:rPr>
        <w:t xml:space="preserve"> </w:t>
      </w:r>
      <w:r>
        <w:t>work</w:t>
      </w:r>
      <w:r>
        <w:rPr>
          <w:spacing w:val="67"/>
        </w:rPr>
        <w:t xml:space="preserve"> </w:t>
      </w:r>
      <w:r>
        <w:t>in</w:t>
      </w:r>
      <w:r>
        <w:rPr>
          <w:spacing w:val="68"/>
        </w:rPr>
        <w:t xml:space="preserve"> </w:t>
      </w:r>
      <w:r>
        <w:t>the</w:t>
      </w:r>
      <w:r>
        <w:rPr>
          <w:spacing w:val="68"/>
        </w:rPr>
        <w:t xml:space="preserve"> </w:t>
      </w:r>
      <w:r>
        <w:t xml:space="preserve">department occasionally, technicians and other support staff </w:t>
      </w:r>
      <w:proofErr w:type="gramStart"/>
      <w:r>
        <w:t>to</w:t>
      </w:r>
      <w:proofErr w:type="gramEnd"/>
      <w:r>
        <w:t>:</w:t>
      </w:r>
    </w:p>
    <w:p w14:paraId="050935EA" w14:textId="77777777" w:rsidR="009F414F" w:rsidRDefault="00BE70EA">
      <w:pPr>
        <w:pStyle w:val="ListParagraph"/>
        <w:numPr>
          <w:ilvl w:val="0"/>
          <w:numId w:val="2"/>
        </w:numPr>
        <w:tabs>
          <w:tab w:val="left" w:pos="1042"/>
        </w:tabs>
        <w:spacing w:before="121"/>
        <w:ind w:right="543"/>
        <w:rPr>
          <w:sz w:val="24"/>
        </w:rPr>
      </w:pPr>
      <w:r>
        <w:rPr>
          <w:sz w:val="24"/>
        </w:rPr>
        <w:t>To take reasonable care for</w:t>
      </w:r>
      <w:r>
        <w:rPr>
          <w:spacing w:val="-1"/>
          <w:sz w:val="24"/>
        </w:rPr>
        <w:t xml:space="preserve"> </w:t>
      </w:r>
      <w:r>
        <w:rPr>
          <w:sz w:val="24"/>
        </w:rPr>
        <w:t>the health</w:t>
      </w:r>
      <w:r>
        <w:rPr>
          <w:spacing w:val="-2"/>
          <w:sz w:val="24"/>
        </w:rPr>
        <w:t xml:space="preserve"> </w:t>
      </w:r>
      <w:r>
        <w:rPr>
          <w:sz w:val="24"/>
        </w:rPr>
        <w:t>and safety of themselves and others</w:t>
      </w:r>
      <w:r>
        <w:rPr>
          <w:spacing w:val="-1"/>
          <w:sz w:val="24"/>
        </w:rPr>
        <w:t xml:space="preserve"> </w:t>
      </w:r>
      <w:r>
        <w:rPr>
          <w:sz w:val="24"/>
        </w:rPr>
        <w:t>who may be affected by their acts or omissions during work</w:t>
      </w:r>
    </w:p>
    <w:p w14:paraId="4D6608EE" w14:textId="77777777" w:rsidR="009F414F" w:rsidRDefault="00BE70EA">
      <w:pPr>
        <w:pStyle w:val="ListParagraph"/>
        <w:numPr>
          <w:ilvl w:val="0"/>
          <w:numId w:val="2"/>
        </w:numPr>
        <w:tabs>
          <w:tab w:val="left" w:pos="1042"/>
        </w:tabs>
        <w:spacing w:line="292" w:lineRule="exact"/>
        <w:rPr>
          <w:sz w:val="24"/>
        </w:rPr>
      </w:pPr>
      <w:r>
        <w:rPr>
          <w:sz w:val="24"/>
        </w:rPr>
        <w:t>To</w:t>
      </w:r>
      <w:r>
        <w:rPr>
          <w:spacing w:val="-2"/>
          <w:sz w:val="24"/>
        </w:rPr>
        <w:t xml:space="preserve"> </w:t>
      </w:r>
      <w:r>
        <w:rPr>
          <w:sz w:val="24"/>
        </w:rPr>
        <w:t>be</w:t>
      </w:r>
      <w:r>
        <w:rPr>
          <w:spacing w:val="-4"/>
          <w:sz w:val="24"/>
        </w:rPr>
        <w:t xml:space="preserve"> </w:t>
      </w:r>
      <w:r>
        <w:rPr>
          <w:sz w:val="24"/>
        </w:rPr>
        <w:t>familiar</w:t>
      </w:r>
      <w:r>
        <w:rPr>
          <w:spacing w:val="-1"/>
          <w:sz w:val="24"/>
        </w:rPr>
        <w:t xml:space="preserve"> </w:t>
      </w:r>
      <w:r>
        <w:rPr>
          <w:sz w:val="24"/>
        </w:rPr>
        <w:t>with</w:t>
      </w:r>
      <w:r>
        <w:rPr>
          <w:spacing w:val="-1"/>
          <w:sz w:val="24"/>
        </w:rPr>
        <w:t xml:space="preserve"> </w:t>
      </w:r>
      <w:r>
        <w:rPr>
          <w:sz w:val="24"/>
        </w:rPr>
        <w:t>this</w:t>
      </w:r>
      <w:r>
        <w:rPr>
          <w:spacing w:val="-4"/>
          <w:sz w:val="24"/>
        </w:rPr>
        <w:t xml:space="preserve"> </w:t>
      </w:r>
      <w:r>
        <w:rPr>
          <w:sz w:val="24"/>
        </w:rPr>
        <w:t>policy</w:t>
      </w:r>
      <w:r>
        <w:rPr>
          <w:spacing w:val="-2"/>
          <w:sz w:val="24"/>
        </w:rPr>
        <w:t xml:space="preserve"> </w:t>
      </w:r>
      <w:r>
        <w:rPr>
          <w:sz w:val="24"/>
        </w:rPr>
        <w:t>by</w:t>
      </w:r>
      <w:r>
        <w:rPr>
          <w:spacing w:val="-4"/>
          <w:sz w:val="24"/>
        </w:rPr>
        <w:t xml:space="preserve"> </w:t>
      </w:r>
      <w:r>
        <w:rPr>
          <w:sz w:val="24"/>
        </w:rPr>
        <w:t>periodic</w:t>
      </w:r>
      <w:r>
        <w:rPr>
          <w:spacing w:val="-1"/>
          <w:sz w:val="24"/>
        </w:rPr>
        <w:t xml:space="preserve"> </w:t>
      </w:r>
      <w:r>
        <w:rPr>
          <w:sz w:val="24"/>
        </w:rPr>
        <w:t>reference</w:t>
      </w:r>
      <w:r>
        <w:rPr>
          <w:spacing w:val="-4"/>
          <w:sz w:val="24"/>
        </w:rPr>
        <w:t xml:space="preserve"> </w:t>
      </w:r>
      <w:r>
        <w:rPr>
          <w:sz w:val="24"/>
        </w:rPr>
        <w:t xml:space="preserve">to </w:t>
      </w:r>
      <w:r>
        <w:rPr>
          <w:spacing w:val="-5"/>
          <w:sz w:val="24"/>
        </w:rPr>
        <w:t>it</w:t>
      </w:r>
    </w:p>
    <w:p w14:paraId="5E7171C5" w14:textId="77777777" w:rsidR="009F414F" w:rsidRDefault="00BE70EA">
      <w:pPr>
        <w:pStyle w:val="ListParagraph"/>
        <w:numPr>
          <w:ilvl w:val="0"/>
          <w:numId w:val="2"/>
        </w:numPr>
        <w:tabs>
          <w:tab w:val="left" w:pos="1042"/>
        </w:tabs>
        <w:spacing w:line="292" w:lineRule="exact"/>
        <w:rPr>
          <w:sz w:val="24"/>
        </w:rPr>
      </w:pPr>
      <w:r>
        <w:rPr>
          <w:sz w:val="24"/>
        </w:rPr>
        <w:t>To</w:t>
      </w:r>
      <w:r>
        <w:rPr>
          <w:spacing w:val="-1"/>
          <w:sz w:val="24"/>
        </w:rPr>
        <w:t xml:space="preserve"> </w:t>
      </w:r>
      <w:r>
        <w:rPr>
          <w:sz w:val="24"/>
        </w:rPr>
        <w:t>look</w:t>
      </w:r>
      <w:r>
        <w:rPr>
          <w:spacing w:val="-3"/>
          <w:sz w:val="24"/>
        </w:rPr>
        <w:t xml:space="preserve"> </w:t>
      </w:r>
      <w:r>
        <w:rPr>
          <w:sz w:val="24"/>
        </w:rPr>
        <w:t>out</w:t>
      </w:r>
      <w:r>
        <w:rPr>
          <w:spacing w:val="-3"/>
          <w:sz w:val="24"/>
        </w:rPr>
        <w:t xml:space="preserve"> </w:t>
      </w:r>
      <w:r>
        <w:rPr>
          <w:sz w:val="24"/>
        </w:rPr>
        <w:t>for</w:t>
      </w:r>
      <w:r>
        <w:rPr>
          <w:spacing w:val="-1"/>
          <w:sz w:val="24"/>
        </w:rPr>
        <w:t xml:space="preserve"> </w:t>
      </w:r>
      <w:r>
        <w:rPr>
          <w:sz w:val="24"/>
        </w:rPr>
        <w:t xml:space="preserve">any </w:t>
      </w:r>
      <w:r>
        <w:rPr>
          <w:spacing w:val="-2"/>
          <w:sz w:val="24"/>
        </w:rPr>
        <w:t>revisions</w:t>
      </w:r>
    </w:p>
    <w:p w14:paraId="41266E34" w14:textId="77777777" w:rsidR="009F414F" w:rsidRDefault="00BE70EA">
      <w:pPr>
        <w:pStyle w:val="ListParagraph"/>
        <w:numPr>
          <w:ilvl w:val="0"/>
          <w:numId w:val="2"/>
        </w:numPr>
        <w:tabs>
          <w:tab w:val="left" w:pos="1042"/>
        </w:tabs>
        <w:spacing w:line="292" w:lineRule="exact"/>
        <w:rPr>
          <w:sz w:val="24"/>
        </w:rPr>
      </w:pPr>
      <w:r>
        <w:rPr>
          <w:sz w:val="24"/>
        </w:rPr>
        <w:t>To</w:t>
      </w:r>
      <w:r>
        <w:rPr>
          <w:spacing w:val="-2"/>
          <w:sz w:val="24"/>
        </w:rPr>
        <w:t xml:space="preserve"> </w:t>
      </w:r>
      <w:r>
        <w:rPr>
          <w:sz w:val="24"/>
        </w:rPr>
        <w:t>follow</w:t>
      </w:r>
      <w:r>
        <w:rPr>
          <w:spacing w:val="-1"/>
          <w:sz w:val="24"/>
        </w:rPr>
        <w:t xml:space="preserve"> </w:t>
      </w:r>
      <w:r>
        <w:rPr>
          <w:sz w:val="24"/>
        </w:rPr>
        <w:t>its</w:t>
      </w:r>
      <w:r>
        <w:rPr>
          <w:spacing w:val="-2"/>
          <w:sz w:val="24"/>
        </w:rPr>
        <w:t xml:space="preserve"> provisions</w:t>
      </w:r>
    </w:p>
    <w:p w14:paraId="7A5EA059" w14:textId="77777777" w:rsidR="009F414F" w:rsidRDefault="00BE70EA">
      <w:pPr>
        <w:pStyle w:val="ListParagraph"/>
        <w:numPr>
          <w:ilvl w:val="0"/>
          <w:numId w:val="2"/>
        </w:numPr>
        <w:tabs>
          <w:tab w:val="left" w:pos="1042"/>
        </w:tabs>
        <w:spacing w:line="293" w:lineRule="exact"/>
        <w:rPr>
          <w:sz w:val="24"/>
        </w:rPr>
      </w:pPr>
      <w:r>
        <w:rPr>
          <w:sz w:val="24"/>
        </w:rPr>
        <w:t>To</w:t>
      </w:r>
      <w:r>
        <w:rPr>
          <w:spacing w:val="-3"/>
          <w:sz w:val="24"/>
        </w:rPr>
        <w:t xml:space="preserve"> </w:t>
      </w:r>
      <w:r>
        <w:rPr>
          <w:sz w:val="24"/>
        </w:rPr>
        <w:t>cooperate</w:t>
      </w:r>
      <w:r>
        <w:rPr>
          <w:spacing w:val="-2"/>
          <w:sz w:val="24"/>
        </w:rPr>
        <w:t xml:space="preserve"> </w:t>
      </w:r>
      <w:r>
        <w:rPr>
          <w:sz w:val="24"/>
        </w:rPr>
        <w:t>with</w:t>
      </w:r>
      <w:r>
        <w:rPr>
          <w:spacing w:val="-4"/>
          <w:sz w:val="24"/>
        </w:rPr>
        <w:t xml:space="preserve"> </w:t>
      </w:r>
      <w:r>
        <w:rPr>
          <w:sz w:val="24"/>
        </w:rPr>
        <w:t>others</w:t>
      </w:r>
      <w:r>
        <w:rPr>
          <w:spacing w:val="-3"/>
          <w:sz w:val="24"/>
        </w:rPr>
        <w:t xml:space="preserve"> </w:t>
      </w:r>
      <w:r>
        <w:rPr>
          <w:sz w:val="24"/>
        </w:rPr>
        <w:t>in</w:t>
      </w:r>
      <w:r>
        <w:rPr>
          <w:spacing w:val="-2"/>
          <w:sz w:val="24"/>
        </w:rPr>
        <w:t xml:space="preserve"> </w:t>
      </w:r>
      <w:r>
        <w:rPr>
          <w:sz w:val="24"/>
        </w:rPr>
        <w:t>promoting</w:t>
      </w:r>
      <w:r>
        <w:rPr>
          <w:spacing w:val="-2"/>
          <w:sz w:val="24"/>
        </w:rPr>
        <w:t xml:space="preserve"> </w:t>
      </w:r>
      <w:r>
        <w:rPr>
          <w:sz w:val="24"/>
        </w:rPr>
        <w:t>health</w:t>
      </w:r>
      <w:r>
        <w:rPr>
          <w:spacing w:val="-6"/>
          <w:sz w:val="24"/>
        </w:rPr>
        <w:t xml:space="preserve"> </w:t>
      </w:r>
      <w:r>
        <w:rPr>
          <w:sz w:val="24"/>
        </w:rPr>
        <w:t>and</w:t>
      </w:r>
      <w:r>
        <w:rPr>
          <w:spacing w:val="-2"/>
          <w:sz w:val="24"/>
        </w:rPr>
        <w:t xml:space="preserve"> safety</w:t>
      </w:r>
    </w:p>
    <w:p w14:paraId="1B3A5FE9" w14:textId="77777777" w:rsidR="009F414F" w:rsidRDefault="00BE70EA">
      <w:pPr>
        <w:pStyle w:val="Heading4"/>
        <w:spacing w:before="118"/>
      </w:pPr>
      <w:r>
        <w:t>Duties</w:t>
      </w:r>
      <w:r>
        <w:rPr>
          <w:spacing w:val="-3"/>
        </w:rPr>
        <w:t xml:space="preserve"> </w:t>
      </w:r>
      <w:r>
        <w:t>and</w:t>
      </w:r>
      <w:r>
        <w:rPr>
          <w:spacing w:val="-3"/>
        </w:rPr>
        <w:t xml:space="preserve"> </w:t>
      </w:r>
      <w:r>
        <w:rPr>
          <w:spacing w:val="-2"/>
        </w:rPr>
        <w:t>Functions/Tasks</w:t>
      </w:r>
    </w:p>
    <w:p w14:paraId="297E1E93" w14:textId="77777777" w:rsidR="009F414F" w:rsidRDefault="00BE70EA">
      <w:pPr>
        <w:pStyle w:val="BodyText"/>
        <w:spacing w:before="41"/>
        <w:ind w:right="543"/>
        <w:jc w:val="both"/>
      </w:pPr>
      <w:proofErr w:type="gramStart"/>
      <w:r>
        <w:t>The employer,</w:t>
      </w:r>
      <w:proofErr w:type="gramEnd"/>
      <w:r>
        <w:t xml:space="preserve"> has the ultimate duty to ensure the health and safety of employees and others on the site. The task of overseeing health and safety on this site has been delegated by the employer to the Headteacher.</w:t>
      </w:r>
    </w:p>
    <w:p w14:paraId="6667B854" w14:textId="77777777" w:rsidR="009F414F" w:rsidRDefault="00BE70EA">
      <w:pPr>
        <w:pStyle w:val="BodyText"/>
        <w:spacing w:before="120"/>
        <w:ind w:right="537"/>
        <w:jc w:val="both"/>
      </w:pPr>
      <w:r>
        <w:t>Within the Science Department, this task is further delegated to the Head of Science</w:t>
      </w:r>
      <w:r>
        <w:rPr>
          <w:spacing w:val="40"/>
        </w:rPr>
        <w:t xml:space="preserve"> </w:t>
      </w:r>
      <w:r>
        <w:t xml:space="preserve">who has the </w:t>
      </w:r>
      <w:proofErr w:type="gramStart"/>
      <w:r>
        <w:t>particular function</w:t>
      </w:r>
      <w:proofErr w:type="gramEnd"/>
      <w:r>
        <w:t xml:space="preserve"> of maintaining this policy document. See Appendix 1 for the names of the staff members currently with these functions.</w:t>
      </w:r>
    </w:p>
    <w:p w14:paraId="341760EF" w14:textId="77777777" w:rsidR="009F414F" w:rsidRDefault="00BE70EA">
      <w:pPr>
        <w:pStyle w:val="Heading4"/>
      </w:pPr>
      <w:r>
        <w:t>Risk</w:t>
      </w:r>
      <w:r>
        <w:rPr>
          <w:spacing w:val="-6"/>
        </w:rPr>
        <w:t xml:space="preserve"> </w:t>
      </w:r>
      <w:r>
        <w:rPr>
          <w:spacing w:val="-2"/>
        </w:rPr>
        <w:t>Assessments</w:t>
      </w:r>
    </w:p>
    <w:p w14:paraId="7FEE724F" w14:textId="77777777" w:rsidR="009F414F" w:rsidRDefault="00BE70EA">
      <w:pPr>
        <w:pStyle w:val="BodyText"/>
        <w:spacing w:before="41"/>
        <w:ind w:right="535"/>
        <w:jc w:val="both"/>
      </w:pPr>
      <w:r>
        <w:t>Every employer is required under various regulations</w:t>
      </w:r>
      <w:hyperlink w:anchor="_bookmark28" w:history="1">
        <w:r>
          <w:rPr>
            <w:rFonts w:ascii="Calibri" w:hAnsi="Calibri"/>
            <w:sz w:val="10"/>
          </w:rPr>
          <w:t>1</w:t>
        </w:r>
      </w:hyperlink>
      <w:r>
        <w:rPr>
          <w:rFonts w:ascii="Calibri" w:hAnsi="Calibri"/>
          <w:spacing w:val="40"/>
          <w:sz w:val="10"/>
        </w:rPr>
        <w:t xml:space="preserve"> </w:t>
      </w:r>
      <w:r>
        <w:t>to supply employees with a Risk Assessment before any hazardous activity takes place. (Hazardous activities, common</w:t>
      </w:r>
      <w:r>
        <w:rPr>
          <w:spacing w:val="40"/>
        </w:rPr>
        <w:t xml:space="preserve"> </w:t>
      </w:r>
      <w:r>
        <w:t>in</w:t>
      </w:r>
      <w:r>
        <w:rPr>
          <w:spacing w:val="-1"/>
        </w:rPr>
        <w:t xml:space="preserve"> </w:t>
      </w:r>
      <w:proofErr w:type="gramStart"/>
      <w:r>
        <w:t>Science</w:t>
      </w:r>
      <w:proofErr w:type="gramEnd"/>
      <w:r>
        <w:rPr>
          <w:spacing w:val="-4"/>
        </w:rPr>
        <w:t xml:space="preserve"> </w:t>
      </w:r>
      <w:r>
        <w:t>departments,</w:t>
      </w:r>
      <w:r>
        <w:rPr>
          <w:spacing w:val="-1"/>
        </w:rPr>
        <w:t xml:space="preserve"> </w:t>
      </w:r>
      <w:r>
        <w:t>are</w:t>
      </w:r>
      <w:r>
        <w:rPr>
          <w:spacing w:val="-2"/>
        </w:rPr>
        <w:t xml:space="preserve"> </w:t>
      </w:r>
      <w:r>
        <w:t>listed</w:t>
      </w:r>
      <w:r>
        <w:rPr>
          <w:spacing w:val="-1"/>
        </w:rPr>
        <w:t xml:space="preserve"> </w:t>
      </w:r>
      <w:r>
        <w:t>in</w:t>
      </w:r>
      <w:r>
        <w:rPr>
          <w:spacing w:val="-1"/>
        </w:rPr>
        <w:t xml:space="preserve"> </w:t>
      </w:r>
      <w:r>
        <w:t>the</w:t>
      </w:r>
      <w:r>
        <w:rPr>
          <w:spacing w:val="-1"/>
        </w:rPr>
        <w:t xml:space="preserve"> </w:t>
      </w:r>
      <w:r>
        <w:t>publications</w:t>
      </w:r>
      <w:r>
        <w:rPr>
          <w:spacing w:val="-2"/>
        </w:rPr>
        <w:t xml:space="preserve"> </w:t>
      </w:r>
      <w:r>
        <w:t>described</w:t>
      </w:r>
      <w:r>
        <w:rPr>
          <w:spacing w:val="-1"/>
        </w:rPr>
        <w:t xml:space="preserve"> </w:t>
      </w:r>
      <w:r>
        <w:t>in</w:t>
      </w:r>
      <w:r>
        <w:rPr>
          <w:spacing w:val="-1"/>
        </w:rPr>
        <w:t xml:space="preserve"> </w:t>
      </w:r>
      <w:r>
        <w:t>Appendix</w:t>
      </w:r>
      <w:r>
        <w:rPr>
          <w:spacing w:val="-2"/>
        </w:rPr>
        <w:t xml:space="preserve"> </w:t>
      </w:r>
      <w:r>
        <w:t>2.) Because it is impracticable for the employer to write risk assessments for each of the many activities in school Science, this employer follows the HSE recommendation to adopt published ‘model’ or ‘general’ risk assessments, which school Science departments adapt to their local circumstances. See Appendix 2 for</w:t>
      </w:r>
      <w:r>
        <w:rPr>
          <w:spacing w:val="-1"/>
        </w:rPr>
        <w:t xml:space="preserve"> </w:t>
      </w:r>
      <w:r>
        <w:t>t</w:t>
      </w:r>
      <w:r>
        <w:t>he list of publications adopted by this employer.</w:t>
      </w:r>
    </w:p>
    <w:p w14:paraId="79A43775" w14:textId="77777777" w:rsidR="009F414F" w:rsidRDefault="00BE70EA">
      <w:pPr>
        <w:pStyle w:val="BodyText"/>
        <w:spacing w:before="121"/>
        <w:ind w:right="544"/>
        <w:jc w:val="both"/>
      </w:pPr>
      <w:r>
        <w:t>If a model risk assessment for a particular operation involving hazards cannot be found in</w:t>
      </w:r>
      <w:r>
        <w:rPr>
          <w:spacing w:val="23"/>
        </w:rPr>
        <w:t xml:space="preserve"> </w:t>
      </w:r>
      <w:r>
        <w:t>these</w:t>
      </w:r>
      <w:r>
        <w:rPr>
          <w:spacing w:val="23"/>
        </w:rPr>
        <w:t xml:space="preserve"> </w:t>
      </w:r>
      <w:r>
        <w:t>texts,</w:t>
      </w:r>
      <w:r>
        <w:rPr>
          <w:spacing w:val="23"/>
        </w:rPr>
        <w:t xml:space="preserve"> </w:t>
      </w:r>
      <w:r>
        <w:t>a</w:t>
      </w:r>
      <w:r>
        <w:rPr>
          <w:spacing w:val="23"/>
        </w:rPr>
        <w:t xml:space="preserve"> </w:t>
      </w:r>
      <w:r>
        <w:t>special</w:t>
      </w:r>
      <w:r>
        <w:rPr>
          <w:spacing w:val="22"/>
        </w:rPr>
        <w:t xml:space="preserve"> </w:t>
      </w:r>
      <w:r>
        <w:t>assessment</w:t>
      </w:r>
      <w:r>
        <w:rPr>
          <w:spacing w:val="23"/>
        </w:rPr>
        <w:t xml:space="preserve"> </w:t>
      </w:r>
      <w:r>
        <w:t>is</w:t>
      </w:r>
      <w:r>
        <w:rPr>
          <w:spacing w:val="22"/>
        </w:rPr>
        <w:t xml:space="preserve"> </w:t>
      </w:r>
      <w:r>
        <w:t>obtained,</w:t>
      </w:r>
      <w:r>
        <w:rPr>
          <w:spacing w:val="23"/>
        </w:rPr>
        <w:t xml:space="preserve"> </w:t>
      </w:r>
      <w:r>
        <w:t>following</w:t>
      </w:r>
      <w:r>
        <w:rPr>
          <w:spacing w:val="23"/>
        </w:rPr>
        <w:t xml:space="preserve"> </w:t>
      </w:r>
      <w:r>
        <w:t>the</w:t>
      </w:r>
      <w:r>
        <w:rPr>
          <w:spacing w:val="23"/>
        </w:rPr>
        <w:t xml:space="preserve"> </w:t>
      </w:r>
      <w:r>
        <w:t>employer’s</w:t>
      </w:r>
      <w:r>
        <w:rPr>
          <w:spacing w:val="22"/>
        </w:rPr>
        <w:t xml:space="preserve"> </w:t>
      </w:r>
      <w:r>
        <w:t>instructions,</w:t>
      </w:r>
    </w:p>
    <w:p w14:paraId="2BF07FF6" w14:textId="77777777" w:rsidR="009F414F" w:rsidRDefault="00BE70EA">
      <w:pPr>
        <w:pStyle w:val="BodyText"/>
        <w:spacing w:before="10"/>
        <w:ind w:left="0"/>
        <w:rPr>
          <w:sz w:val="13"/>
        </w:rPr>
      </w:pPr>
      <w:r>
        <w:rPr>
          <w:noProof/>
          <w:sz w:val="13"/>
        </w:rPr>
        <mc:AlternateContent>
          <mc:Choice Requires="wps">
            <w:drawing>
              <wp:anchor distT="0" distB="0" distL="0" distR="0" simplePos="0" relativeHeight="487588864" behindDoc="1" locked="0" layoutInCell="1" allowOverlap="1" wp14:anchorId="58AA1AD2" wp14:editId="10D3C628">
                <wp:simplePos x="0" y="0"/>
                <wp:positionH relativeFrom="page">
                  <wp:posOffset>792784</wp:posOffset>
                </wp:positionH>
                <wp:positionV relativeFrom="paragraph">
                  <wp:posOffset>116923</wp:posOffset>
                </wp:positionV>
                <wp:extent cx="1829435" cy="952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2A59A6" id="Graphic 15" o:spid="_x0000_s1026" style="position:absolute;margin-left:62.4pt;margin-top:9.2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" path="m1829054,l,,,9143r1829054,l1829054,xe" fillcolor="black" stroked="f">
                <v:path arrowok="t"/>
                <w10:wrap type="topAndBottom" anchorx="page"/>
              </v:shape>
            </w:pict>
          </mc:Fallback>
        </mc:AlternateContent>
      </w:r>
    </w:p>
    <w:p w14:paraId="4469CEF8" w14:textId="77777777" w:rsidR="009F414F" w:rsidRDefault="00BE70EA">
      <w:pPr>
        <w:tabs>
          <w:tab w:val="left" w:pos="1023"/>
        </w:tabs>
        <w:spacing w:before="100" w:line="276" w:lineRule="auto"/>
        <w:ind w:left="1023" w:right="691" w:hanging="341"/>
        <w:rPr>
          <w:sz w:val="20"/>
        </w:rPr>
      </w:pPr>
      <w:bookmarkStart w:id="28" w:name="_bookmark28"/>
      <w:bookmarkEnd w:id="28"/>
      <w:r>
        <w:rPr>
          <w:spacing w:val="-10"/>
          <w:position w:val="12"/>
          <w:sz w:val="20"/>
        </w:rPr>
        <w:t>1</w:t>
      </w:r>
      <w:r>
        <w:rPr>
          <w:position w:val="12"/>
          <w:sz w:val="20"/>
        </w:rPr>
        <w:tab/>
      </w:r>
      <w:r>
        <w:rPr>
          <w:sz w:val="20"/>
        </w:rPr>
        <w:t>Risk</w:t>
      </w:r>
      <w:r>
        <w:rPr>
          <w:spacing w:val="-3"/>
          <w:sz w:val="20"/>
        </w:rPr>
        <w:t xml:space="preserve"> </w:t>
      </w:r>
      <w:r>
        <w:rPr>
          <w:sz w:val="20"/>
        </w:rPr>
        <w:t>assessments</w:t>
      </w:r>
      <w:r>
        <w:rPr>
          <w:spacing w:val="-3"/>
          <w:sz w:val="20"/>
        </w:rPr>
        <w:t xml:space="preserve"> </w:t>
      </w:r>
      <w:r>
        <w:rPr>
          <w:sz w:val="20"/>
        </w:rPr>
        <w:t>are</w:t>
      </w:r>
      <w:r>
        <w:rPr>
          <w:spacing w:val="-4"/>
          <w:sz w:val="20"/>
        </w:rPr>
        <w:t xml:space="preserve"> </w:t>
      </w:r>
      <w:r>
        <w:rPr>
          <w:sz w:val="20"/>
        </w:rPr>
        <w:t>required</w:t>
      </w:r>
      <w:r>
        <w:rPr>
          <w:spacing w:val="-5"/>
          <w:sz w:val="20"/>
        </w:rPr>
        <w:t xml:space="preserve"> </w:t>
      </w:r>
      <w:r>
        <w:rPr>
          <w:sz w:val="20"/>
        </w:rPr>
        <w:t>by</w:t>
      </w:r>
      <w:r>
        <w:rPr>
          <w:spacing w:val="-3"/>
          <w:sz w:val="20"/>
        </w:rPr>
        <w:t xml:space="preserve"> </w:t>
      </w:r>
      <w:r>
        <w:rPr>
          <w:sz w:val="20"/>
        </w:rPr>
        <w:t>the</w:t>
      </w:r>
      <w:r>
        <w:rPr>
          <w:spacing w:val="-1"/>
          <w:sz w:val="20"/>
        </w:rPr>
        <w:t xml:space="preserve"> </w:t>
      </w:r>
      <w:r>
        <w:rPr>
          <w:rFonts w:ascii="Arial"/>
          <w:i/>
          <w:sz w:val="20"/>
        </w:rPr>
        <w:t>Control</w:t>
      </w:r>
      <w:r>
        <w:rPr>
          <w:rFonts w:ascii="Arial"/>
          <w:i/>
          <w:spacing w:val="-5"/>
          <w:sz w:val="20"/>
        </w:rPr>
        <w:t xml:space="preserve"> </w:t>
      </w:r>
      <w:r>
        <w:rPr>
          <w:rFonts w:ascii="Arial"/>
          <w:i/>
          <w:sz w:val="20"/>
        </w:rPr>
        <w:t>of</w:t>
      </w:r>
      <w:r>
        <w:rPr>
          <w:rFonts w:ascii="Arial"/>
          <w:i/>
          <w:spacing w:val="-4"/>
          <w:sz w:val="20"/>
        </w:rPr>
        <w:t xml:space="preserve"> </w:t>
      </w:r>
      <w:r>
        <w:rPr>
          <w:rFonts w:ascii="Arial"/>
          <w:i/>
          <w:sz w:val="20"/>
        </w:rPr>
        <w:t>Substances</w:t>
      </w:r>
      <w:r>
        <w:rPr>
          <w:rFonts w:ascii="Arial"/>
          <w:i/>
          <w:spacing w:val="-3"/>
          <w:sz w:val="20"/>
        </w:rPr>
        <w:t xml:space="preserve"> </w:t>
      </w:r>
      <w:r>
        <w:rPr>
          <w:rFonts w:ascii="Arial"/>
          <w:i/>
          <w:sz w:val="20"/>
        </w:rPr>
        <w:t>Hazardous</w:t>
      </w:r>
      <w:r>
        <w:rPr>
          <w:rFonts w:ascii="Arial"/>
          <w:i/>
          <w:spacing w:val="-3"/>
          <w:sz w:val="20"/>
        </w:rPr>
        <w:t xml:space="preserve"> </w:t>
      </w:r>
      <w:r>
        <w:rPr>
          <w:rFonts w:ascii="Arial"/>
          <w:i/>
          <w:sz w:val="20"/>
        </w:rPr>
        <w:t>to</w:t>
      </w:r>
      <w:r>
        <w:rPr>
          <w:rFonts w:ascii="Arial"/>
          <w:i/>
          <w:spacing w:val="-3"/>
          <w:sz w:val="20"/>
        </w:rPr>
        <w:t xml:space="preserve"> </w:t>
      </w:r>
      <w:r>
        <w:rPr>
          <w:rFonts w:ascii="Arial"/>
          <w:i/>
          <w:sz w:val="20"/>
        </w:rPr>
        <w:t>Health</w:t>
      </w:r>
      <w:r>
        <w:rPr>
          <w:rFonts w:ascii="Arial"/>
          <w:i/>
          <w:spacing w:val="-2"/>
          <w:sz w:val="20"/>
        </w:rPr>
        <w:t xml:space="preserve"> </w:t>
      </w:r>
      <w:r>
        <w:rPr>
          <w:rFonts w:ascii="Arial"/>
          <w:i/>
          <w:sz w:val="20"/>
        </w:rPr>
        <w:t xml:space="preserve">Regulations </w:t>
      </w:r>
      <w:r>
        <w:rPr>
          <w:sz w:val="20"/>
        </w:rPr>
        <w:t xml:space="preserve">2002, the </w:t>
      </w:r>
      <w:r>
        <w:rPr>
          <w:rFonts w:ascii="Arial"/>
          <w:i/>
          <w:sz w:val="20"/>
        </w:rPr>
        <w:t xml:space="preserve">Management of Health &amp; Safety at Work Regulations </w:t>
      </w:r>
      <w:r>
        <w:rPr>
          <w:sz w:val="20"/>
        </w:rPr>
        <w:t>1999 and others.</w:t>
      </w:r>
    </w:p>
    <w:p w14:paraId="2A35C854" w14:textId="77777777" w:rsidR="009F414F" w:rsidRDefault="009F414F">
      <w:pPr>
        <w:spacing w:line="276" w:lineRule="auto"/>
        <w:rPr>
          <w:sz w:val="20"/>
        </w:rPr>
        <w:sectPr w:rsidR="009F414F">
          <w:pgSz w:w="11910" w:h="16840"/>
          <w:pgMar w:top="1300" w:right="708" w:bottom="280" w:left="566" w:header="985" w:footer="0" w:gutter="0"/>
          <w:cols w:space="720"/>
        </w:sectPr>
      </w:pPr>
    </w:p>
    <w:p w14:paraId="6C52F5E3" w14:textId="77777777" w:rsidR="009F414F" w:rsidRDefault="00BE70EA">
      <w:pPr>
        <w:pStyle w:val="BodyText"/>
        <w:spacing w:before="79"/>
      </w:pPr>
      <w:r>
        <w:lastRenderedPageBreak/>
        <w:t>from</w:t>
      </w:r>
      <w:r>
        <w:rPr>
          <w:spacing w:val="40"/>
        </w:rPr>
        <w:t xml:space="preserve"> </w:t>
      </w:r>
      <w:r>
        <w:t>CLEAPSS.</w:t>
      </w:r>
      <w:r>
        <w:rPr>
          <w:spacing w:val="40"/>
        </w:rPr>
        <w:t xml:space="preserve"> </w:t>
      </w:r>
      <w:proofErr w:type="gramStart"/>
      <w:r>
        <w:t>In</w:t>
      </w:r>
      <w:r>
        <w:rPr>
          <w:spacing w:val="40"/>
        </w:rPr>
        <w:t xml:space="preserve"> </w:t>
      </w:r>
      <w:r>
        <w:t>order</w:t>
      </w:r>
      <w:r>
        <w:rPr>
          <w:spacing w:val="40"/>
        </w:rPr>
        <w:t xml:space="preserve"> </w:t>
      </w:r>
      <w:r>
        <w:t>to</w:t>
      </w:r>
      <w:proofErr w:type="gramEnd"/>
      <w:r>
        <w:rPr>
          <w:spacing w:val="40"/>
        </w:rPr>
        <w:t xml:space="preserve"> </w:t>
      </w:r>
      <w:r>
        <w:t>assess</w:t>
      </w:r>
      <w:r>
        <w:rPr>
          <w:spacing w:val="40"/>
        </w:rPr>
        <w:t xml:space="preserve"> </w:t>
      </w:r>
      <w:r>
        <w:t>the</w:t>
      </w:r>
      <w:r>
        <w:rPr>
          <w:spacing w:val="40"/>
        </w:rPr>
        <w:t xml:space="preserve"> </w:t>
      </w:r>
      <w:r>
        <w:t>risks</w:t>
      </w:r>
      <w:r>
        <w:rPr>
          <w:spacing w:val="40"/>
        </w:rPr>
        <w:t xml:space="preserve"> </w:t>
      </w:r>
      <w:r>
        <w:t>adequately,</w:t>
      </w:r>
      <w:r>
        <w:rPr>
          <w:spacing w:val="40"/>
        </w:rPr>
        <w:t xml:space="preserve"> </w:t>
      </w:r>
      <w:r>
        <w:t>the</w:t>
      </w:r>
      <w:r>
        <w:rPr>
          <w:spacing w:val="40"/>
        </w:rPr>
        <w:t xml:space="preserve"> </w:t>
      </w:r>
      <w:r>
        <w:t>following</w:t>
      </w:r>
      <w:r>
        <w:rPr>
          <w:spacing w:val="40"/>
        </w:rPr>
        <w:t xml:space="preserve"> </w:t>
      </w:r>
      <w:r>
        <w:t>information</w:t>
      </w:r>
      <w:r>
        <w:rPr>
          <w:spacing w:val="40"/>
        </w:rPr>
        <w:t xml:space="preserve"> </w:t>
      </w:r>
      <w:r>
        <w:t xml:space="preserve">is </w:t>
      </w:r>
      <w:r>
        <w:rPr>
          <w:spacing w:val="-2"/>
        </w:rPr>
        <w:t>collected:</w:t>
      </w:r>
    </w:p>
    <w:p w14:paraId="45AFE838" w14:textId="77777777" w:rsidR="009F414F" w:rsidRDefault="00BE70EA">
      <w:pPr>
        <w:pStyle w:val="ListParagraph"/>
        <w:numPr>
          <w:ilvl w:val="0"/>
          <w:numId w:val="2"/>
        </w:numPr>
        <w:tabs>
          <w:tab w:val="left" w:pos="1042"/>
        </w:tabs>
        <w:spacing w:before="1"/>
        <w:rPr>
          <w:sz w:val="24"/>
        </w:rPr>
      </w:pPr>
      <w:r>
        <w:rPr>
          <w:sz w:val="24"/>
        </w:rPr>
        <w:t>Details</w:t>
      </w:r>
      <w:r>
        <w:rPr>
          <w:spacing w:val="-3"/>
          <w:sz w:val="24"/>
        </w:rPr>
        <w:t xml:space="preserve"> </w:t>
      </w:r>
      <w:r>
        <w:rPr>
          <w:sz w:val="24"/>
        </w:rPr>
        <w:t>of</w:t>
      </w:r>
      <w:r>
        <w:rPr>
          <w:spacing w:val="-5"/>
          <w:sz w:val="24"/>
        </w:rPr>
        <w:t xml:space="preserve"> </w:t>
      </w:r>
      <w:r>
        <w:rPr>
          <w:sz w:val="24"/>
        </w:rPr>
        <w:t>the</w:t>
      </w:r>
      <w:r>
        <w:rPr>
          <w:spacing w:val="-5"/>
          <w:sz w:val="24"/>
        </w:rPr>
        <w:t xml:space="preserve"> </w:t>
      </w:r>
      <w:r>
        <w:rPr>
          <w:sz w:val="24"/>
        </w:rPr>
        <w:t>proposed</w:t>
      </w:r>
      <w:r>
        <w:rPr>
          <w:spacing w:val="-2"/>
          <w:sz w:val="24"/>
        </w:rPr>
        <w:t xml:space="preserve"> activity</w:t>
      </w:r>
    </w:p>
    <w:p w14:paraId="086C95C6" w14:textId="77777777" w:rsidR="009F414F" w:rsidRDefault="00BE70EA">
      <w:pPr>
        <w:pStyle w:val="ListParagraph"/>
        <w:numPr>
          <w:ilvl w:val="0"/>
          <w:numId w:val="2"/>
        </w:numPr>
        <w:tabs>
          <w:tab w:val="left" w:pos="1042"/>
        </w:tabs>
        <w:spacing w:before="39"/>
        <w:rPr>
          <w:sz w:val="24"/>
        </w:rPr>
      </w:pPr>
      <w:r>
        <w:rPr>
          <w:sz w:val="24"/>
        </w:rPr>
        <w:t>The</w:t>
      </w:r>
      <w:r>
        <w:rPr>
          <w:spacing w:val="-2"/>
          <w:sz w:val="24"/>
        </w:rPr>
        <w:t xml:space="preserve"> </w:t>
      </w:r>
      <w:r>
        <w:rPr>
          <w:sz w:val="24"/>
        </w:rPr>
        <w:t>age</w:t>
      </w:r>
      <w:r>
        <w:rPr>
          <w:spacing w:val="-2"/>
          <w:sz w:val="24"/>
        </w:rPr>
        <w:t xml:space="preserve"> </w:t>
      </w:r>
      <w:r>
        <w:rPr>
          <w:sz w:val="24"/>
        </w:rPr>
        <w:t>and</w:t>
      </w:r>
      <w:r>
        <w:rPr>
          <w:spacing w:val="-3"/>
          <w:sz w:val="24"/>
        </w:rPr>
        <w:t xml:space="preserve"> </w:t>
      </w:r>
      <w:r>
        <w:rPr>
          <w:sz w:val="24"/>
        </w:rPr>
        <w:t>ability</w:t>
      </w:r>
      <w:r>
        <w:rPr>
          <w:spacing w:val="-3"/>
          <w:sz w:val="24"/>
        </w:rPr>
        <w:t xml:space="preserve"> </w:t>
      </w:r>
      <w:r>
        <w:rPr>
          <w:sz w:val="24"/>
        </w:rPr>
        <w:t>of</w:t>
      </w:r>
      <w:r>
        <w:rPr>
          <w:spacing w:val="-1"/>
          <w:sz w:val="24"/>
        </w:rPr>
        <w:t xml:space="preserve"> </w:t>
      </w:r>
      <w:r>
        <w:rPr>
          <w:sz w:val="24"/>
        </w:rPr>
        <w:t>the</w:t>
      </w:r>
      <w:r>
        <w:rPr>
          <w:spacing w:val="-1"/>
          <w:sz w:val="24"/>
        </w:rPr>
        <w:t xml:space="preserve"> </w:t>
      </w:r>
      <w:proofErr w:type="gramStart"/>
      <w:r>
        <w:rPr>
          <w:sz w:val="24"/>
        </w:rPr>
        <w:t>persons</w:t>
      </w:r>
      <w:proofErr w:type="gramEnd"/>
      <w:r>
        <w:rPr>
          <w:spacing w:val="-2"/>
          <w:sz w:val="24"/>
        </w:rPr>
        <w:t xml:space="preserve"> </w:t>
      </w:r>
      <w:r>
        <w:rPr>
          <w:sz w:val="24"/>
        </w:rPr>
        <w:t>likely</w:t>
      </w:r>
      <w:r>
        <w:rPr>
          <w:spacing w:val="-3"/>
          <w:sz w:val="24"/>
        </w:rPr>
        <w:t xml:space="preserve"> </w:t>
      </w:r>
      <w:r>
        <w:rPr>
          <w:sz w:val="24"/>
        </w:rPr>
        <w:t>to</w:t>
      </w:r>
      <w:r>
        <w:rPr>
          <w:spacing w:val="-2"/>
          <w:sz w:val="24"/>
        </w:rPr>
        <w:t xml:space="preserve"> </w:t>
      </w:r>
      <w:r>
        <w:rPr>
          <w:sz w:val="24"/>
        </w:rPr>
        <w:t>do</w:t>
      </w:r>
      <w:r>
        <w:rPr>
          <w:spacing w:val="-2"/>
          <w:sz w:val="24"/>
        </w:rPr>
        <w:t xml:space="preserve"> </w:t>
      </w:r>
      <w:r>
        <w:rPr>
          <w:spacing w:val="-5"/>
          <w:sz w:val="24"/>
        </w:rPr>
        <w:t>it</w:t>
      </w:r>
    </w:p>
    <w:p w14:paraId="48BA6FD9" w14:textId="77777777" w:rsidR="009F414F" w:rsidRDefault="00BE70EA">
      <w:pPr>
        <w:pStyle w:val="ListParagraph"/>
        <w:numPr>
          <w:ilvl w:val="0"/>
          <w:numId w:val="2"/>
        </w:numPr>
        <w:tabs>
          <w:tab w:val="left" w:pos="1042"/>
        </w:tabs>
        <w:spacing w:before="40" w:line="271" w:lineRule="auto"/>
        <w:ind w:right="544"/>
        <w:rPr>
          <w:sz w:val="24"/>
        </w:rPr>
      </w:pPr>
      <w:r>
        <w:rPr>
          <w:sz w:val="24"/>
        </w:rPr>
        <w:t>Details</w:t>
      </w:r>
      <w:r>
        <w:rPr>
          <w:spacing w:val="28"/>
          <w:sz w:val="24"/>
        </w:rPr>
        <w:t xml:space="preserve"> </w:t>
      </w:r>
      <w:r>
        <w:rPr>
          <w:sz w:val="24"/>
        </w:rPr>
        <w:t>of</w:t>
      </w:r>
      <w:r>
        <w:rPr>
          <w:spacing w:val="29"/>
          <w:sz w:val="24"/>
        </w:rPr>
        <w:t xml:space="preserve"> </w:t>
      </w:r>
      <w:r>
        <w:rPr>
          <w:sz w:val="24"/>
        </w:rPr>
        <w:t>the</w:t>
      </w:r>
      <w:r>
        <w:rPr>
          <w:spacing w:val="29"/>
          <w:sz w:val="24"/>
        </w:rPr>
        <w:t xml:space="preserve"> </w:t>
      </w:r>
      <w:r>
        <w:rPr>
          <w:sz w:val="24"/>
        </w:rPr>
        <w:t>room</w:t>
      </w:r>
      <w:r>
        <w:rPr>
          <w:spacing w:val="29"/>
          <w:sz w:val="24"/>
        </w:rPr>
        <w:t xml:space="preserve"> </w:t>
      </w:r>
      <w:r>
        <w:rPr>
          <w:sz w:val="24"/>
        </w:rPr>
        <w:t>used,</w:t>
      </w:r>
      <w:r>
        <w:rPr>
          <w:spacing w:val="28"/>
          <w:sz w:val="24"/>
        </w:rPr>
        <w:t xml:space="preserve"> </w:t>
      </w:r>
      <w:r>
        <w:rPr>
          <w:sz w:val="24"/>
        </w:rPr>
        <w:t>i.e.,</w:t>
      </w:r>
      <w:r>
        <w:rPr>
          <w:spacing w:val="29"/>
          <w:sz w:val="24"/>
        </w:rPr>
        <w:t xml:space="preserve"> </w:t>
      </w:r>
      <w:r>
        <w:rPr>
          <w:sz w:val="24"/>
        </w:rPr>
        <w:t>length,</w:t>
      </w:r>
      <w:r>
        <w:rPr>
          <w:spacing w:val="28"/>
          <w:sz w:val="24"/>
        </w:rPr>
        <w:t xml:space="preserve"> </w:t>
      </w:r>
      <w:r>
        <w:rPr>
          <w:sz w:val="24"/>
        </w:rPr>
        <w:t>width</w:t>
      </w:r>
      <w:r>
        <w:rPr>
          <w:spacing w:val="27"/>
          <w:sz w:val="24"/>
        </w:rPr>
        <w:t xml:space="preserve"> </w:t>
      </w:r>
      <w:r>
        <w:rPr>
          <w:sz w:val="24"/>
        </w:rPr>
        <w:t>and</w:t>
      </w:r>
      <w:r>
        <w:rPr>
          <w:spacing w:val="26"/>
          <w:sz w:val="24"/>
        </w:rPr>
        <w:t xml:space="preserve"> </w:t>
      </w:r>
      <w:r>
        <w:rPr>
          <w:sz w:val="24"/>
        </w:rPr>
        <w:t>height,</w:t>
      </w:r>
      <w:r>
        <w:rPr>
          <w:spacing w:val="26"/>
          <w:sz w:val="24"/>
        </w:rPr>
        <w:t xml:space="preserve"> </w:t>
      </w:r>
      <w:r>
        <w:rPr>
          <w:sz w:val="24"/>
        </w:rPr>
        <w:t>availability</w:t>
      </w:r>
      <w:r>
        <w:rPr>
          <w:spacing w:val="28"/>
          <w:sz w:val="24"/>
        </w:rPr>
        <w:t xml:space="preserve"> </w:t>
      </w:r>
      <w:r>
        <w:rPr>
          <w:sz w:val="24"/>
        </w:rPr>
        <w:t>of</w:t>
      </w:r>
      <w:r>
        <w:rPr>
          <w:spacing w:val="29"/>
          <w:sz w:val="24"/>
        </w:rPr>
        <w:t xml:space="preserve"> </w:t>
      </w:r>
      <w:r>
        <w:rPr>
          <w:sz w:val="24"/>
        </w:rPr>
        <w:t>services</w:t>
      </w:r>
      <w:r>
        <w:rPr>
          <w:spacing w:val="26"/>
          <w:sz w:val="24"/>
        </w:rPr>
        <w:t xml:space="preserve"> </w:t>
      </w:r>
      <w:r>
        <w:rPr>
          <w:sz w:val="24"/>
        </w:rPr>
        <w:t xml:space="preserve">and </w:t>
      </w:r>
      <w:proofErr w:type="gramStart"/>
      <w:r>
        <w:rPr>
          <w:sz w:val="24"/>
        </w:rPr>
        <w:t>whether or not</w:t>
      </w:r>
      <w:proofErr w:type="gramEnd"/>
      <w:r>
        <w:rPr>
          <w:sz w:val="24"/>
        </w:rPr>
        <w:t xml:space="preserve"> the ventilation rate is good or poor</w:t>
      </w:r>
    </w:p>
    <w:p w14:paraId="3361A409" w14:textId="77777777" w:rsidR="009F414F" w:rsidRDefault="00BE70EA">
      <w:pPr>
        <w:pStyle w:val="ListParagraph"/>
        <w:numPr>
          <w:ilvl w:val="0"/>
          <w:numId w:val="2"/>
        </w:numPr>
        <w:tabs>
          <w:tab w:val="left" w:pos="1042"/>
        </w:tabs>
        <w:spacing w:before="6"/>
        <w:rPr>
          <w:sz w:val="24"/>
        </w:rPr>
      </w:pPr>
      <w:r>
        <w:rPr>
          <w:sz w:val="24"/>
        </w:rPr>
        <w:t>Any</w:t>
      </w:r>
      <w:r>
        <w:rPr>
          <w:spacing w:val="-4"/>
          <w:sz w:val="24"/>
        </w:rPr>
        <w:t xml:space="preserve"> </w:t>
      </w:r>
      <w:r>
        <w:rPr>
          <w:sz w:val="24"/>
        </w:rPr>
        <w:t>substances</w:t>
      </w:r>
      <w:r>
        <w:rPr>
          <w:spacing w:val="-6"/>
          <w:sz w:val="24"/>
        </w:rPr>
        <w:t xml:space="preserve"> </w:t>
      </w:r>
      <w:r>
        <w:rPr>
          <w:sz w:val="24"/>
        </w:rPr>
        <w:t>possibly</w:t>
      </w:r>
      <w:r>
        <w:rPr>
          <w:spacing w:val="-4"/>
          <w:sz w:val="24"/>
        </w:rPr>
        <w:t xml:space="preserve"> </w:t>
      </w:r>
      <w:r>
        <w:rPr>
          <w:sz w:val="24"/>
        </w:rPr>
        <w:t>hazardous</w:t>
      </w:r>
      <w:r>
        <w:rPr>
          <w:spacing w:val="-4"/>
          <w:sz w:val="24"/>
        </w:rPr>
        <w:t xml:space="preserve"> </w:t>
      </w:r>
      <w:r>
        <w:rPr>
          <w:sz w:val="24"/>
        </w:rPr>
        <w:t>to</w:t>
      </w:r>
      <w:r>
        <w:rPr>
          <w:spacing w:val="-3"/>
          <w:sz w:val="24"/>
        </w:rPr>
        <w:t xml:space="preserve"> </w:t>
      </w:r>
      <w:r>
        <w:rPr>
          <w:sz w:val="24"/>
        </w:rPr>
        <w:t>health</w:t>
      </w:r>
      <w:r>
        <w:rPr>
          <w:spacing w:val="-6"/>
          <w:sz w:val="24"/>
        </w:rPr>
        <w:t xml:space="preserve"> </w:t>
      </w:r>
      <w:r>
        <w:rPr>
          <w:sz w:val="24"/>
        </w:rPr>
        <w:t>with</w:t>
      </w:r>
      <w:r>
        <w:rPr>
          <w:spacing w:val="-3"/>
          <w:sz w:val="24"/>
        </w:rPr>
        <w:t xml:space="preserve"> </w:t>
      </w:r>
      <w:r>
        <w:rPr>
          <w:sz w:val="24"/>
        </w:rPr>
        <w:t>concentrations</w:t>
      </w:r>
      <w:r>
        <w:rPr>
          <w:spacing w:val="-6"/>
          <w:sz w:val="24"/>
        </w:rPr>
        <w:t xml:space="preserve"> </w:t>
      </w:r>
      <w:r>
        <w:rPr>
          <w:sz w:val="24"/>
        </w:rPr>
        <w:t>of</w:t>
      </w:r>
      <w:r>
        <w:rPr>
          <w:spacing w:val="-5"/>
          <w:sz w:val="24"/>
        </w:rPr>
        <w:t xml:space="preserve"> </w:t>
      </w:r>
      <w:r>
        <w:rPr>
          <w:spacing w:val="-2"/>
          <w:sz w:val="24"/>
        </w:rPr>
        <w:t>solutions</w:t>
      </w:r>
    </w:p>
    <w:p w14:paraId="43DEBCB2" w14:textId="77777777" w:rsidR="009F414F" w:rsidRDefault="00BE70EA">
      <w:pPr>
        <w:pStyle w:val="ListParagraph"/>
        <w:numPr>
          <w:ilvl w:val="0"/>
          <w:numId w:val="2"/>
        </w:numPr>
        <w:tabs>
          <w:tab w:val="left" w:pos="1042"/>
        </w:tabs>
        <w:spacing w:before="40"/>
        <w:rPr>
          <w:sz w:val="24"/>
        </w:rPr>
      </w:pPr>
      <w:r>
        <w:rPr>
          <w:sz w:val="24"/>
        </w:rPr>
        <w:t>The</w:t>
      </w:r>
      <w:r>
        <w:rPr>
          <w:spacing w:val="-5"/>
          <w:sz w:val="24"/>
        </w:rPr>
        <w:t xml:space="preserve"> </w:t>
      </w:r>
      <w:r>
        <w:rPr>
          <w:sz w:val="24"/>
        </w:rPr>
        <w:t>quantities</w:t>
      </w:r>
      <w:r>
        <w:rPr>
          <w:spacing w:val="-2"/>
          <w:sz w:val="24"/>
        </w:rPr>
        <w:t xml:space="preserve"> </w:t>
      </w:r>
      <w:r>
        <w:rPr>
          <w:sz w:val="24"/>
        </w:rPr>
        <w:t>of</w:t>
      </w:r>
      <w:r>
        <w:rPr>
          <w:spacing w:val="-3"/>
          <w:sz w:val="24"/>
        </w:rPr>
        <w:t xml:space="preserve"> </w:t>
      </w:r>
      <w:r>
        <w:rPr>
          <w:sz w:val="24"/>
        </w:rPr>
        <w:t>substances</w:t>
      </w:r>
      <w:r>
        <w:rPr>
          <w:spacing w:val="-4"/>
          <w:sz w:val="24"/>
        </w:rPr>
        <w:t xml:space="preserve"> </w:t>
      </w:r>
      <w:r>
        <w:rPr>
          <w:sz w:val="24"/>
        </w:rPr>
        <w:t>hazardous</w:t>
      </w:r>
      <w:r>
        <w:rPr>
          <w:spacing w:val="-5"/>
          <w:sz w:val="24"/>
        </w:rPr>
        <w:t xml:space="preserve"> </w:t>
      </w:r>
      <w:r>
        <w:rPr>
          <w:sz w:val="24"/>
        </w:rPr>
        <w:t>to</w:t>
      </w:r>
      <w:r>
        <w:rPr>
          <w:spacing w:val="-4"/>
          <w:sz w:val="24"/>
        </w:rPr>
        <w:t xml:space="preserve"> </w:t>
      </w:r>
      <w:r>
        <w:rPr>
          <w:sz w:val="24"/>
        </w:rPr>
        <w:t>health</w:t>
      </w:r>
      <w:r>
        <w:rPr>
          <w:spacing w:val="-3"/>
          <w:sz w:val="24"/>
        </w:rPr>
        <w:t xml:space="preserve"> </w:t>
      </w:r>
      <w:proofErr w:type="gramStart"/>
      <w:r>
        <w:rPr>
          <w:sz w:val="24"/>
        </w:rPr>
        <w:t>likely</w:t>
      </w:r>
      <w:proofErr w:type="gramEnd"/>
      <w:r>
        <w:rPr>
          <w:spacing w:val="-2"/>
          <w:sz w:val="24"/>
        </w:rPr>
        <w:t xml:space="preserve"> </w:t>
      </w:r>
      <w:r>
        <w:rPr>
          <w:sz w:val="24"/>
        </w:rPr>
        <w:t>to</w:t>
      </w:r>
      <w:r>
        <w:rPr>
          <w:spacing w:val="-4"/>
          <w:sz w:val="24"/>
        </w:rPr>
        <w:t xml:space="preserve"> </w:t>
      </w:r>
      <w:r>
        <w:rPr>
          <w:sz w:val="24"/>
        </w:rPr>
        <w:t>be</w:t>
      </w:r>
      <w:r>
        <w:rPr>
          <w:spacing w:val="-4"/>
          <w:sz w:val="24"/>
        </w:rPr>
        <w:t xml:space="preserve"> </w:t>
      </w:r>
      <w:r>
        <w:rPr>
          <w:spacing w:val="-2"/>
          <w:sz w:val="24"/>
        </w:rPr>
        <w:t>used;</w:t>
      </w:r>
    </w:p>
    <w:p w14:paraId="52F9C0D2" w14:textId="77777777" w:rsidR="009F414F" w:rsidRDefault="00BE70EA">
      <w:pPr>
        <w:pStyle w:val="ListParagraph"/>
        <w:numPr>
          <w:ilvl w:val="0"/>
          <w:numId w:val="2"/>
        </w:numPr>
        <w:tabs>
          <w:tab w:val="left" w:pos="1042"/>
        </w:tabs>
        <w:spacing w:before="39"/>
        <w:rPr>
          <w:sz w:val="24"/>
        </w:rPr>
      </w:pPr>
      <w:r>
        <w:rPr>
          <w:sz w:val="24"/>
        </w:rPr>
        <w:t>Class</w:t>
      </w:r>
      <w:r>
        <w:rPr>
          <w:spacing w:val="-5"/>
          <w:sz w:val="24"/>
        </w:rPr>
        <w:t xml:space="preserve"> </w:t>
      </w:r>
      <w:r>
        <w:rPr>
          <w:spacing w:val="-4"/>
          <w:sz w:val="24"/>
        </w:rPr>
        <w:t>size</w:t>
      </w:r>
    </w:p>
    <w:p w14:paraId="52670F0E" w14:textId="77777777" w:rsidR="009F414F" w:rsidRDefault="00BE70EA">
      <w:pPr>
        <w:pStyle w:val="ListParagraph"/>
        <w:numPr>
          <w:ilvl w:val="0"/>
          <w:numId w:val="2"/>
        </w:numPr>
        <w:tabs>
          <w:tab w:val="left" w:pos="1042"/>
        </w:tabs>
        <w:spacing w:before="40"/>
        <w:rPr>
          <w:sz w:val="24"/>
        </w:rPr>
      </w:pPr>
      <w:r>
        <w:rPr>
          <w:sz w:val="24"/>
        </w:rPr>
        <w:t>Any</w:t>
      </w:r>
      <w:r>
        <w:rPr>
          <w:spacing w:val="-3"/>
          <w:sz w:val="24"/>
        </w:rPr>
        <w:t xml:space="preserve"> </w:t>
      </w:r>
      <w:r>
        <w:rPr>
          <w:sz w:val="24"/>
        </w:rPr>
        <w:t>other</w:t>
      </w:r>
      <w:r>
        <w:rPr>
          <w:spacing w:val="-2"/>
          <w:sz w:val="24"/>
        </w:rPr>
        <w:t xml:space="preserve"> </w:t>
      </w:r>
      <w:r>
        <w:rPr>
          <w:sz w:val="24"/>
        </w:rPr>
        <w:t>relevant</w:t>
      </w:r>
      <w:r>
        <w:rPr>
          <w:spacing w:val="-5"/>
          <w:sz w:val="24"/>
        </w:rPr>
        <w:t xml:space="preserve"> </w:t>
      </w:r>
      <w:r>
        <w:rPr>
          <w:sz w:val="24"/>
        </w:rPr>
        <w:t>details,</w:t>
      </w:r>
      <w:r>
        <w:rPr>
          <w:spacing w:val="-2"/>
          <w:sz w:val="24"/>
        </w:rPr>
        <w:t xml:space="preserve"> </w:t>
      </w:r>
      <w:r>
        <w:rPr>
          <w:sz w:val="24"/>
        </w:rPr>
        <w:t>e.g.</w:t>
      </w:r>
      <w:r>
        <w:rPr>
          <w:spacing w:val="-3"/>
          <w:sz w:val="24"/>
        </w:rPr>
        <w:t xml:space="preserve"> </w:t>
      </w:r>
      <w:r>
        <w:rPr>
          <w:sz w:val="24"/>
        </w:rPr>
        <w:t>high</w:t>
      </w:r>
      <w:r>
        <w:rPr>
          <w:spacing w:val="-2"/>
          <w:sz w:val="24"/>
        </w:rPr>
        <w:t xml:space="preserve"> </w:t>
      </w:r>
      <w:r>
        <w:rPr>
          <w:sz w:val="24"/>
        </w:rPr>
        <w:t>voltages,</w:t>
      </w:r>
      <w:r>
        <w:rPr>
          <w:spacing w:val="-5"/>
          <w:sz w:val="24"/>
        </w:rPr>
        <w:t xml:space="preserve"> </w:t>
      </w:r>
      <w:r>
        <w:rPr>
          <w:sz w:val="24"/>
        </w:rPr>
        <w:t>heavy</w:t>
      </w:r>
      <w:r>
        <w:rPr>
          <w:spacing w:val="-5"/>
          <w:sz w:val="24"/>
        </w:rPr>
        <w:t xml:space="preserve"> </w:t>
      </w:r>
      <w:r>
        <w:rPr>
          <w:sz w:val="24"/>
        </w:rPr>
        <w:t>masses,</w:t>
      </w:r>
      <w:r>
        <w:rPr>
          <w:spacing w:val="-4"/>
          <w:sz w:val="24"/>
        </w:rPr>
        <w:t xml:space="preserve"> etc.</w:t>
      </w:r>
    </w:p>
    <w:p w14:paraId="56B972F6" w14:textId="77777777" w:rsidR="009F414F" w:rsidRDefault="00BE70EA">
      <w:pPr>
        <w:pStyle w:val="BodyText"/>
        <w:spacing w:before="159"/>
        <w:ind w:right="542"/>
        <w:jc w:val="both"/>
      </w:pPr>
      <w:r>
        <w:t>Since the scheme of work has been checked against the model risk assessments, staff should not deviate from it, unless their proposed activities have been agreed with the Head of Science. NEED TO CHECK CLEAPSS SHEETS IF DEVIATING!</w:t>
      </w:r>
    </w:p>
    <w:p w14:paraId="237C3045" w14:textId="77777777" w:rsidR="009F414F" w:rsidRDefault="00BE70EA">
      <w:pPr>
        <w:pStyle w:val="BodyText"/>
        <w:spacing w:before="120"/>
        <w:ind w:right="526"/>
        <w:rPr>
          <w:rFonts w:ascii="Calibri"/>
          <w:sz w:val="22"/>
        </w:rPr>
      </w:pPr>
      <w:r>
        <w:t>Staff should also ensure that they undertake a risk assessment for every lesson making use of the agreed risk assessment grid</w:t>
      </w:r>
      <w:r>
        <w:rPr>
          <w:rFonts w:ascii="Calibri"/>
          <w:sz w:val="22"/>
        </w:rPr>
        <w:t>:</w:t>
      </w:r>
    </w:p>
    <w:p w14:paraId="6E5485EE" w14:textId="77777777" w:rsidR="009F414F" w:rsidRDefault="009F414F">
      <w:pPr>
        <w:pStyle w:val="BodyText"/>
        <w:spacing w:before="59"/>
        <w:ind w:left="0"/>
        <w:rPr>
          <w:rFonts w:ascii="Calibri"/>
        </w:rPr>
      </w:pPr>
    </w:p>
    <w:p w14:paraId="3BA2E483" w14:textId="77777777" w:rsidR="009F414F" w:rsidRDefault="00BE70EA">
      <w:pPr>
        <w:pStyle w:val="Heading4"/>
        <w:spacing w:before="0"/>
        <w:ind w:left="211"/>
        <w:jc w:val="center"/>
      </w:pPr>
      <w:r>
        <w:t>Risk</w:t>
      </w:r>
      <w:r>
        <w:rPr>
          <w:spacing w:val="-8"/>
        </w:rPr>
        <w:t xml:space="preserve"> </w:t>
      </w:r>
      <w:r>
        <w:t>Assessment</w:t>
      </w:r>
      <w:r>
        <w:rPr>
          <w:spacing w:val="-8"/>
        </w:rPr>
        <w:t xml:space="preserve"> </w:t>
      </w:r>
      <w:r>
        <w:rPr>
          <w:spacing w:val="-4"/>
        </w:rPr>
        <w:t>Grid</w:t>
      </w:r>
    </w:p>
    <w:tbl>
      <w:tblPr>
        <w:tblW w:w="0" w:type="auto"/>
        <w:tblInd w:w="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
        <w:gridCol w:w="2871"/>
        <w:gridCol w:w="2266"/>
        <w:gridCol w:w="1652"/>
        <w:gridCol w:w="2425"/>
      </w:tblGrid>
      <w:tr w:rsidR="009F414F" w14:paraId="18295C3B" w14:textId="77777777">
        <w:trPr>
          <w:trHeight w:val="709"/>
        </w:trPr>
        <w:tc>
          <w:tcPr>
            <w:tcW w:w="211" w:type="dxa"/>
          </w:tcPr>
          <w:p w14:paraId="7325428A" w14:textId="77777777" w:rsidR="009F414F" w:rsidRDefault="009F414F">
            <w:pPr>
              <w:pStyle w:val="TableParagraph"/>
              <w:rPr>
                <w:rFonts w:ascii="Times New Roman"/>
                <w:sz w:val="24"/>
              </w:rPr>
            </w:pPr>
          </w:p>
        </w:tc>
        <w:tc>
          <w:tcPr>
            <w:tcW w:w="2871" w:type="dxa"/>
          </w:tcPr>
          <w:p w14:paraId="777696E0" w14:textId="77777777" w:rsidR="009F414F" w:rsidRDefault="00BE70EA">
            <w:pPr>
              <w:pStyle w:val="TableParagraph"/>
              <w:spacing w:before="218"/>
              <w:ind w:left="4"/>
              <w:rPr>
                <w:rFonts w:ascii="Arial"/>
                <w:b/>
                <w:sz w:val="24"/>
              </w:rPr>
            </w:pPr>
            <w:r>
              <w:rPr>
                <w:rFonts w:ascii="Arial"/>
                <w:b/>
                <w:spacing w:val="-2"/>
                <w:sz w:val="24"/>
              </w:rPr>
              <w:t>Activity</w:t>
            </w:r>
          </w:p>
        </w:tc>
        <w:tc>
          <w:tcPr>
            <w:tcW w:w="2266" w:type="dxa"/>
          </w:tcPr>
          <w:p w14:paraId="1B86FB33" w14:textId="77777777" w:rsidR="009F414F" w:rsidRDefault="00BE70EA">
            <w:pPr>
              <w:pStyle w:val="TableParagraph"/>
              <w:spacing w:before="79"/>
              <w:ind w:left="2" w:right="6"/>
              <w:rPr>
                <w:rFonts w:ascii="Arial"/>
                <w:b/>
                <w:sz w:val="24"/>
              </w:rPr>
            </w:pPr>
            <w:r>
              <w:rPr>
                <w:rFonts w:ascii="Arial"/>
                <w:b/>
                <w:sz w:val="24"/>
              </w:rPr>
              <w:t>Materials</w:t>
            </w:r>
            <w:r>
              <w:rPr>
                <w:rFonts w:ascii="Arial"/>
                <w:b/>
                <w:spacing w:val="-17"/>
                <w:sz w:val="24"/>
              </w:rPr>
              <w:t xml:space="preserve"> </w:t>
            </w:r>
            <w:r>
              <w:rPr>
                <w:rFonts w:ascii="Arial"/>
                <w:b/>
                <w:sz w:val="24"/>
              </w:rPr>
              <w:t xml:space="preserve">and </w:t>
            </w:r>
            <w:r>
              <w:rPr>
                <w:rFonts w:ascii="Arial"/>
                <w:b/>
                <w:spacing w:val="-2"/>
                <w:sz w:val="24"/>
              </w:rPr>
              <w:t>Procedures</w:t>
            </w:r>
          </w:p>
        </w:tc>
        <w:tc>
          <w:tcPr>
            <w:tcW w:w="1652" w:type="dxa"/>
          </w:tcPr>
          <w:p w14:paraId="245F95B1" w14:textId="77777777" w:rsidR="009F414F" w:rsidRDefault="00BE70EA">
            <w:pPr>
              <w:pStyle w:val="TableParagraph"/>
              <w:spacing w:before="79"/>
              <w:ind w:left="4" w:right="57"/>
              <w:rPr>
                <w:rFonts w:ascii="Arial"/>
                <w:b/>
                <w:sz w:val="24"/>
              </w:rPr>
            </w:pPr>
            <w:r>
              <w:rPr>
                <w:rFonts w:ascii="Arial"/>
                <w:b/>
                <w:sz w:val="24"/>
              </w:rPr>
              <w:t>Group</w:t>
            </w:r>
            <w:r>
              <w:rPr>
                <w:rFonts w:ascii="Arial"/>
                <w:b/>
                <w:spacing w:val="-17"/>
                <w:sz w:val="24"/>
              </w:rPr>
              <w:t xml:space="preserve"> </w:t>
            </w:r>
            <w:r>
              <w:rPr>
                <w:rFonts w:ascii="Arial"/>
                <w:b/>
                <w:sz w:val="24"/>
              </w:rPr>
              <w:t>Size and Venue</w:t>
            </w:r>
          </w:p>
        </w:tc>
        <w:tc>
          <w:tcPr>
            <w:tcW w:w="2425" w:type="dxa"/>
          </w:tcPr>
          <w:p w14:paraId="01FE69B1" w14:textId="77777777" w:rsidR="009F414F" w:rsidRDefault="00BE70EA">
            <w:pPr>
              <w:pStyle w:val="TableParagraph"/>
              <w:spacing w:before="218"/>
              <w:ind w:left="4"/>
              <w:rPr>
                <w:rFonts w:ascii="Arial"/>
                <w:b/>
                <w:sz w:val="24"/>
              </w:rPr>
            </w:pPr>
            <w:r>
              <w:rPr>
                <w:rFonts w:ascii="Arial"/>
                <w:b/>
                <w:sz w:val="24"/>
              </w:rPr>
              <w:t xml:space="preserve">Group </w:t>
            </w:r>
            <w:r>
              <w:rPr>
                <w:rFonts w:ascii="Arial"/>
                <w:b/>
                <w:spacing w:val="-2"/>
                <w:sz w:val="24"/>
              </w:rPr>
              <w:t>Dynamics</w:t>
            </w:r>
          </w:p>
        </w:tc>
      </w:tr>
      <w:tr w:rsidR="009F414F" w14:paraId="4A59FA7C" w14:textId="77777777">
        <w:trPr>
          <w:trHeight w:val="2092"/>
        </w:trPr>
        <w:tc>
          <w:tcPr>
            <w:tcW w:w="211" w:type="dxa"/>
          </w:tcPr>
          <w:p w14:paraId="05C40E5E" w14:textId="77777777" w:rsidR="009F414F" w:rsidRDefault="009F414F">
            <w:pPr>
              <w:pStyle w:val="TableParagraph"/>
              <w:rPr>
                <w:rFonts w:ascii="Arial"/>
                <w:b/>
                <w:sz w:val="24"/>
              </w:rPr>
            </w:pPr>
          </w:p>
          <w:p w14:paraId="4D67E8D7" w14:textId="77777777" w:rsidR="009F414F" w:rsidRDefault="009F414F">
            <w:pPr>
              <w:pStyle w:val="TableParagraph"/>
              <w:rPr>
                <w:rFonts w:ascii="Arial"/>
                <w:b/>
                <w:sz w:val="24"/>
              </w:rPr>
            </w:pPr>
          </w:p>
          <w:p w14:paraId="265C5EE4" w14:textId="77777777" w:rsidR="009F414F" w:rsidRDefault="009F414F">
            <w:pPr>
              <w:pStyle w:val="TableParagraph"/>
              <w:spacing w:before="81"/>
              <w:rPr>
                <w:rFonts w:ascii="Arial"/>
                <w:b/>
                <w:sz w:val="24"/>
              </w:rPr>
            </w:pPr>
          </w:p>
          <w:p w14:paraId="40B1220D" w14:textId="77777777" w:rsidR="009F414F" w:rsidRDefault="00BE70EA">
            <w:pPr>
              <w:pStyle w:val="TableParagraph"/>
              <w:spacing w:before="1"/>
              <w:ind w:right="56"/>
              <w:jc w:val="center"/>
              <w:rPr>
                <w:sz w:val="24"/>
              </w:rPr>
            </w:pPr>
            <w:r>
              <w:rPr>
                <w:spacing w:val="-10"/>
                <w:sz w:val="24"/>
              </w:rPr>
              <w:t>1</w:t>
            </w:r>
          </w:p>
        </w:tc>
        <w:tc>
          <w:tcPr>
            <w:tcW w:w="2871" w:type="dxa"/>
          </w:tcPr>
          <w:p w14:paraId="667422AA" w14:textId="77777777" w:rsidR="009F414F" w:rsidRDefault="009F414F">
            <w:pPr>
              <w:pStyle w:val="TableParagraph"/>
              <w:rPr>
                <w:rFonts w:ascii="Arial"/>
                <w:b/>
                <w:sz w:val="24"/>
              </w:rPr>
            </w:pPr>
          </w:p>
          <w:p w14:paraId="1062BAB6" w14:textId="77777777" w:rsidR="009F414F" w:rsidRDefault="009F414F">
            <w:pPr>
              <w:pStyle w:val="TableParagraph"/>
              <w:spacing w:before="81"/>
              <w:rPr>
                <w:rFonts w:ascii="Arial"/>
                <w:b/>
                <w:sz w:val="24"/>
              </w:rPr>
            </w:pPr>
          </w:p>
          <w:p w14:paraId="36A1A19F" w14:textId="77777777" w:rsidR="009F414F" w:rsidRDefault="00BE70EA">
            <w:pPr>
              <w:pStyle w:val="TableParagraph"/>
              <w:spacing w:before="1"/>
              <w:ind w:left="4" w:right="53"/>
              <w:rPr>
                <w:sz w:val="24"/>
              </w:rPr>
            </w:pPr>
            <w:r>
              <w:rPr>
                <w:sz w:val="24"/>
              </w:rPr>
              <w:t>Practical</w:t>
            </w:r>
            <w:r>
              <w:rPr>
                <w:spacing w:val="-12"/>
                <w:sz w:val="24"/>
              </w:rPr>
              <w:t xml:space="preserve"> </w:t>
            </w:r>
            <w:r>
              <w:rPr>
                <w:sz w:val="24"/>
              </w:rPr>
              <w:t>activity</w:t>
            </w:r>
            <w:r>
              <w:rPr>
                <w:spacing w:val="-12"/>
                <w:sz w:val="24"/>
              </w:rPr>
              <w:t xml:space="preserve"> </w:t>
            </w:r>
            <w:r>
              <w:rPr>
                <w:sz w:val="24"/>
              </w:rPr>
              <w:t>within</w:t>
            </w:r>
            <w:r>
              <w:rPr>
                <w:spacing w:val="-14"/>
                <w:sz w:val="24"/>
              </w:rPr>
              <w:t xml:space="preserve"> </w:t>
            </w:r>
            <w:r>
              <w:rPr>
                <w:sz w:val="24"/>
              </w:rPr>
              <w:t xml:space="preserve">the experience of the </w:t>
            </w:r>
            <w:r>
              <w:rPr>
                <w:spacing w:val="-2"/>
                <w:sz w:val="24"/>
              </w:rPr>
              <w:t>individual</w:t>
            </w:r>
          </w:p>
        </w:tc>
        <w:tc>
          <w:tcPr>
            <w:tcW w:w="2266" w:type="dxa"/>
          </w:tcPr>
          <w:p w14:paraId="71C231DE" w14:textId="77777777" w:rsidR="009F414F" w:rsidRDefault="00BE70EA">
            <w:pPr>
              <w:pStyle w:val="TableParagraph"/>
              <w:spacing w:before="82"/>
              <w:ind w:left="2" w:right="6"/>
              <w:rPr>
                <w:sz w:val="24"/>
              </w:rPr>
            </w:pPr>
            <w:r>
              <w:rPr>
                <w:sz w:val="24"/>
              </w:rPr>
              <w:t>Physical, Chemical and Electrical hazards within the everyday</w:t>
            </w:r>
            <w:r>
              <w:rPr>
                <w:spacing w:val="-17"/>
                <w:sz w:val="24"/>
              </w:rPr>
              <w:t xml:space="preserve"> </w:t>
            </w:r>
            <w:r>
              <w:rPr>
                <w:sz w:val="24"/>
              </w:rPr>
              <w:t>experience of</w:t>
            </w:r>
            <w:r>
              <w:rPr>
                <w:spacing w:val="-3"/>
                <w:sz w:val="24"/>
              </w:rPr>
              <w:t xml:space="preserve"> </w:t>
            </w:r>
            <w:r>
              <w:rPr>
                <w:sz w:val="24"/>
              </w:rPr>
              <w:t>that</w:t>
            </w:r>
            <w:r>
              <w:rPr>
                <w:spacing w:val="-5"/>
                <w:sz w:val="24"/>
              </w:rPr>
              <w:t xml:space="preserve"> </w:t>
            </w:r>
            <w:proofErr w:type="gramStart"/>
            <w:r>
              <w:rPr>
                <w:sz w:val="24"/>
              </w:rPr>
              <w:t>particular</w:t>
            </w:r>
            <w:r>
              <w:rPr>
                <w:spacing w:val="-3"/>
                <w:sz w:val="24"/>
              </w:rPr>
              <w:t xml:space="preserve"> </w:t>
            </w:r>
            <w:r>
              <w:rPr>
                <w:sz w:val="24"/>
              </w:rPr>
              <w:t>age</w:t>
            </w:r>
            <w:proofErr w:type="gramEnd"/>
            <w:r>
              <w:rPr>
                <w:sz w:val="24"/>
              </w:rPr>
              <w:t xml:space="preserve"> group and ability </w:t>
            </w:r>
            <w:r>
              <w:rPr>
                <w:spacing w:val="-4"/>
                <w:sz w:val="24"/>
              </w:rPr>
              <w:t>range</w:t>
            </w:r>
          </w:p>
        </w:tc>
        <w:tc>
          <w:tcPr>
            <w:tcW w:w="1652" w:type="dxa"/>
          </w:tcPr>
          <w:p w14:paraId="41FFFB13" w14:textId="77777777" w:rsidR="009F414F" w:rsidRDefault="009F414F">
            <w:pPr>
              <w:pStyle w:val="TableParagraph"/>
              <w:rPr>
                <w:rFonts w:ascii="Arial"/>
                <w:b/>
                <w:sz w:val="24"/>
              </w:rPr>
            </w:pPr>
          </w:p>
          <w:p w14:paraId="144FD143" w14:textId="77777777" w:rsidR="009F414F" w:rsidRDefault="009F414F">
            <w:pPr>
              <w:pStyle w:val="TableParagraph"/>
              <w:spacing w:before="81"/>
              <w:rPr>
                <w:rFonts w:ascii="Arial"/>
                <w:b/>
                <w:sz w:val="24"/>
              </w:rPr>
            </w:pPr>
          </w:p>
          <w:p w14:paraId="551BA425" w14:textId="77777777" w:rsidR="009F414F" w:rsidRDefault="00BE70EA">
            <w:pPr>
              <w:pStyle w:val="TableParagraph"/>
              <w:spacing w:before="1"/>
              <w:ind w:left="4" w:right="57"/>
              <w:rPr>
                <w:sz w:val="24"/>
              </w:rPr>
            </w:pPr>
            <w:r>
              <w:rPr>
                <w:sz w:val="24"/>
              </w:rPr>
              <w:t>Small group with</w:t>
            </w:r>
            <w:r>
              <w:rPr>
                <w:spacing w:val="-17"/>
                <w:sz w:val="24"/>
              </w:rPr>
              <w:t xml:space="preserve"> </w:t>
            </w:r>
            <w:r>
              <w:rPr>
                <w:sz w:val="24"/>
              </w:rPr>
              <w:t>adequate working area.</w:t>
            </w:r>
          </w:p>
        </w:tc>
        <w:tc>
          <w:tcPr>
            <w:tcW w:w="2425" w:type="dxa"/>
          </w:tcPr>
          <w:p w14:paraId="2075111C" w14:textId="77777777" w:rsidR="009F414F" w:rsidRDefault="009F414F">
            <w:pPr>
              <w:pStyle w:val="TableParagraph"/>
              <w:rPr>
                <w:rFonts w:ascii="Arial"/>
                <w:b/>
                <w:sz w:val="24"/>
              </w:rPr>
            </w:pPr>
          </w:p>
          <w:p w14:paraId="461E27B4" w14:textId="77777777" w:rsidR="009F414F" w:rsidRDefault="009F414F">
            <w:pPr>
              <w:pStyle w:val="TableParagraph"/>
              <w:spacing w:before="218"/>
              <w:rPr>
                <w:rFonts w:ascii="Arial"/>
                <w:b/>
                <w:sz w:val="24"/>
              </w:rPr>
            </w:pPr>
          </w:p>
          <w:p w14:paraId="0DE5F7A4" w14:textId="77777777" w:rsidR="009F414F" w:rsidRDefault="00BE70EA">
            <w:pPr>
              <w:pStyle w:val="TableParagraph"/>
              <w:ind w:left="4"/>
              <w:rPr>
                <w:sz w:val="24"/>
              </w:rPr>
            </w:pPr>
            <w:r>
              <w:rPr>
                <w:sz w:val="24"/>
              </w:rPr>
              <w:t>Well</w:t>
            </w:r>
            <w:r>
              <w:rPr>
                <w:spacing w:val="-17"/>
                <w:sz w:val="24"/>
              </w:rPr>
              <w:t xml:space="preserve"> </w:t>
            </w:r>
            <w:r>
              <w:rPr>
                <w:sz w:val="24"/>
              </w:rPr>
              <w:t>behaved,</w:t>
            </w:r>
            <w:r>
              <w:rPr>
                <w:spacing w:val="-17"/>
                <w:sz w:val="24"/>
              </w:rPr>
              <w:t xml:space="preserve"> </w:t>
            </w:r>
            <w:r>
              <w:rPr>
                <w:sz w:val="24"/>
              </w:rPr>
              <w:t xml:space="preserve">mature </w:t>
            </w:r>
            <w:r>
              <w:rPr>
                <w:spacing w:val="-4"/>
                <w:sz w:val="24"/>
              </w:rPr>
              <w:t>group</w:t>
            </w:r>
          </w:p>
        </w:tc>
      </w:tr>
      <w:tr w:rsidR="009F414F" w14:paraId="4D0D9C7B" w14:textId="77777777">
        <w:trPr>
          <w:trHeight w:val="2368"/>
        </w:trPr>
        <w:tc>
          <w:tcPr>
            <w:tcW w:w="211" w:type="dxa"/>
          </w:tcPr>
          <w:p w14:paraId="78EB51D1" w14:textId="77777777" w:rsidR="009F414F" w:rsidRDefault="009F414F">
            <w:pPr>
              <w:pStyle w:val="TableParagraph"/>
              <w:rPr>
                <w:rFonts w:ascii="Arial"/>
                <w:b/>
                <w:sz w:val="24"/>
              </w:rPr>
            </w:pPr>
          </w:p>
          <w:p w14:paraId="76AEB8E8" w14:textId="77777777" w:rsidR="009F414F" w:rsidRDefault="009F414F">
            <w:pPr>
              <w:pStyle w:val="TableParagraph"/>
              <w:rPr>
                <w:rFonts w:ascii="Arial"/>
                <w:b/>
                <w:sz w:val="24"/>
              </w:rPr>
            </w:pPr>
          </w:p>
          <w:p w14:paraId="27F89165" w14:textId="77777777" w:rsidR="009F414F" w:rsidRDefault="009F414F">
            <w:pPr>
              <w:pStyle w:val="TableParagraph"/>
              <w:spacing w:before="218"/>
              <w:rPr>
                <w:rFonts w:ascii="Arial"/>
                <w:b/>
                <w:sz w:val="24"/>
              </w:rPr>
            </w:pPr>
          </w:p>
          <w:p w14:paraId="05EEA5F0" w14:textId="77777777" w:rsidR="009F414F" w:rsidRDefault="00BE70EA">
            <w:pPr>
              <w:pStyle w:val="TableParagraph"/>
              <w:ind w:right="56"/>
              <w:jc w:val="center"/>
              <w:rPr>
                <w:sz w:val="24"/>
              </w:rPr>
            </w:pPr>
            <w:r>
              <w:rPr>
                <w:spacing w:val="-10"/>
                <w:sz w:val="24"/>
              </w:rPr>
              <w:t>2</w:t>
            </w:r>
          </w:p>
        </w:tc>
        <w:tc>
          <w:tcPr>
            <w:tcW w:w="2871" w:type="dxa"/>
          </w:tcPr>
          <w:p w14:paraId="2F609E49" w14:textId="77777777" w:rsidR="009F414F" w:rsidRDefault="009F414F">
            <w:pPr>
              <w:pStyle w:val="TableParagraph"/>
              <w:rPr>
                <w:rFonts w:ascii="Arial"/>
                <w:b/>
                <w:sz w:val="24"/>
              </w:rPr>
            </w:pPr>
          </w:p>
          <w:p w14:paraId="28A535E8" w14:textId="77777777" w:rsidR="009F414F" w:rsidRDefault="009F414F">
            <w:pPr>
              <w:pStyle w:val="TableParagraph"/>
              <w:spacing w:before="81"/>
              <w:rPr>
                <w:rFonts w:ascii="Arial"/>
                <w:b/>
                <w:sz w:val="24"/>
              </w:rPr>
            </w:pPr>
          </w:p>
          <w:p w14:paraId="6511C186" w14:textId="77777777" w:rsidR="009F414F" w:rsidRDefault="00BE70EA">
            <w:pPr>
              <w:pStyle w:val="TableParagraph"/>
              <w:spacing w:before="1"/>
              <w:ind w:left="4" w:right="53"/>
              <w:rPr>
                <w:sz w:val="24"/>
              </w:rPr>
            </w:pPr>
            <w:r>
              <w:rPr>
                <w:sz w:val="24"/>
              </w:rPr>
              <w:t>Outside the everyday experience of the individual</w:t>
            </w:r>
            <w:r>
              <w:rPr>
                <w:spacing w:val="-14"/>
                <w:sz w:val="24"/>
              </w:rPr>
              <w:t xml:space="preserve"> </w:t>
            </w:r>
            <w:r>
              <w:rPr>
                <w:sz w:val="24"/>
              </w:rPr>
              <w:t>but</w:t>
            </w:r>
            <w:r>
              <w:rPr>
                <w:spacing w:val="-13"/>
                <w:sz w:val="24"/>
              </w:rPr>
              <w:t xml:space="preserve"> </w:t>
            </w:r>
            <w:r>
              <w:rPr>
                <w:sz w:val="24"/>
              </w:rPr>
              <w:t>tasks</w:t>
            </w:r>
            <w:r>
              <w:rPr>
                <w:spacing w:val="-13"/>
                <w:sz w:val="24"/>
              </w:rPr>
              <w:t xml:space="preserve"> </w:t>
            </w:r>
            <w:r>
              <w:rPr>
                <w:sz w:val="24"/>
              </w:rPr>
              <w:t>have familiar aspects</w:t>
            </w:r>
          </w:p>
        </w:tc>
        <w:tc>
          <w:tcPr>
            <w:tcW w:w="2266" w:type="dxa"/>
          </w:tcPr>
          <w:p w14:paraId="753A0D04" w14:textId="77777777" w:rsidR="009F414F" w:rsidRDefault="00BE70EA">
            <w:pPr>
              <w:pStyle w:val="TableParagraph"/>
              <w:spacing w:before="82"/>
              <w:ind w:left="2" w:right="6"/>
              <w:rPr>
                <w:sz w:val="24"/>
              </w:rPr>
            </w:pPr>
            <w:r>
              <w:rPr>
                <w:sz w:val="24"/>
              </w:rPr>
              <w:t xml:space="preserve">Physical, Chemical and Electrical hazards </w:t>
            </w:r>
            <w:proofErr w:type="gramStart"/>
            <w:r>
              <w:rPr>
                <w:sz w:val="24"/>
              </w:rPr>
              <w:t>similar to</w:t>
            </w:r>
            <w:proofErr w:type="gramEnd"/>
            <w:r>
              <w:rPr>
                <w:sz w:val="24"/>
              </w:rPr>
              <w:t xml:space="preserve"> those</w:t>
            </w:r>
            <w:r>
              <w:rPr>
                <w:spacing w:val="-17"/>
                <w:sz w:val="24"/>
              </w:rPr>
              <w:t xml:space="preserve"> </w:t>
            </w:r>
            <w:r>
              <w:rPr>
                <w:sz w:val="24"/>
              </w:rPr>
              <w:t>encountered</w:t>
            </w:r>
            <w:r>
              <w:rPr>
                <w:spacing w:val="-17"/>
                <w:sz w:val="24"/>
              </w:rPr>
              <w:t xml:space="preserve"> </w:t>
            </w:r>
            <w:r>
              <w:rPr>
                <w:sz w:val="24"/>
              </w:rPr>
              <w:t xml:space="preserve">in the day-to-day routines of the </w:t>
            </w:r>
            <w:proofErr w:type="gramStart"/>
            <w:r>
              <w:rPr>
                <w:sz w:val="24"/>
              </w:rPr>
              <w:t>particular age</w:t>
            </w:r>
            <w:proofErr w:type="gramEnd"/>
            <w:r>
              <w:rPr>
                <w:sz w:val="24"/>
              </w:rPr>
              <w:t xml:space="preserve"> group and ability range</w:t>
            </w:r>
          </w:p>
        </w:tc>
        <w:tc>
          <w:tcPr>
            <w:tcW w:w="1652" w:type="dxa"/>
          </w:tcPr>
          <w:p w14:paraId="4F123C67" w14:textId="77777777" w:rsidR="009F414F" w:rsidRDefault="009F414F">
            <w:pPr>
              <w:pStyle w:val="TableParagraph"/>
              <w:rPr>
                <w:rFonts w:ascii="Arial"/>
                <w:b/>
                <w:sz w:val="24"/>
              </w:rPr>
            </w:pPr>
          </w:p>
          <w:p w14:paraId="09A40F44" w14:textId="77777777" w:rsidR="009F414F" w:rsidRDefault="009F414F">
            <w:pPr>
              <w:pStyle w:val="TableParagraph"/>
              <w:spacing w:before="218"/>
              <w:rPr>
                <w:rFonts w:ascii="Arial"/>
                <w:b/>
                <w:sz w:val="24"/>
              </w:rPr>
            </w:pPr>
          </w:p>
          <w:p w14:paraId="75EA60FE" w14:textId="77777777" w:rsidR="009F414F" w:rsidRDefault="00BE70EA">
            <w:pPr>
              <w:pStyle w:val="TableParagraph"/>
              <w:ind w:left="4" w:right="57"/>
              <w:rPr>
                <w:sz w:val="24"/>
              </w:rPr>
            </w:pPr>
            <w:r>
              <w:rPr>
                <w:sz w:val="24"/>
              </w:rPr>
              <w:t>Large group with</w:t>
            </w:r>
            <w:r>
              <w:rPr>
                <w:spacing w:val="-17"/>
                <w:sz w:val="24"/>
              </w:rPr>
              <w:t xml:space="preserve"> </w:t>
            </w:r>
            <w:r>
              <w:rPr>
                <w:sz w:val="24"/>
              </w:rPr>
              <w:t>adequate working area</w:t>
            </w:r>
          </w:p>
        </w:tc>
        <w:tc>
          <w:tcPr>
            <w:tcW w:w="2425" w:type="dxa"/>
          </w:tcPr>
          <w:p w14:paraId="3B97E071" w14:textId="77777777" w:rsidR="009F414F" w:rsidRDefault="009F414F">
            <w:pPr>
              <w:pStyle w:val="TableParagraph"/>
              <w:rPr>
                <w:rFonts w:ascii="Arial"/>
                <w:b/>
                <w:sz w:val="24"/>
              </w:rPr>
            </w:pPr>
          </w:p>
          <w:p w14:paraId="4C8A25BE" w14:textId="77777777" w:rsidR="009F414F" w:rsidRDefault="009F414F">
            <w:pPr>
              <w:pStyle w:val="TableParagraph"/>
              <w:spacing w:before="81"/>
              <w:rPr>
                <w:rFonts w:ascii="Arial"/>
                <w:b/>
                <w:sz w:val="24"/>
              </w:rPr>
            </w:pPr>
          </w:p>
          <w:p w14:paraId="6AD6C9EE" w14:textId="77777777" w:rsidR="009F414F" w:rsidRDefault="00BE70EA">
            <w:pPr>
              <w:pStyle w:val="TableParagraph"/>
              <w:spacing w:before="1"/>
              <w:ind w:left="4"/>
              <w:rPr>
                <w:sz w:val="24"/>
              </w:rPr>
            </w:pPr>
            <w:proofErr w:type="gramStart"/>
            <w:r>
              <w:rPr>
                <w:sz w:val="24"/>
              </w:rPr>
              <w:t>Generally</w:t>
            </w:r>
            <w:proofErr w:type="gramEnd"/>
            <w:r>
              <w:rPr>
                <w:sz w:val="24"/>
              </w:rPr>
              <w:t xml:space="preserve"> well behaved. Most of group</w:t>
            </w:r>
            <w:r>
              <w:rPr>
                <w:spacing w:val="-14"/>
                <w:sz w:val="24"/>
              </w:rPr>
              <w:t xml:space="preserve"> </w:t>
            </w:r>
            <w:r>
              <w:rPr>
                <w:sz w:val="24"/>
              </w:rPr>
              <w:t>have</w:t>
            </w:r>
            <w:r>
              <w:rPr>
                <w:spacing w:val="-12"/>
                <w:sz w:val="24"/>
              </w:rPr>
              <w:t xml:space="preserve"> </w:t>
            </w:r>
            <w:r>
              <w:rPr>
                <w:sz w:val="24"/>
              </w:rPr>
              <w:t>a</w:t>
            </w:r>
            <w:r>
              <w:rPr>
                <w:spacing w:val="-13"/>
                <w:sz w:val="24"/>
              </w:rPr>
              <w:t xml:space="preserve"> </w:t>
            </w:r>
            <w:r>
              <w:rPr>
                <w:sz w:val="24"/>
              </w:rPr>
              <w:t xml:space="preserve">mature </w:t>
            </w:r>
            <w:r>
              <w:rPr>
                <w:spacing w:val="-2"/>
                <w:sz w:val="24"/>
              </w:rPr>
              <w:t>attitude</w:t>
            </w:r>
          </w:p>
        </w:tc>
      </w:tr>
      <w:tr w:rsidR="009F414F" w14:paraId="7CCD8764" w14:textId="77777777">
        <w:trPr>
          <w:trHeight w:val="4025"/>
        </w:trPr>
        <w:tc>
          <w:tcPr>
            <w:tcW w:w="211" w:type="dxa"/>
          </w:tcPr>
          <w:p w14:paraId="1E38FF9D" w14:textId="77777777" w:rsidR="009F414F" w:rsidRDefault="009F414F">
            <w:pPr>
              <w:pStyle w:val="TableParagraph"/>
              <w:rPr>
                <w:rFonts w:ascii="Arial"/>
                <w:b/>
                <w:sz w:val="24"/>
              </w:rPr>
            </w:pPr>
          </w:p>
          <w:p w14:paraId="0BB2F737" w14:textId="77777777" w:rsidR="009F414F" w:rsidRDefault="009F414F">
            <w:pPr>
              <w:pStyle w:val="TableParagraph"/>
              <w:rPr>
                <w:rFonts w:ascii="Arial"/>
                <w:b/>
                <w:sz w:val="24"/>
              </w:rPr>
            </w:pPr>
          </w:p>
          <w:p w14:paraId="6BC2AFE7" w14:textId="77777777" w:rsidR="009F414F" w:rsidRDefault="009F414F">
            <w:pPr>
              <w:pStyle w:val="TableParagraph"/>
              <w:rPr>
                <w:rFonts w:ascii="Arial"/>
                <w:b/>
                <w:sz w:val="24"/>
              </w:rPr>
            </w:pPr>
          </w:p>
          <w:p w14:paraId="26E3103B" w14:textId="77777777" w:rsidR="009F414F" w:rsidRDefault="009F414F">
            <w:pPr>
              <w:pStyle w:val="TableParagraph"/>
              <w:rPr>
                <w:rFonts w:ascii="Arial"/>
                <w:b/>
                <w:sz w:val="24"/>
              </w:rPr>
            </w:pPr>
          </w:p>
          <w:p w14:paraId="6FF25CB4" w14:textId="77777777" w:rsidR="009F414F" w:rsidRDefault="009F414F">
            <w:pPr>
              <w:pStyle w:val="TableParagraph"/>
              <w:rPr>
                <w:rFonts w:ascii="Arial"/>
                <w:b/>
                <w:sz w:val="24"/>
              </w:rPr>
            </w:pPr>
          </w:p>
          <w:p w14:paraId="3FDB6B37" w14:textId="77777777" w:rsidR="009F414F" w:rsidRDefault="009F414F">
            <w:pPr>
              <w:pStyle w:val="TableParagraph"/>
              <w:spacing w:before="219"/>
              <w:rPr>
                <w:rFonts w:ascii="Arial"/>
                <w:b/>
                <w:sz w:val="24"/>
              </w:rPr>
            </w:pPr>
          </w:p>
          <w:p w14:paraId="5FACE057" w14:textId="77777777" w:rsidR="009F414F" w:rsidRDefault="00BE70EA">
            <w:pPr>
              <w:pStyle w:val="TableParagraph"/>
              <w:ind w:left="4" w:right="-15"/>
              <w:jc w:val="center"/>
              <w:rPr>
                <w:sz w:val="24"/>
              </w:rPr>
            </w:pPr>
            <w:r>
              <w:rPr>
                <w:spacing w:val="-5"/>
                <w:sz w:val="24"/>
              </w:rPr>
              <w:t>3.</w:t>
            </w:r>
          </w:p>
        </w:tc>
        <w:tc>
          <w:tcPr>
            <w:tcW w:w="2871" w:type="dxa"/>
          </w:tcPr>
          <w:p w14:paraId="06274EC3" w14:textId="77777777" w:rsidR="009F414F" w:rsidRDefault="009F414F">
            <w:pPr>
              <w:pStyle w:val="TableParagraph"/>
              <w:rPr>
                <w:rFonts w:ascii="Arial"/>
                <w:b/>
                <w:sz w:val="24"/>
              </w:rPr>
            </w:pPr>
          </w:p>
          <w:p w14:paraId="2D054A8F" w14:textId="77777777" w:rsidR="009F414F" w:rsidRDefault="009F414F">
            <w:pPr>
              <w:pStyle w:val="TableParagraph"/>
              <w:rPr>
                <w:rFonts w:ascii="Arial"/>
                <w:b/>
                <w:sz w:val="24"/>
              </w:rPr>
            </w:pPr>
          </w:p>
          <w:p w14:paraId="3F0A20DF" w14:textId="77777777" w:rsidR="009F414F" w:rsidRDefault="009F414F">
            <w:pPr>
              <w:pStyle w:val="TableParagraph"/>
              <w:rPr>
                <w:rFonts w:ascii="Arial"/>
                <w:b/>
                <w:sz w:val="24"/>
              </w:rPr>
            </w:pPr>
          </w:p>
          <w:p w14:paraId="029BEB73" w14:textId="77777777" w:rsidR="009F414F" w:rsidRDefault="009F414F">
            <w:pPr>
              <w:pStyle w:val="TableParagraph"/>
              <w:spacing w:before="219"/>
              <w:rPr>
                <w:rFonts w:ascii="Arial"/>
                <w:b/>
                <w:sz w:val="24"/>
              </w:rPr>
            </w:pPr>
          </w:p>
          <w:p w14:paraId="32A4457D" w14:textId="77777777" w:rsidR="009F414F" w:rsidRDefault="00BE70EA">
            <w:pPr>
              <w:pStyle w:val="TableParagraph"/>
              <w:ind w:left="4" w:right="412"/>
              <w:rPr>
                <w:sz w:val="24"/>
              </w:rPr>
            </w:pPr>
            <w:r>
              <w:rPr>
                <w:sz w:val="24"/>
              </w:rPr>
              <w:t>Outside the everyday experience of the individual, sufficient training/</w:t>
            </w:r>
            <w:r>
              <w:rPr>
                <w:spacing w:val="-17"/>
                <w:sz w:val="24"/>
              </w:rPr>
              <w:t xml:space="preserve"> </w:t>
            </w:r>
            <w:r>
              <w:rPr>
                <w:sz w:val="24"/>
              </w:rPr>
              <w:t xml:space="preserve">demonstration </w:t>
            </w:r>
            <w:r>
              <w:rPr>
                <w:spacing w:val="-2"/>
                <w:sz w:val="24"/>
              </w:rPr>
              <w:t>given</w:t>
            </w:r>
          </w:p>
        </w:tc>
        <w:tc>
          <w:tcPr>
            <w:tcW w:w="2266" w:type="dxa"/>
          </w:tcPr>
          <w:p w14:paraId="630A946B" w14:textId="77777777" w:rsidR="009F414F" w:rsidRDefault="00BE70EA">
            <w:pPr>
              <w:pStyle w:val="TableParagraph"/>
              <w:spacing w:before="79"/>
              <w:ind w:left="2" w:right="6"/>
              <w:rPr>
                <w:sz w:val="24"/>
              </w:rPr>
            </w:pPr>
            <w:r>
              <w:rPr>
                <w:sz w:val="24"/>
              </w:rPr>
              <w:t>Physical, Chemical and Electrical hazards peculiar to science disciplines that are covered by Health</w:t>
            </w:r>
            <w:r>
              <w:rPr>
                <w:spacing w:val="-13"/>
                <w:sz w:val="24"/>
              </w:rPr>
              <w:t xml:space="preserve"> </w:t>
            </w:r>
            <w:r>
              <w:rPr>
                <w:sz w:val="24"/>
              </w:rPr>
              <w:t>and</w:t>
            </w:r>
            <w:r>
              <w:rPr>
                <w:spacing w:val="-13"/>
                <w:sz w:val="24"/>
              </w:rPr>
              <w:t xml:space="preserve"> </w:t>
            </w:r>
            <w:r>
              <w:rPr>
                <w:sz w:val="24"/>
              </w:rPr>
              <w:t>Safety</w:t>
            </w:r>
            <w:r>
              <w:rPr>
                <w:spacing w:val="-13"/>
                <w:sz w:val="24"/>
              </w:rPr>
              <w:t xml:space="preserve"> </w:t>
            </w:r>
            <w:r>
              <w:rPr>
                <w:sz w:val="24"/>
              </w:rPr>
              <w:t xml:space="preserve">at work regulations, COSHH and Electricity at work regulations, but are not specifically mentioned in the </w:t>
            </w:r>
            <w:proofErr w:type="spellStart"/>
            <w:r>
              <w:rPr>
                <w:sz w:val="24"/>
              </w:rPr>
              <w:t>Hazcards</w:t>
            </w:r>
            <w:proofErr w:type="spellEnd"/>
            <w:r>
              <w:rPr>
                <w:sz w:val="24"/>
              </w:rPr>
              <w:t xml:space="preserve"> or laboratory manuals</w:t>
            </w:r>
          </w:p>
        </w:tc>
        <w:tc>
          <w:tcPr>
            <w:tcW w:w="1652" w:type="dxa"/>
          </w:tcPr>
          <w:p w14:paraId="27ECACB5" w14:textId="77777777" w:rsidR="009F414F" w:rsidRDefault="009F414F">
            <w:pPr>
              <w:pStyle w:val="TableParagraph"/>
              <w:rPr>
                <w:rFonts w:ascii="Arial"/>
                <w:b/>
                <w:sz w:val="24"/>
              </w:rPr>
            </w:pPr>
          </w:p>
          <w:p w14:paraId="3DAA5B72" w14:textId="77777777" w:rsidR="009F414F" w:rsidRDefault="009F414F">
            <w:pPr>
              <w:pStyle w:val="TableParagraph"/>
              <w:rPr>
                <w:rFonts w:ascii="Arial"/>
                <w:b/>
                <w:sz w:val="24"/>
              </w:rPr>
            </w:pPr>
          </w:p>
          <w:p w14:paraId="4B82E706" w14:textId="77777777" w:rsidR="009F414F" w:rsidRDefault="009F414F">
            <w:pPr>
              <w:pStyle w:val="TableParagraph"/>
              <w:rPr>
                <w:rFonts w:ascii="Arial"/>
                <w:b/>
                <w:sz w:val="24"/>
              </w:rPr>
            </w:pPr>
          </w:p>
          <w:p w14:paraId="77E5BD60" w14:textId="77777777" w:rsidR="009F414F" w:rsidRDefault="009F414F">
            <w:pPr>
              <w:pStyle w:val="TableParagraph"/>
              <w:rPr>
                <w:rFonts w:ascii="Arial"/>
                <w:b/>
                <w:sz w:val="24"/>
              </w:rPr>
            </w:pPr>
          </w:p>
          <w:p w14:paraId="439EF0CE" w14:textId="77777777" w:rsidR="009F414F" w:rsidRDefault="009F414F">
            <w:pPr>
              <w:pStyle w:val="TableParagraph"/>
              <w:spacing w:before="219"/>
              <w:rPr>
                <w:rFonts w:ascii="Arial"/>
                <w:b/>
                <w:sz w:val="24"/>
              </w:rPr>
            </w:pPr>
          </w:p>
          <w:p w14:paraId="4388DC16" w14:textId="77777777" w:rsidR="009F414F" w:rsidRDefault="00BE70EA">
            <w:pPr>
              <w:pStyle w:val="TableParagraph"/>
              <w:ind w:left="4" w:right="57"/>
              <w:rPr>
                <w:sz w:val="24"/>
              </w:rPr>
            </w:pPr>
            <w:r>
              <w:rPr>
                <w:sz w:val="24"/>
              </w:rPr>
              <w:t>Small group with</w:t>
            </w:r>
            <w:r>
              <w:rPr>
                <w:spacing w:val="-17"/>
                <w:sz w:val="24"/>
              </w:rPr>
              <w:t xml:space="preserve"> </w:t>
            </w:r>
            <w:r>
              <w:rPr>
                <w:sz w:val="24"/>
              </w:rPr>
              <w:t>restricted working area</w:t>
            </w:r>
          </w:p>
        </w:tc>
        <w:tc>
          <w:tcPr>
            <w:tcW w:w="2425" w:type="dxa"/>
          </w:tcPr>
          <w:p w14:paraId="74701C3E" w14:textId="77777777" w:rsidR="009F414F" w:rsidRDefault="009F414F">
            <w:pPr>
              <w:pStyle w:val="TableParagraph"/>
              <w:rPr>
                <w:rFonts w:ascii="Arial"/>
                <w:b/>
                <w:sz w:val="24"/>
              </w:rPr>
            </w:pPr>
          </w:p>
          <w:p w14:paraId="0BF87814" w14:textId="77777777" w:rsidR="009F414F" w:rsidRDefault="009F414F">
            <w:pPr>
              <w:pStyle w:val="TableParagraph"/>
              <w:rPr>
                <w:rFonts w:ascii="Arial"/>
                <w:b/>
                <w:sz w:val="24"/>
              </w:rPr>
            </w:pPr>
          </w:p>
          <w:p w14:paraId="56234CFD" w14:textId="77777777" w:rsidR="009F414F" w:rsidRDefault="009F414F">
            <w:pPr>
              <w:pStyle w:val="TableParagraph"/>
              <w:rPr>
                <w:rFonts w:ascii="Arial"/>
                <w:b/>
                <w:sz w:val="24"/>
              </w:rPr>
            </w:pPr>
          </w:p>
          <w:p w14:paraId="234D68D1" w14:textId="77777777" w:rsidR="009F414F" w:rsidRDefault="009F414F">
            <w:pPr>
              <w:pStyle w:val="TableParagraph"/>
              <w:spacing w:before="219"/>
              <w:rPr>
                <w:rFonts w:ascii="Arial"/>
                <w:b/>
                <w:sz w:val="24"/>
              </w:rPr>
            </w:pPr>
          </w:p>
          <w:p w14:paraId="6BBAEAC5" w14:textId="77777777" w:rsidR="009F414F" w:rsidRDefault="00BE70EA">
            <w:pPr>
              <w:pStyle w:val="TableParagraph"/>
              <w:ind w:left="4"/>
              <w:rPr>
                <w:sz w:val="24"/>
              </w:rPr>
            </w:pPr>
            <w:r>
              <w:rPr>
                <w:sz w:val="24"/>
              </w:rPr>
              <w:t xml:space="preserve">Group requires strict </w:t>
            </w:r>
            <w:r>
              <w:rPr>
                <w:spacing w:val="-2"/>
                <w:sz w:val="24"/>
              </w:rPr>
              <w:t xml:space="preserve">classroom </w:t>
            </w:r>
            <w:r>
              <w:rPr>
                <w:sz w:val="24"/>
              </w:rPr>
              <w:t>management.</w:t>
            </w:r>
            <w:r>
              <w:rPr>
                <w:spacing w:val="-17"/>
                <w:sz w:val="24"/>
              </w:rPr>
              <w:t xml:space="preserve"> </w:t>
            </w:r>
            <w:r>
              <w:rPr>
                <w:sz w:val="24"/>
              </w:rPr>
              <w:t>Will</w:t>
            </w:r>
            <w:r>
              <w:rPr>
                <w:spacing w:val="-17"/>
                <w:sz w:val="24"/>
              </w:rPr>
              <w:t xml:space="preserve"> </w:t>
            </w:r>
            <w:r>
              <w:rPr>
                <w:sz w:val="24"/>
              </w:rPr>
              <w:t xml:space="preserve">act appropriately when </w:t>
            </w:r>
            <w:r>
              <w:rPr>
                <w:spacing w:val="-2"/>
                <w:sz w:val="24"/>
              </w:rPr>
              <w:t>reminded/cautioned</w:t>
            </w:r>
          </w:p>
        </w:tc>
      </w:tr>
    </w:tbl>
    <w:p w14:paraId="73D00308" w14:textId="77777777" w:rsidR="009F414F" w:rsidRDefault="009F414F">
      <w:pPr>
        <w:pStyle w:val="TableParagraph"/>
        <w:rPr>
          <w:sz w:val="24"/>
        </w:rPr>
        <w:sectPr w:rsidR="009F414F">
          <w:headerReference w:type="default" r:id="rId49"/>
          <w:pgSz w:w="11910" w:h="16840"/>
          <w:pgMar w:top="880" w:right="708" w:bottom="280" w:left="566" w:header="0" w:footer="0" w:gutter="0"/>
          <w:cols w:space="720"/>
        </w:sectPr>
      </w:pPr>
    </w:p>
    <w:tbl>
      <w:tblPr>
        <w:tblW w:w="0" w:type="auto"/>
        <w:tblInd w:w="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
        <w:gridCol w:w="2871"/>
        <w:gridCol w:w="2266"/>
        <w:gridCol w:w="1652"/>
        <w:gridCol w:w="2425"/>
      </w:tblGrid>
      <w:tr w:rsidR="009F414F" w14:paraId="0278C2B9" w14:textId="77777777">
        <w:trPr>
          <w:trHeight w:val="3472"/>
        </w:trPr>
        <w:tc>
          <w:tcPr>
            <w:tcW w:w="211" w:type="dxa"/>
          </w:tcPr>
          <w:p w14:paraId="0E1145EA" w14:textId="77777777" w:rsidR="009F414F" w:rsidRDefault="009F414F">
            <w:pPr>
              <w:pStyle w:val="TableParagraph"/>
              <w:rPr>
                <w:rFonts w:ascii="Arial"/>
                <w:b/>
                <w:sz w:val="24"/>
              </w:rPr>
            </w:pPr>
          </w:p>
          <w:p w14:paraId="47B3ED29" w14:textId="77777777" w:rsidR="009F414F" w:rsidRDefault="009F414F">
            <w:pPr>
              <w:pStyle w:val="TableParagraph"/>
              <w:rPr>
                <w:rFonts w:ascii="Arial"/>
                <w:b/>
                <w:sz w:val="24"/>
              </w:rPr>
            </w:pPr>
          </w:p>
          <w:p w14:paraId="5C9E1EDA" w14:textId="77777777" w:rsidR="009F414F" w:rsidRDefault="009F414F">
            <w:pPr>
              <w:pStyle w:val="TableParagraph"/>
              <w:rPr>
                <w:rFonts w:ascii="Arial"/>
                <w:b/>
                <w:sz w:val="24"/>
              </w:rPr>
            </w:pPr>
          </w:p>
          <w:p w14:paraId="39126CAF" w14:textId="77777777" w:rsidR="009F414F" w:rsidRDefault="009F414F">
            <w:pPr>
              <w:pStyle w:val="TableParagraph"/>
              <w:rPr>
                <w:rFonts w:ascii="Arial"/>
                <w:b/>
                <w:sz w:val="24"/>
              </w:rPr>
            </w:pPr>
          </w:p>
          <w:p w14:paraId="12E04719" w14:textId="77777777" w:rsidR="009F414F" w:rsidRDefault="009F414F">
            <w:pPr>
              <w:pStyle w:val="TableParagraph"/>
              <w:spacing w:before="219"/>
              <w:rPr>
                <w:rFonts w:ascii="Arial"/>
                <w:b/>
                <w:sz w:val="24"/>
              </w:rPr>
            </w:pPr>
          </w:p>
          <w:p w14:paraId="41145589" w14:textId="77777777" w:rsidR="009F414F" w:rsidRDefault="00BE70EA">
            <w:pPr>
              <w:pStyle w:val="TableParagraph"/>
              <w:ind w:right="56"/>
              <w:jc w:val="center"/>
              <w:rPr>
                <w:sz w:val="24"/>
              </w:rPr>
            </w:pPr>
            <w:r>
              <w:rPr>
                <w:spacing w:val="-10"/>
                <w:sz w:val="24"/>
              </w:rPr>
              <w:t>4</w:t>
            </w:r>
          </w:p>
        </w:tc>
        <w:tc>
          <w:tcPr>
            <w:tcW w:w="2871" w:type="dxa"/>
          </w:tcPr>
          <w:p w14:paraId="44223F3D" w14:textId="77777777" w:rsidR="009F414F" w:rsidRDefault="009F414F">
            <w:pPr>
              <w:pStyle w:val="TableParagraph"/>
              <w:rPr>
                <w:rFonts w:ascii="Arial"/>
                <w:b/>
                <w:sz w:val="24"/>
              </w:rPr>
            </w:pPr>
          </w:p>
          <w:p w14:paraId="70E0D229" w14:textId="77777777" w:rsidR="009F414F" w:rsidRDefault="009F414F">
            <w:pPr>
              <w:pStyle w:val="TableParagraph"/>
              <w:rPr>
                <w:rFonts w:ascii="Arial"/>
                <w:b/>
                <w:sz w:val="24"/>
              </w:rPr>
            </w:pPr>
          </w:p>
          <w:p w14:paraId="7BEB6846" w14:textId="77777777" w:rsidR="009F414F" w:rsidRDefault="009F414F">
            <w:pPr>
              <w:pStyle w:val="TableParagraph"/>
              <w:rPr>
                <w:rFonts w:ascii="Arial"/>
                <w:b/>
                <w:sz w:val="24"/>
              </w:rPr>
            </w:pPr>
          </w:p>
          <w:p w14:paraId="110C4F87" w14:textId="77777777" w:rsidR="009F414F" w:rsidRDefault="009F414F">
            <w:pPr>
              <w:pStyle w:val="TableParagraph"/>
              <w:spacing w:before="82"/>
              <w:rPr>
                <w:rFonts w:ascii="Arial"/>
                <w:b/>
                <w:sz w:val="24"/>
              </w:rPr>
            </w:pPr>
          </w:p>
          <w:p w14:paraId="20539888" w14:textId="77777777" w:rsidR="009F414F" w:rsidRDefault="00BE70EA">
            <w:pPr>
              <w:pStyle w:val="TableParagraph"/>
              <w:ind w:left="4" w:right="69"/>
              <w:rPr>
                <w:sz w:val="24"/>
              </w:rPr>
            </w:pPr>
            <w:r>
              <w:rPr>
                <w:sz w:val="24"/>
              </w:rPr>
              <w:t>Outside the everyday experience of the individual,</w:t>
            </w:r>
            <w:r>
              <w:rPr>
                <w:spacing w:val="-17"/>
                <w:sz w:val="24"/>
              </w:rPr>
              <w:t xml:space="preserve"> </w:t>
            </w:r>
            <w:r>
              <w:rPr>
                <w:sz w:val="24"/>
              </w:rPr>
              <w:t>training</w:t>
            </w:r>
            <w:r>
              <w:rPr>
                <w:spacing w:val="-17"/>
                <w:sz w:val="24"/>
              </w:rPr>
              <w:t xml:space="preserve"> </w:t>
            </w:r>
            <w:r>
              <w:rPr>
                <w:sz w:val="24"/>
              </w:rPr>
              <w:t>given for certain aspects only</w:t>
            </w:r>
          </w:p>
        </w:tc>
        <w:tc>
          <w:tcPr>
            <w:tcW w:w="2266" w:type="dxa"/>
          </w:tcPr>
          <w:p w14:paraId="420F4C82" w14:textId="77777777" w:rsidR="009F414F" w:rsidRDefault="00BE70EA">
            <w:pPr>
              <w:pStyle w:val="TableParagraph"/>
              <w:spacing w:before="82"/>
              <w:ind w:left="2" w:right="6"/>
              <w:rPr>
                <w:sz w:val="24"/>
              </w:rPr>
            </w:pPr>
            <w:r>
              <w:rPr>
                <w:sz w:val="24"/>
              </w:rPr>
              <w:t>Electrical hazards peculiar to science disciplines that are covered by Health and Safety at work regulations, COSHH and Electricity at work</w:t>
            </w:r>
            <w:r>
              <w:rPr>
                <w:spacing w:val="-17"/>
                <w:sz w:val="24"/>
              </w:rPr>
              <w:t xml:space="preserve"> </w:t>
            </w:r>
            <w:r>
              <w:rPr>
                <w:sz w:val="24"/>
              </w:rPr>
              <w:t>regulations</w:t>
            </w:r>
            <w:r>
              <w:rPr>
                <w:spacing w:val="-17"/>
                <w:sz w:val="24"/>
              </w:rPr>
              <w:t xml:space="preserve"> </w:t>
            </w:r>
            <w:r>
              <w:rPr>
                <w:sz w:val="24"/>
              </w:rPr>
              <w:t xml:space="preserve">and are mentioned specifically in either the </w:t>
            </w:r>
            <w:proofErr w:type="spellStart"/>
            <w:r>
              <w:rPr>
                <w:sz w:val="24"/>
              </w:rPr>
              <w:t>Hazcards</w:t>
            </w:r>
            <w:proofErr w:type="spellEnd"/>
            <w:r>
              <w:rPr>
                <w:sz w:val="24"/>
              </w:rPr>
              <w:t xml:space="preserve"> or laboratory manuals</w:t>
            </w:r>
          </w:p>
        </w:tc>
        <w:tc>
          <w:tcPr>
            <w:tcW w:w="1652" w:type="dxa"/>
          </w:tcPr>
          <w:p w14:paraId="5FF6EC6B" w14:textId="77777777" w:rsidR="009F414F" w:rsidRDefault="009F414F">
            <w:pPr>
              <w:pStyle w:val="TableParagraph"/>
              <w:rPr>
                <w:rFonts w:ascii="Arial"/>
                <w:b/>
                <w:sz w:val="24"/>
              </w:rPr>
            </w:pPr>
          </w:p>
          <w:p w14:paraId="1ED8B2DE" w14:textId="77777777" w:rsidR="009F414F" w:rsidRDefault="009F414F">
            <w:pPr>
              <w:pStyle w:val="TableParagraph"/>
              <w:rPr>
                <w:rFonts w:ascii="Arial"/>
                <w:b/>
                <w:sz w:val="24"/>
              </w:rPr>
            </w:pPr>
          </w:p>
          <w:p w14:paraId="7A52BAFF" w14:textId="77777777" w:rsidR="009F414F" w:rsidRDefault="009F414F">
            <w:pPr>
              <w:pStyle w:val="TableParagraph"/>
              <w:rPr>
                <w:rFonts w:ascii="Arial"/>
                <w:b/>
                <w:sz w:val="24"/>
              </w:rPr>
            </w:pPr>
          </w:p>
          <w:p w14:paraId="52DCCC5C" w14:textId="77777777" w:rsidR="009F414F" w:rsidRDefault="009F414F">
            <w:pPr>
              <w:pStyle w:val="TableParagraph"/>
              <w:spacing w:before="219"/>
              <w:rPr>
                <w:rFonts w:ascii="Arial"/>
                <w:b/>
                <w:sz w:val="24"/>
              </w:rPr>
            </w:pPr>
          </w:p>
          <w:p w14:paraId="7B98CBD8" w14:textId="77777777" w:rsidR="009F414F" w:rsidRDefault="00BE70EA">
            <w:pPr>
              <w:pStyle w:val="TableParagraph"/>
              <w:ind w:left="4" w:right="57"/>
              <w:rPr>
                <w:sz w:val="24"/>
              </w:rPr>
            </w:pPr>
            <w:r>
              <w:rPr>
                <w:sz w:val="24"/>
              </w:rPr>
              <w:t>Large group with</w:t>
            </w:r>
            <w:r>
              <w:rPr>
                <w:spacing w:val="-17"/>
                <w:sz w:val="24"/>
              </w:rPr>
              <w:t xml:space="preserve"> </w:t>
            </w:r>
            <w:r>
              <w:rPr>
                <w:sz w:val="24"/>
              </w:rPr>
              <w:t>restricted working area</w:t>
            </w:r>
          </w:p>
        </w:tc>
        <w:tc>
          <w:tcPr>
            <w:tcW w:w="2425" w:type="dxa"/>
          </w:tcPr>
          <w:p w14:paraId="2FD12949" w14:textId="77777777" w:rsidR="009F414F" w:rsidRDefault="009F414F">
            <w:pPr>
              <w:pStyle w:val="TableParagraph"/>
              <w:rPr>
                <w:rFonts w:ascii="Arial"/>
                <w:b/>
                <w:sz w:val="24"/>
              </w:rPr>
            </w:pPr>
          </w:p>
          <w:p w14:paraId="0629AD44" w14:textId="77777777" w:rsidR="009F414F" w:rsidRDefault="009F414F">
            <w:pPr>
              <w:pStyle w:val="TableParagraph"/>
              <w:rPr>
                <w:rFonts w:ascii="Arial"/>
                <w:b/>
                <w:sz w:val="24"/>
              </w:rPr>
            </w:pPr>
          </w:p>
          <w:p w14:paraId="07E8B1B8" w14:textId="77777777" w:rsidR="009F414F" w:rsidRDefault="009F414F">
            <w:pPr>
              <w:pStyle w:val="TableParagraph"/>
              <w:spacing w:before="82"/>
              <w:rPr>
                <w:rFonts w:ascii="Arial"/>
                <w:b/>
                <w:sz w:val="24"/>
              </w:rPr>
            </w:pPr>
          </w:p>
          <w:p w14:paraId="04F6932C" w14:textId="77777777" w:rsidR="009F414F" w:rsidRDefault="00BE70EA">
            <w:pPr>
              <w:pStyle w:val="TableParagraph"/>
              <w:ind w:left="4"/>
              <w:rPr>
                <w:sz w:val="24"/>
              </w:rPr>
            </w:pPr>
            <w:r>
              <w:rPr>
                <w:sz w:val="24"/>
              </w:rPr>
              <w:t>Group with many discipline problems. Some members lack maturity</w:t>
            </w:r>
            <w:r>
              <w:rPr>
                <w:spacing w:val="-17"/>
                <w:sz w:val="24"/>
              </w:rPr>
              <w:t xml:space="preserve"> </w:t>
            </w:r>
            <w:r>
              <w:rPr>
                <w:sz w:val="24"/>
              </w:rPr>
              <w:t>and</w:t>
            </w:r>
            <w:r>
              <w:rPr>
                <w:spacing w:val="-17"/>
                <w:sz w:val="24"/>
              </w:rPr>
              <w:t xml:space="preserve"> </w:t>
            </w:r>
            <w:r>
              <w:rPr>
                <w:sz w:val="24"/>
              </w:rPr>
              <w:t>respond slowly the warnings and sanctions</w:t>
            </w:r>
          </w:p>
        </w:tc>
      </w:tr>
      <w:tr w:rsidR="009F414F" w14:paraId="32F565FA" w14:textId="77777777">
        <w:trPr>
          <w:trHeight w:val="4577"/>
        </w:trPr>
        <w:tc>
          <w:tcPr>
            <w:tcW w:w="211" w:type="dxa"/>
          </w:tcPr>
          <w:p w14:paraId="6DD2EE79" w14:textId="77777777" w:rsidR="009F414F" w:rsidRDefault="009F414F">
            <w:pPr>
              <w:pStyle w:val="TableParagraph"/>
              <w:rPr>
                <w:rFonts w:ascii="Arial"/>
                <w:b/>
                <w:sz w:val="24"/>
              </w:rPr>
            </w:pPr>
          </w:p>
          <w:p w14:paraId="50138BCC" w14:textId="77777777" w:rsidR="009F414F" w:rsidRDefault="009F414F">
            <w:pPr>
              <w:pStyle w:val="TableParagraph"/>
              <w:rPr>
                <w:rFonts w:ascii="Arial"/>
                <w:b/>
                <w:sz w:val="24"/>
              </w:rPr>
            </w:pPr>
          </w:p>
          <w:p w14:paraId="18E6FAFC" w14:textId="77777777" w:rsidR="009F414F" w:rsidRDefault="009F414F">
            <w:pPr>
              <w:pStyle w:val="TableParagraph"/>
              <w:rPr>
                <w:rFonts w:ascii="Arial"/>
                <w:b/>
                <w:sz w:val="24"/>
              </w:rPr>
            </w:pPr>
          </w:p>
          <w:p w14:paraId="70376245" w14:textId="77777777" w:rsidR="009F414F" w:rsidRDefault="009F414F">
            <w:pPr>
              <w:pStyle w:val="TableParagraph"/>
              <w:rPr>
                <w:rFonts w:ascii="Arial"/>
                <w:b/>
                <w:sz w:val="24"/>
              </w:rPr>
            </w:pPr>
          </w:p>
          <w:p w14:paraId="17C1F146" w14:textId="77777777" w:rsidR="009F414F" w:rsidRDefault="009F414F">
            <w:pPr>
              <w:pStyle w:val="TableParagraph"/>
              <w:rPr>
                <w:rFonts w:ascii="Arial"/>
                <w:b/>
                <w:sz w:val="24"/>
              </w:rPr>
            </w:pPr>
          </w:p>
          <w:p w14:paraId="0651B5D1" w14:textId="77777777" w:rsidR="009F414F" w:rsidRDefault="009F414F">
            <w:pPr>
              <w:pStyle w:val="TableParagraph"/>
              <w:rPr>
                <w:rFonts w:ascii="Arial"/>
                <w:b/>
                <w:sz w:val="24"/>
              </w:rPr>
            </w:pPr>
          </w:p>
          <w:p w14:paraId="07B8CCED" w14:textId="77777777" w:rsidR="009F414F" w:rsidRDefault="009F414F">
            <w:pPr>
              <w:pStyle w:val="TableParagraph"/>
              <w:spacing w:before="219"/>
              <w:rPr>
                <w:rFonts w:ascii="Arial"/>
                <w:b/>
                <w:sz w:val="24"/>
              </w:rPr>
            </w:pPr>
          </w:p>
          <w:p w14:paraId="579A43D6" w14:textId="77777777" w:rsidR="009F414F" w:rsidRDefault="00BE70EA">
            <w:pPr>
              <w:pStyle w:val="TableParagraph"/>
              <w:ind w:right="56"/>
              <w:jc w:val="center"/>
              <w:rPr>
                <w:sz w:val="24"/>
              </w:rPr>
            </w:pPr>
            <w:r>
              <w:rPr>
                <w:spacing w:val="-10"/>
                <w:sz w:val="24"/>
              </w:rPr>
              <w:t>5</w:t>
            </w:r>
          </w:p>
        </w:tc>
        <w:tc>
          <w:tcPr>
            <w:tcW w:w="2871" w:type="dxa"/>
          </w:tcPr>
          <w:p w14:paraId="54295B3B" w14:textId="77777777" w:rsidR="009F414F" w:rsidRDefault="009F414F">
            <w:pPr>
              <w:pStyle w:val="TableParagraph"/>
              <w:rPr>
                <w:rFonts w:ascii="Arial"/>
                <w:b/>
                <w:sz w:val="24"/>
              </w:rPr>
            </w:pPr>
          </w:p>
          <w:p w14:paraId="519DD540" w14:textId="77777777" w:rsidR="009F414F" w:rsidRDefault="009F414F">
            <w:pPr>
              <w:pStyle w:val="TableParagraph"/>
              <w:rPr>
                <w:rFonts w:ascii="Arial"/>
                <w:b/>
                <w:sz w:val="24"/>
              </w:rPr>
            </w:pPr>
          </w:p>
          <w:p w14:paraId="2F0AEAE4" w14:textId="77777777" w:rsidR="009F414F" w:rsidRDefault="009F414F">
            <w:pPr>
              <w:pStyle w:val="TableParagraph"/>
              <w:rPr>
                <w:rFonts w:ascii="Arial"/>
                <w:b/>
                <w:sz w:val="24"/>
              </w:rPr>
            </w:pPr>
          </w:p>
          <w:p w14:paraId="50E20338" w14:textId="77777777" w:rsidR="009F414F" w:rsidRDefault="009F414F">
            <w:pPr>
              <w:pStyle w:val="TableParagraph"/>
              <w:spacing w:before="80"/>
              <w:rPr>
                <w:rFonts w:ascii="Arial"/>
                <w:b/>
                <w:sz w:val="24"/>
              </w:rPr>
            </w:pPr>
          </w:p>
          <w:p w14:paraId="09A265BF" w14:textId="77777777" w:rsidR="009F414F" w:rsidRDefault="00BE70EA">
            <w:pPr>
              <w:pStyle w:val="TableParagraph"/>
              <w:ind w:left="4" w:right="53"/>
              <w:rPr>
                <w:sz w:val="24"/>
              </w:rPr>
            </w:pPr>
            <w:r>
              <w:rPr>
                <w:sz w:val="24"/>
              </w:rPr>
              <w:t xml:space="preserve">Outside the everyday experience of the individual, no training </w:t>
            </w:r>
            <w:proofErr w:type="gramStart"/>
            <w:r>
              <w:rPr>
                <w:sz w:val="24"/>
              </w:rPr>
              <w:t>given</w:t>
            </w:r>
            <w:proofErr w:type="gramEnd"/>
            <w:r>
              <w:rPr>
                <w:spacing w:val="-11"/>
                <w:sz w:val="24"/>
              </w:rPr>
              <w:t xml:space="preserve"> </w:t>
            </w:r>
            <w:r>
              <w:rPr>
                <w:sz w:val="24"/>
              </w:rPr>
              <w:t>or</w:t>
            </w:r>
            <w:r>
              <w:rPr>
                <w:spacing w:val="-10"/>
                <w:sz w:val="24"/>
              </w:rPr>
              <w:t xml:space="preserve"> </w:t>
            </w:r>
            <w:r>
              <w:rPr>
                <w:sz w:val="24"/>
              </w:rPr>
              <w:t>the</w:t>
            </w:r>
            <w:r>
              <w:rPr>
                <w:spacing w:val="-11"/>
                <w:sz w:val="24"/>
              </w:rPr>
              <w:t xml:space="preserve"> </w:t>
            </w:r>
            <w:r>
              <w:rPr>
                <w:sz w:val="24"/>
              </w:rPr>
              <w:t>individual</w:t>
            </w:r>
            <w:r>
              <w:rPr>
                <w:spacing w:val="-10"/>
                <w:sz w:val="24"/>
              </w:rPr>
              <w:t xml:space="preserve"> </w:t>
            </w:r>
            <w:proofErr w:type="gramStart"/>
            <w:r>
              <w:rPr>
                <w:sz w:val="24"/>
              </w:rPr>
              <w:t>is not able to</w:t>
            </w:r>
            <w:proofErr w:type="gramEnd"/>
            <w:r>
              <w:rPr>
                <w:sz w:val="24"/>
              </w:rPr>
              <w:t xml:space="preserve"> retain </w:t>
            </w:r>
            <w:r>
              <w:rPr>
                <w:spacing w:val="-2"/>
                <w:sz w:val="24"/>
              </w:rPr>
              <w:t>satisfactorily instructions/information given</w:t>
            </w:r>
          </w:p>
        </w:tc>
        <w:tc>
          <w:tcPr>
            <w:tcW w:w="2266" w:type="dxa"/>
          </w:tcPr>
          <w:p w14:paraId="3626012A" w14:textId="77777777" w:rsidR="009F414F" w:rsidRDefault="00BE70EA">
            <w:pPr>
              <w:pStyle w:val="TableParagraph"/>
              <w:spacing w:before="82"/>
              <w:ind w:left="2" w:right="72"/>
              <w:rPr>
                <w:sz w:val="24"/>
              </w:rPr>
            </w:pPr>
            <w:r>
              <w:rPr>
                <w:sz w:val="24"/>
              </w:rPr>
              <w:t>Electrical hazards peculiar to science disciplines that are covered by Health and Safety at work regulations,</w:t>
            </w:r>
            <w:r>
              <w:rPr>
                <w:spacing w:val="-17"/>
                <w:sz w:val="24"/>
              </w:rPr>
              <w:t xml:space="preserve"> </w:t>
            </w:r>
            <w:r>
              <w:rPr>
                <w:sz w:val="24"/>
              </w:rPr>
              <w:t>and</w:t>
            </w:r>
            <w:r>
              <w:rPr>
                <w:spacing w:val="-17"/>
                <w:sz w:val="24"/>
              </w:rPr>
              <w:t xml:space="preserve"> </w:t>
            </w:r>
            <w:r>
              <w:rPr>
                <w:sz w:val="24"/>
              </w:rPr>
              <w:t xml:space="preserve">are </w:t>
            </w:r>
            <w:r>
              <w:rPr>
                <w:spacing w:val="-2"/>
                <w:sz w:val="24"/>
              </w:rPr>
              <w:t xml:space="preserve">mentioned </w:t>
            </w:r>
            <w:r>
              <w:rPr>
                <w:sz w:val="24"/>
              </w:rPr>
              <w:t xml:space="preserve">specifically in either the </w:t>
            </w:r>
            <w:proofErr w:type="spellStart"/>
            <w:r>
              <w:rPr>
                <w:sz w:val="24"/>
              </w:rPr>
              <w:t>Hazcards</w:t>
            </w:r>
            <w:proofErr w:type="spellEnd"/>
            <w:r>
              <w:rPr>
                <w:sz w:val="24"/>
              </w:rPr>
              <w:t xml:space="preserve"> or Laboratory</w:t>
            </w:r>
            <w:r>
              <w:rPr>
                <w:spacing w:val="-17"/>
                <w:sz w:val="24"/>
              </w:rPr>
              <w:t xml:space="preserve"> </w:t>
            </w:r>
            <w:r>
              <w:rPr>
                <w:sz w:val="24"/>
              </w:rPr>
              <w:t xml:space="preserve">manuals and have a high level of associated risk e.g. concentrated acids, heating to high </w:t>
            </w:r>
            <w:r>
              <w:rPr>
                <w:spacing w:val="-2"/>
                <w:sz w:val="24"/>
              </w:rPr>
              <w:t>temperatures</w:t>
            </w:r>
          </w:p>
        </w:tc>
        <w:tc>
          <w:tcPr>
            <w:tcW w:w="1652" w:type="dxa"/>
          </w:tcPr>
          <w:p w14:paraId="6B078B9C" w14:textId="77777777" w:rsidR="009F414F" w:rsidRDefault="009F414F">
            <w:pPr>
              <w:pStyle w:val="TableParagraph"/>
              <w:rPr>
                <w:rFonts w:ascii="Arial"/>
                <w:b/>
                <w:sz w:val="24"/>
              </w:rPr>
            </w:pPr>
          </w:p>
          <w:p w14:paraId="1B83DA55" w14:textId="77777777" w:rsidR="009F414F" w:rsidRDefault="009F414F">
            <w:pPr>
              <w:pStyle w:val="TableParagraph"/>
              <w:rPr>
                <w:rFonts w:ascii="Arial"/>
                <w:b/>
                <w:sz w:val="24"/>
              </w:rPr>
            </w:pPr>
          </w:p>
          <w:p w14:paraId="2C5BAFB2" w14:textId="77777777" w:rsidR="009F414F" w:rsidRDefault="009F414F">
            <w:pPr>
              <w:pStyle w:val="TableParagraph"/>
              <w:rPr>
                <w:rFonts w:ascii="Arial"/>
                <w:b/>
                <w:sz w:val="24"/>
              </w:rPr>
            </w:pPr>
          </w:p>
          <w:p w14:paraId="546FF7B6" w14:textId="77777777" w:rsidR="009F414F" w:rsidRDefault="009F414F">
            <w:pPr>
              <w:pStyle w:val="TableParagraph"/>
              <w:spacing w:before="80"/>
              <w:rPr>
                <w:rFonts w:ascii="Arial"/>
                <w:b/>
                <w:sz w:val="24"/>
              </w:rPr>
            </w:pPr>
          </w:p>
          <w:p w14:paraId="667ED5DC" w14:textId="77777777" w:rsidR="009F414F" w:rsidRDefault="00BE70EA">
            <w:pPr>
              <w:pStyle w:val="TableParagraph"/>
              <w:ind w:left="4" w:right="57"/>
              <w:rPr>
                <w:sz w:val="24"/>
              </w:rPr>
            </w:pPr>
            <w:r>
              <w:rPr>
                <w:spacing w:val="-2"/>
                <w:sz w:val="24"/>
              </w:rPr>
              <w:t xml:space="preserve">Insufficient </w:t>
            </w:r>
            <w:proofErr w:type="gramStart"/>
            <w:r>
              <w:rPr>
                <w:sz w:val="24"/>
              </w:rPr>
              <w:t>work space</w:t>
            </w:r>
            <w:proofErr w:type="gramEnd"/>
            <w:r>
              <w:rPr>
                <w:sz w:val="24"/>
              </w:rPr>
              <w:t xml:space="preserve">. Room too small for the group size, and/or not </w:t>
            </w:r>
            <w:r>
              <w:rPr>
                <w:spacing w:val="-2"/>
                <w:sz w:val="24"/>
              </w:rPr>
              <w:t>furnished appropriately</w:t>
            </w:r>
          </w:p>
        </w:tc>
        <w:tc>
          <w:tcPr>
            <w:tcW w:w="2425" w:type="dxa"/>
          </w:tcPr>
          <w:p w14:paraId="2ADF4379" w14:textId="77777777" w:rsidR="009F414F" w:rsidRDefault="009F414F">
            <w:pPr>
              <w:pStyle w:val="TableParagraph"/>
              <w:rPr>
                <w:rFonts w:ascii="Arial"/>
                <w:b/>
                <w:sz w:val="24"/>
              </w:rPr>
            </w:pPr>
          </w:p>
          <w:p w14:paraId="522C37AC" w14:textId="77777777" w:rsidR="009F414F" w:rsidRDefault="009F414F">
            <w:pPr>
              <w:pStyle w:val="TableParagraph"/>
              <w:rPr>
                <w:rFonts w:ascii="Arial"/>
                <w:b/>
                <w:sz w:val="24"/>
              </w:rPr>
            </w:pPr>
          </w:p>
          <w:p w14:paraId="05609C9A" w14:textId="77777777" w:rsidR="009F414F" w:rsidRDefault="009F414F">
            <w:pPr>
              <w:pStyle w:val="TableParagraph"/>
              <w:rPr>
                <w:rFonts w:ascii="Arial"/>
                <w:b/>
                <w:sz w:val="24"/>
              </w:rPr>
            </w:pPr>
          </w:p>
          <w:p w14:paraId="66646EA0" w14:textId="77777777" w:rsidR="009F414F" w:rsidRDefault="009F414F">
            <w:pPr>
              <w:pStyle w:val="TableParagraph"/>
              <w:rPr>
                <w:rFonts w:ascii="Arial"/>
                <w:b/>
                <w:sz w:val="24"/>
              </w:rPr>
            </w:pPr>
          </w:p>
          <w:p w14:paraId="35F4D02F" w14:textId="77777777" w:rsidR="009F414F" w:rsidRDefault="009F414F">
            <w:pPr>
              <w:pStyle w:val="TableParagraph"/>
              <w:rPr>
                <w:rFonts w:ascii="Arial"/>
                <w:b/>
                <w:sz w:val="24"/>
              </w:rPr>
            </w:pPr>
          </w:p>
          <w:p w14:paraId="0BE36FAC" w14:textId="77777777" w:rsidR="009F414F" w:rsidRDefault="009F414F">
            <w:pPr>
              <w:pStyle w:val="TableParagraph"/>
              <w:rPr>
                <w:rFonts w:ascii="Arial"/>
                <w:b/>
                <w:sz w:val="24"/>
              </w:rPr>
            </w:pPr>
          </w:p>
          <w:p w14:paraId="2F3FCFBC" w14:textId="77777777" w:rsidR="009F414F" w:rsidRDefault="009F414F">
            <w:pPr>
              <w:pStyle w:val="TableParagraph"/>
              <w:spacing w:before="80"/>
              <w:rPr>
                <w:rFonts w:ascii="Arial"/>
                <w:b/>
                <w:sz w:val="24"/>
              </w:rPr>
            </w:pPr>
          </w:p>
          <w:p w14:paraId="3E112641" w14:textId="77777777" w:rsidR="009F414F" w:rsidRDefault="00BE70EA">
            <w:pPr>
              <w:pStyle w:val="TableParagraph"/>
              <w:ind w:left="4"/>
              <w:rPr>
                <w:sz w:val="24"/>
              </w:rPr>
            </w:pPr>
            <w:r>
              <w:rPr>
                <w:sz w:val="24"/>
              </w:rPr>
              <w:t>Badly</w:t>
            </w:r>
            <w:r>
              <w:rPr>
                <w:spacing w:val="-12"/>
                <w:sz w:val="24"/>
              </w:rPr>
              <w:t xml:space="preserve"> </w:t>
            </w:r>
            <w:r>
              <w:rPr>
                <w:sz w:val="24"/>
              </w:rPr>
              <w:t>behaved, immature</w:t>
            </w:r>
            <w:r>
              <w:rPr>
                <w:spacing w:val="-6"/>
                <w:sz w:val="24"/>
              </w:rPr>
              <w:t xml:space="preserve"> </w:t>
            </w:r>
            <w:r>
              <w:rPr>
                <w:spacing w:val="-4"/>
                <w:sz w:val="24"/>
              </w:rPr>
              <w:t>group</w:t>
            </w:r>
          </w:p>
        </w:tc>
      </w:tr>
    </w:tbl>
    <w:p w14:paraId="0B5603E9" w14:textId="77777777" w:rsidR="009F414F" w:rsidRDefault="009F414F">
      <w:pPr>
        <w:pStyle w:val="BodyText"/>
        <w:spacing w:before="20"/>
        <w:ind w:left="0"/>
        <w:rPr>
          <w:rFonts w:ascii="Arial"/>
          <w:b/>
        </w:rPr>
      </w:pPr>
    </w:p>
    <w:p w14:paraId="7DE0BE2F" w14:textId="77777777" w:rsidR="009F414F" w:rsidRDefault="00BE70EA">
      <w:pPr>
        <w:pStyle w:val="ListParagraph"/>
        <w:numPr>
          <w:ilvl w:val="0"/>
          <w:numId w:val="2"/>
        </w:numPr>
        <w:tabs>
          <w:tab w:val="left" w:pos="1042"/>
        </w:tabs>
        <w:rPr>
          <w:sz w:val="24"/>
        </w:rPr>
      </w:pPr>
      <w:r>
        <w:rPr>
          <w:sz w:val="24"/>
        </w:rPr>
        <w:t>Select</w:t>
      </w:r>
      <w:r>
        <w:rPr>
          <w:spacing w:val="-5"/>
          <w:sz w:val="24"/>
        </w:rPr>
        <w:t xml:space="preserve"> </w:t>
      </w:r>
      <w:r>
        <w:rPr>
          <w:sz w:val="24"/>
        </w:rPr>
        <w:t>the</w:t>
      </w:r>
      <w:r>
        <w:rPr>
          <w:spacing w:val="-4"/>
          <w:sz w:val="24"/>
        </w:rPr>
        <w:t xml:space="preserve"> </w:t>
      </w:r>
      <w:r>
        <w:rPr>
          <w:sz w:val="24"/>
        </w:rPr>
        <w:t>descriptor</w:t>
      </w:r>
      <w:r>
        <w:rPr>
          <w:spacing w:val="-3"/>
          <w:sz w:val="24"/>
        </w:rPr>
        <w:t xml:space="preserve"> </w:t>
      </w:r>
      <w:r>
        <w:rPr>
          <w:sz w:val="24"/>
        </w:rPr>
        <w:t>that</w:t>
      </w:r>
      <w:r>
        <w:rPr>
          <w:spacing w:val="-4"/>
          <w:sz w:val="24"/>
        </w:rPr>
        <w:t xml:space="preserve"> </w:t>
      </w:r>
      <w:r>
        <w:rPr>
          <w:sz w:val="24"/>
        </w:rPr>
        <w:t>matches</w:t>
      </w:r>
      <w:r>
        <w:rPr>
          <w:spacing w:val="-3"/>
          <w:sz w:val="24"/>
        </w:rPr>
        <w:t xml:space="preserve"> </w:t>
      </w:r>
      <w:r>
        <w:rPr>
          <w:sz w:val="24"/>
        </w:rPr>
        <w:t>the</w:t>
      </w:r>
      <w:r>
        <w:rPr>
          <w:spacing w:val="-2"/>
          <w:sz w:val="24"/>
        </w:rPr>
        <w:t xml:space="preserve"> </w:t>
      </w:r>
      <w:r>
        <w:rPr>
          <w:sz w:val="24"/>
        </w:rPr>
        <w:t>lesson</w:t>
      </w:r>
      <w:r>
        <w:rPr>
          <w:spacing w:val="-5"/>
          <w:sz w:val="24"/>
        </w:rPr>
        <w:t xml:space="preserve"> </w:t>
      </w:r>
      <w:r>
        <w:rPr>
          <w:sz w:val="24"/>
        </w:rPr>
        <w:t>being</w:t>
      </w:r>
      <w:r>
        <w:rPr>
          <w:spacing w:val="-3"/>
          <w:sz w:val="24"/>
        </w:rPr>
        <w:t xml:space="preserve"> </w:t>
      </w:r>
      <w:r>
        <w:rPr>
          <w:sz w:val="24"/>
        </w:rPr>
        <w:t>planned</w:t>
      </w:r>
      <w:r>
        <w:rPr>
          <w:spacing w:val="-3"/>
          <w:sz w:val="24"/>
        </w:rPr>
        <w:t xml:space="preserve"> </w:t>
      </w:r>
      <w:r>
        <w:rPr>
          <w:sz w:val="24"/>
        </w:rPr>
        <w:t>for</w:t>
      </w:r>
      <w:r>
        <w:rPr>
          <w:spacing w:val="-5"/>
          <w:sz w:val="24"/>
        </w:rPr>
        <w:t xml:space="preserve"> </w:t>
      </w:r>
      <w:r>
        <w:rPr>
          <w:sz w:val="24"/>
        </w:rPr>
        <w:t>each</w:t>
      </w:r>
      <w:r>
        <w:rPr>
          <w:spacing w:val="-4"/>
          <w:sz w:val="24"/>
        </w:rPr>
        <w:t xml:space="preserve"> </w:t>
      </w:r>
      <w:r>
        <w:rPr>
          <w:spacing w:val="-2"/>
          <w:sz w:val="24"/>
        </w:rPr>
        <w:t>category.</w:t>
      </w:r>
    </w:p>
    <w:p w14:paraId="31ED0849" w14:textId="77777777" w:rsidR="009F414F" w:rsidRDefault="00BE70EA">
      <w:pPr>
        <w:pStyle w:val="ListParagraph"/>
        <w:numPr>
          <w:ilvl w:val="0"/>
          <w:numId w:val="2"/>
        </w:numPr>
        <w:tabs>
          <w:tab w:val="left" w:pos="1042"/>
        </w:tabs>
        <w:spacing w:before="40"/>
        <w:rPr>
          <w:sz w:val="24"/>
        </w:rPr>
      </w:pPr>
      <w:r>
        <w:rPr>
          <w:sz w:val="24"/>
        </w:rPr>
        <w:t>Add</w:t>
      </w:r>
      <w:r>
        <w:rPr>
          <w:spacing w:val="-3"/>
          <w:sz w:val="24"/>
        </w:rPr>
        <w:t xml:space="preserve"> </w:t>
      </w:r>
      <w:r>
        <w:rPr>
          <w:sz w:val="24"/>
        </w:rPr>
        <w:t>the</w:t>
      </w:r>
      <w:r>
        <w:rPr>
          <w:spacing w:val="-2"/>
          <w:sz w:val="24"/>
        </w:rPr>
        <w:t xml:space="preserve"> </w:t>
      </w:r>
      <w:r>
        <w:rPr>
          <w:sz w:val="24"/>
        </w:rPr>
        <w:t>values</w:t>
      </w:r>
      <w:r>
        <w:rPr>
          <w:spacing w:val="-6"/>
          <w:sz w:val="24"/>
        </w:rPr>
        <w:t xml:space="preserve"> </w:t>
      </w:r>
      <w:r>
        <w:rPr>
          <w:sz w:val="24"/>
        </w:rPr>
        <w:t>of</w:t>
      </w:r>
      <w:r>
        <w:rPr>
          <w:spacing w:val="-4"/>
          <w:sz w:val="24"/>
        </w:rPr>
        <w:t xml:space="preserve"> </w:t>
      </w:r>
      <w:r>
        <w:rPr>
          <w:sz w:val="24"/>
        </w:rPr>
        <w:t>each</w:t>
      </w:r>
      <w:r>
        <w:rPr>
          <w:spacing w:val="-4"/>
          <w:sz w:val="24"/>
        </w:rPr>
        <w:t xml:space="preserve"> </w:t>
      </w:r>
      <w:r>
        <w:rPr>
          <w:sz w:val="24"/>
        </w:rPr>
        <w:t>descriptor</w:t>
      </w:r>
      <w:r>
        <w:rPr>
          <w:spacing w:val="-6"/>
          <w:sz w:val="24"/>
        </w:rPr>
        <w:t xml:space="preserve"> </w:t>
      </w:r>
      <w:r>
        <w:rPr>
          <w:sz w:val="24"/>
        </w:rPr>
        <w:t>to</w:t>
      </w:r>
      <w:r>
        <w:rPr>
          <w:spacing w:val="-3"/>
          <w:sz w:val="24"/>
        </w:rPr>
        <w:t xml:space="preserve"> </w:t>
      </w:r>
      <w:r>
        <w:rPr>
          <w:sz w:val="24"/>
        </w:rPr>
        <w:t>give</w:t>
      </w:r>
      <w:r>
        <w:rPr>
          <w:spacing w:val="-2"/>
          <w:sz w:val="24"/>
        </w:rPr>
        <w:t xml:space="preserve"> </w:t>
      </w:r>
      <w:r>
        <w:rPr>
          <w:sz w:val="24"/>
        </w:rPr>
        <w:t>a</w:t>
      </w:r>
      <w:r>
        <w:rPr>
          <w:spacing w:val="-3"/>
          <w:sz w:val="24"/>
        </w:rPr>
        <w:t xml:space="preserve"> </w:t>
      </w:r>
      <w:r>
        <w:rPr>
          <w:sz w:val="24"/>
        </w:rPr>
        <w:t>Risk</w:t>
      </w:r>
      <w:r>
        <w:rPr>
          <w:spacing w:val="-2"/>
          <w:sz w:val="24"/>
        </w:rPr>
        <w:t xml:space="preserve"> </w:t>
      </w:r>
      <w:r>
        <w:rPr>
          <w:sz w:val="24"/>
        </w:rPr>
        <w:t>Assessment</w:t>
      </w:r>
      <w:r>
        <w:rPr>
          <w:spacing w:val="-3"/>
          <w:sz w:val="24"/>
        </w:rPr>
        <w:t xml:space="preserve"> </w:t>
      </w:r>
      <w:r>
        <w:rPr>
          <w:spacing w:val="-2"/>
          <w:sz w:val="24"/>
        </w:rPr>
        <w:t>total.</w:t>
      </w:r>
    </w:p>
    <w:p w14:paraId="6D63B20E" w14:textId="77777777" w:rsidR="009F414F" w:rsidRDefault="00BE70EA">
      <w:pPr>
        <w:pStyle w:val="ListParagraph"/>
        <w:numPr>
          <w:ilvl w:val="0"/>
          <w:numId w:val="2"/>
        </w:numPr>
        <w:tabs>
          <w:tab w:val="left" w:pos="1042"/>
        </w:tabs>
        <w:spacing w:before="39"/>
        <w:rPr>
          <w:sz w:val="24"/>
        </w:rPr>
      </w:pPr>
      <w:r>
        <w:rPr>
          <w:noProof/>
          <w:sz w:val="24"/>
        </w:rPr>
        <mc:AlternateContent>
          <mc:Choice Requires="wps">
            <w:drawing>
              <wp:anchor distT="0" distB="0" distL="0" distR="0" simplePos="0" relativeHeight="15730176" behindDoc="0" locked="0" layoutInCell="1" allowOverlap="1" wp14:anchorId="2765942C" wp14:editId="7EF212D4">
                <wp:simplePos x="0" y="0"/>
                <wp:positionH relativeFrom="page">
                  <wp:posOffset>748588</wp:posOffset>
                </wp:positionH>
                <wp:positionV relativeFrom="paragraph">
                  <wp:posOffset>320024</wp:posOffset>
                </wp:positionV>
                <wp:extent cx="6198235" cy="201866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8235" cy="2018664"/>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4"/>
                              <w:gridCol w:w="2352"/>
                              <w:gridCol w:w="2338"/>
                              <w:gridCol w:w="2687"/>
                            </w:tblGrid>
                            <w:tr w:rsidR="009F414F" w14:paraId="6D682390" w14:textId="77777777">
                              <w:trPr>
                                <w:trHeight w:val="745"/>
                              </w:trPr>
                              <w:tc>
                                <w:tcPr>
                                  <w:tcW w:w="2254" w:type="dxa"/>
                                </w:tcPr>
                                <w:p w14:paraId="5D487511" w14:textId="77777777" w:rsidR="009F414F" w:rsidRDefault="00BE70EA">
                                  <w:pPr>
                                    <w:pStyle w:val="TableParagraph"/>
                                    <w:spacing w:before="79" w:line="254" w:lineRule="auto"/>
                                    <w:ind w:left="866" w:right="587" w:hanging="267"/>
                                    <w:rPr>
                                      <w:rFonts w:ascii="Arial" w:hAnsi="Arial"/>
                                      <w:b/>
                                      <w:sz w:val="24"/>
                                    </w:rPr>
                                  </w:pPr>
                                  <w:r>
                                    <w:rPr>
                                      <w:rFonts w:ascii="Arial" w:hAnsi="Arial"/>
                                      <w:b/>
                                      <w:sz w:val="24"/>
                                    </w:rPr>
                                    <w:t>Low</w:t>
                                  </w:r>
                                  <w:r>
                                    <w:rPr>
                                      <w:rFonts w:ascii="Arial" w:hAnsi="Arial"/>
                                      <w:b/>
                                      <w:spacing w:val="-17"/>
                                      <w:sz w:val="24"/>
                                    </w:rPr>
                                    <w:t xml:space="preserve"> </w:t>
                                  </w:r>
                                  <w:r>
                                    <w:rPr>
                                      <w:rFonts w:ascii="Arial" w:hAnsi="Arial"/>
                                      <w:b/>
                                      <w:sz w:val="24"/>
                                    </w:rPr>
                                    <w:t xml:space="preserve">Risk 4 </w:t>
                                  </w:r>
                                  <w:r>
                                    <w:rPr>
                                      <w:rFonts w:ascii="Times New Roman" w:hAnsi="Times New Roman"/>
                                      <w:b/>
                                      <w:sz w:val="24"/>
                                    </w:rPr>
                                    <w:t xml:space="preserve">– </w:t>
                                  </w:r>
                                  <w:r>
                                    <w:rPr>
                                      <w:rFonts w:ascii="Arial" w:hAnsi="Arial"/>
                                      <w:b/>
                                      <w:sz w:val="24"/>
                                    </w:rPr>
                                    <w:t>6</w:t>
                                  </w:r>
                                </w:p>
                              </w:tc>
                              <w:tc>
                                <w:tcPr>
                                  <w:tcW w:w="2352" w:type="dxa"/>
                                </w:tcPr>
                                <w:p w14:paraId="3FBFEEBC" w14:textId="77777777" w:rsidR="009F414F" w:rsidRDefault="00BE70EA">
                                  <w:pPr>
                                    <w:pStyle w:val="TableParagraph"/>
                                    <w:spacing w:before="98"/>
                                    <w:ind w:left="866" w:right="331" w:hanging="432"/>
                                    <w:rPr>
                                      <w:rFonts w:ascii="Arial"/>
                                      <w:b/>
                                      <w:sz w:val="24"/>
                                    </w:rPr>
                                  </w:pPr>
                                  <w:r>
                                    <w:rPr>
                                      <w:rFonts w:ascii="Arial"/>
                                      <w:b/>
                                      <w:sz w:val="24"/>
                                    </w:rPr>
                                    <w:t>Medium</w:t>
                                  </w:r>
                                  <w:r>
                                    <w:rPr>
                                      <w:rFonts w:ascii="Arial"/>
                                      <w:b/>
                                      <w:spacing w:val="-17"/>
                                      <w:sz w:val="24"/>
                                    </w:rPr>
                                    <w:t xml:space="preserve"> </w:t>
                                  </w:r>
                                  <w:r>
                                    <w:rPr>
                                      <w:rFonts w:ascii="Arial"/>
                                      <w:b/>
                                      <w:sz w:val="24"/>
                                    </w:rPr>
                                    <w:t>Risk 7 - 12</w:t>
                                  </w:r>
                                </w:p>
                              </w:tc>
                              <w:tc>
                                <w:tcPr>
                                  <w:tcW w:w="2338" w:type="dxa"/>
                                </w:tcPr>
                                <w:p w14:paraId="413668CE" w14:textId="77777777" w:rsidR="009F414F" w:rsidRDefault="00BE70EA">
                                  <w:pPr>
                                    <w:pStyle w:val="TableParagraph"/>
                                    <w:spacing w:before="98"/>
                                    <w:ind w:left="792" w:right="379" w:hanging="180"/>
                                    <w:rPr>
                                      <w:rFonts w:ascii="Arial"/>
                                      <w:b/>
                                      <w:sz w:val="24"/>
                                    </w:rPr>
                                  </w:pPr>
                                  <w:r>
                                    <w:rPr>
                                      <w:rFonts w:ascii="Arial"/>
                                      <w:b/>
                                      <w:sz w:val="24"/>
                                    </w:rPr>
                                    <w:t>High</w:t>
                                  </w:r>
                                  <w:r>
                                    <w:rPr>
                                      <w:rFonts w:ascii="Arial"/>
                                      <w:b/>
                                      <w:spacing w:val="-17"/>
                                      <w:sz w:val="24"/>
                                    </w:rPr>
                                    <w:t xml:space="preserve"> </w:t>
                                  </w:r>
                                  <w:r>
                                    <w:rPr>
                                      <w:rFonts w:ascii="Arial"/>
                                      <w:b/>
                                      <w:sz w:val="24"/>
                                    </w:rPr>
                                    <w:t>Risk 13 - 16</w:t>
                                  </w:r>
                                </w:p>
                              </w:tc>
                              <w:tc>
                                <w:tcPr>
                                  <w:tcW w:w="2687" w:type="dxa"/>
                                </w:tcPr>
                                <w:p w14:paraId="5F5F7DC0" w14:textId="77777777" w:rsidR="009F414F" w:rsidRDefault="00BE70EA">
                                  <w:pPr>
                                    <w:pStyle w:val="TableParagraph"/>
                                    <w:spacing w:before="79" w:line="254" w:lineRule="auto"/>
                                    <w:ind w:left="948" w:right="882" w:hanging="53"/>
                                    <w:rPr>
                                      <w:rFonts w:ascii="Arial" w:hAnsi="Arial"/>
                                      <w:b/>
                                      <w:sz w:val="24"/>
                                    </w:rPr>
                                  </w:pPr>
                                  <w:r>
                                    <w:rPr>
                                      <w:rFonts w:ascii="Arial" w:hAnsi="Arial"/>
                                      <w:b/>
                                      <w:spacing w:val="-2"/>
                                      <w:sz w:val="24"/>
                                    </w:rPr>
                                    <w:t xml:space="preserve">Caution </w:t>
                                  </w:r>
                                  <w:r>
                                    <w:rPr>
                                      <w:rFonts w:ascii="Arial" w:hAnsi="Arial"/>
                                      <w:b/>
                                      <w:sz w:val="24"/>
                                    </w:rPr>
                                    <w:t xml:space="preserve">17 </w:t>
                                  </w:r>
                                  <w:r>
                                    <w:rPr>
                                      <w:rFonts w:ascii="Times New Roman" w:hAnsi="Times New Roman"/>
                                      <w:b/>
                                      <w:sz w:val="24"/>
                                    </w:rPr>
                                    <w:t xml:space="preserve">– </w:t>
                                  </w:r>
                                  <w:r>
                                    <w:rPr>
                                      <w:rFonts w:ascii="Arial" w:hAnsi="Arial"/>
                                      <w:b/>
                                      <w:sz w:val="24"/>
                                    </w:rPr>
                                    <w:t>20</w:t>
                                  </w:r>
                                </w:p>
                              </w:tc>
                            </w:tr>
                            <w:tr w:rsidR="009F414F" w14:paraId="11094344" w14:textId="77777777">
                              <w:trPr>
                                <w:trHeight w:val="2404"/>
                              </w:trPr>
                              <w:tc>
                                <w:tcPr>
                                  <w:tcW w:w="2254" w:type="dxa"/>
                                </w:tcPr>
                                <w:p w14:paraId="4F292BF8" w14:textId="77777777" w:rsidR="009F414F" w:rsidRDefault="00BE70EA">
                                  <w:pPr>
                                    <w:pStyle w:val="TableParagraph"/>
                                    <w:spacing w:before="98"/>
                                    <w:ind w:left="4" w:right="-15"/>
                                    <w:rPr>
                                      <w:sz w:val="24"/>
                                    </w:rPr>
                                  </w:pPr>
                                  <w:r>
                                    <w:rPr>
                                      <w:sz w:val="24"/>
                                    </w:rPr>
                                    <w:t>The possibility and nature</w:t>
                                  </w:r>
                                  <w:r>
                                    <w:rPr>
                                      <w:spacing w:val="-10"/>
                                      <w:sz w:val="24"/>
                                    </w:rPr>
                                    <w:t xml:space="preserve"> </w:t>
                                  </w:r>
                                  <w:r>
                                    <w:rPr>
                                      <w:sz w:val="24"/>
                                    </w:rPr>
                                    <w:t>of</w:t>
                                  </w:r>
                                  <w:r>
                                    <w:rPr>
                                      <w:spacing w:val="-9"/>
                                      <w:sz w:val="24"/>
                                    </w:rPr>
                                    <w:t xml:space="preserve"> </w:t>
                                  </w:r>
                                  <w:r>
                                    <w:rPr>
                                      <w:sz w:val="24"/>
                                    </w:rPr>
                                    <w:t>an</w:t>
                                  </w:r>
                                  <w:r>
                                    <w:rPr>
                                      <w:spacing w:val="-9"/>
                                      <w:sz w:val="24"/>
                                    </w:rPr>
                                    <w:t xml:space="preserve"> </w:t>
                                  </w:r>
                                  <w:r>
                                    <w:rPr>
                                      <w:sz w:val="24"/>
                                    </w:rPr>
                                    <w:t xml:space="preserve">accident occurring are not </w:t>
                                  </w:r>
                                  <w:r>
                                    <w:rPr>
                                      <w:spacing w:val="-2"/>
                                      <w:sz w:val="24"/>
                                    </w:rPr>
                                    <w:t>substantially</w:t>
                                  </w:r>
                                  <w:r>
                                    <w:rPr>
                                      <w:spacing w:val="80"/>
                                      <w:sz w:val="24"/>
                                    </w:rPr>
                                    <w:t xml:space="preserve"> </w:t>
                                  </w:r>
                                  <w:r>
                                    <w:rPr>
                                      <w:sz w:val="24"/>
                                    </w:rPr>
                                    <w:t xml:space="preserve">different to those encountered in </w:t>
                                  </w:r>
                                  <w:r>
                                    <w:rPr>
                                      <w:spacing w:val="-2"/>
                                      <w:sz w:val="24"/>
                                    </w:rPr>
                                    <w:t>everyday</w:t>
                                  </w:r>
                                  <w:r>
                                    <w:rPr>
                                      <w:spacing w:val="80"/>
                                      <w:sz w:val="24"/>
                                    </w:rPr>
                                    <w:t xml:space="preserve"> </w:t>
                                  </w:r>
                                  <w:r>
                                    <w:rPr>
                                      <w:spacing w:val="-2"/>
                                      <w:sz w:val="24"/>
                                    </w:rPr>
                                    <w:t>experience.</w:t>
                                  </w:r>
                                </w:p>
                              </w:tc>
                              <w:tc>
                                <w:tcPr>
                                  <w:tcW w:w="2352" w:type="dxa"/>
                                </w:tcPr>
                                <w:p w14:paraId="7988AF38" w14:textId="77777777" w:rsidR="009F414F" w:rsidRDefault="00BE70EA">
                                  <w:pPr>
                                    <w:pStyle w:val="TableParagraph"/>
                                    <w:spacing w:before="82"/>
                                    <w:ind w:left="4"/>
                                    <w:rPr>
                                      <w:sz w:val="24"/>
                                    </w:rPr>
                                  </w:pPr>
                                  <w:r>
                                    <w:rPr>
                                      <w:sz w:val="24"/>
                                    </w:rPr>
                                    <w:t>The hazards encountered are outside the groups</w:t>
                                  </w:r>
                                  <w:r>
                                    <w:rPr>
                                      <w:rFonts w:ascii="SimSun-ExtB" w:hAnsi="SimSun-ExtB"/>
                                      <w:sz w:val="24"/>
                                    </w:rPr>
                                    <w:t xml:space="preserve">’ </w:t>
                                  </w:r>
                                  <w:r>
                                    <w:rPr>
                                      <w:sz w:val="24"/>
                                    </w:rPr>
                                    <w:t>experience but adopting</w:t>
                                  </w:r>
                                  <w:r>
                                    <w:rPr>
                                      <w:spacing w:val="-17"/>
                                      <w:sz w:val="24"/>
                                    </w:rPr>
                                    <w:t xml:space="preserve"> </w:t>
                                  </w:r>
                                  <w:r>
                                    <w:rPr>
                                      <w:sz w:val="24"/>
                                    </w:rPr>
                                    <w:t>principles</w:t>
                                  </w:r>
                                  <w:r>
                                    <w:rPr>
                                      <w:spacing w:val="-17"/>
                                      <w:sz w:val="24"/>
                                    </w:rPr>
                                    <w:t xml:space="preserve"> </w:t>
                                  </w:r>
                                  <w:r>
                                    <w:rPr>
                                      <w:sz w:val="24"/>
                                    </w:rPr>
                                    <w:t>of safe practice should bring them to an acceptable level.</w:t>
                                  </w:r>
                                </w:p>
                              </w:tc>
                              <w:tc>
                                <w:tcPr>
                                  <w:tcW w:w="2338" w:type="dxa"/>
                                </w:tcPr>
                                <w:p w14:paraId="0BB6E74A" w14:textId="77777777" w:rsidR="009F414F" w:rsidRDefault="00BE70EA">
                                  <w:pPr>
                                    <w:pStyle w:val="TableParagraph"/>
                                    <w:spacing w:before="238"/>
                                    <w:ind w:left="2"/>
                                    <w:rPr>
                                      <w:sz w:val="24"/>
                                    </w:rPr>
                                  </w:pPr>
                                  <w:r>
                                    <w:rPr>
                                      <w:sz w:val="24"/>
                                    </w:rPr>
                                    <w:t>Individuals</w:t>
                                  </w:r>
                                  <w:r>
                                    <w:rPr>
                                      <w:spacing w:val="-12"/>
                                      <w:sz w:val="24"/>
                                    </w:rPr>
                                    <w:t xml:space="preserve"> </w:t>
                                  </w:r>
                                  <w:r>
                                    <w:rPr>
                                      <w:sz w:val="24"/>
                                    </w:rPr>
                                    <w:t>in</w:t>
                                  </w:r>
                                  <w:r>
                                    <w:rPr>
                                      <w:spacing w:val="-12"/>
                                      <w:sz w:val="24"/>
                                    </w:rPr>
                                    <w:t xml:space="preserve"> </w:t>
                                  </w:r>
                                  <w:r>
                                    <w:rPr>
                                      <w:sz w:val="24"/>
                                    </w:rPr>
                                    <w:t>a</w:t>
                                  </w:r>
                                  <w:r>
                                    <w:rPr>
                                      <w:spacing w:val="-14"/>
                                      <w:sz w:val="24"/>
                                    </w:rPr>
                                    <w:t xml:space="preserve"> </w:t>
                                  </w:r>
                                  <w:r>
                                    <w:rPr>
                                      <w:sz w:val="24"/>
                                    </w:rPr>
                                    <w:t>group may need special handling. Extra emphasis must be placed on classroom management and safety protocol.</w:t>
                                  </w:r>
                                </w:p>
                              </w:tc>
                              <w:tc>
                                <w:tcPr>
                                  <w:tcW w:w="2687" w:type="dxa"/>
                                </w:tcPr>
                                <w:p w14:paraId="02D3C3C0" w14:textId="77777777" w:rsidR="009F414F" w:rsidRDefault="00BE70EA">
                                  <w:pPr>
                                    <w:pStyle w:val="TableParagraph"/>
                                    <w:spacing w:before="238"/>
                                    <w:ind w:left="4" w:right="11"/>
                                    <w:rPr>
                                      <w:sz w:val="24"/>
                                    </w:rPr>
                                  </w:pPr>
                                  <w:r>
                                    <w:rPr>
                                      <w:sz w:val="24"/>
                                    </w:rPr>
                                    <w:t>Would this be safer as a demonstration? Could the</w:t>
                                  </w:r>
                                  <w:r>
                                    <w:rPr>
                                      <w:spacing w:val="-10"/>
                                      <w:sz w:val="24"/>
                                    </w:rPr>
                                    <w:t xml:space="preserve"> </w:t>
                                  </w:r>
                                  <w:r>
                                    <w:rPr>
                                      <w:sz w:val="24"/>
                                    </w:rPr>
                                    <w:t>same</w:t>
                                  </w:r>
                                  <w:r>
                                    <w:rPr>
                                      <w:spacing w:val="-10"/>
                                      <w:sz w:val="24"/>
                                    </w:rPr>
                                    <w:t xml:space="preserve"> </w:t>
                                  </w:r>
                                  <w:r>
                                    <w:rPr>
                                      <w:sz w:val="24"/>
                                    </w:rPr>
                                    <w:t>point</w:t>
                                  </w:r>
                                  <w:r>
                                    <w:rPr>
                                      <w:spacing w:val="-12"/>
                                      <w:sz w:val="24"/>
                                    </w:rPr>
                                    <w:t xml:space="preserve"> </w:t>
                                  </w:r>
                                  <w:r>
                                    <w:rPr>
                                      <w:sz w:val="24"/>
                                    </w:rPr>
                                    <w:t>be</w:t>
                                  </w:r>
                                  <w:r>
                                    <w:rPr>
                                      <w:spacing w:val="-10"/>
                                      <w:sz w:val="24"/>
                                    </w:rPr>
                                    <w:t xml:space="preserve"> </w:t>
                                  </w:r>
                                  <w:r>
                                    <w:rPr>
                                      <w:sz w:val="24"/>
                                    </w:rPr>
                                    <w:t>taught another way? There could be serious consequences if an accident results.</w:t>
                                  </w:r>
                                </w:p>
                              </w:tc>
                            </w:tr>
                          </w:tbl>
                          <w:p w14:paraId="2B66491F" w14:textId="77777777" w:rsidR="009F414F" w:rsidRDefault="009F414F">
                            <w:pPr>
                              <w:pStyle w:val="BodyText"/>
                              <w:ind w:left="0"/>
                            </w:pPr>
                          </w:p>
                        </w:txbxContent>
                      </wps:txbx>
                      <wps:bodyPr wrap="square" lIns="0" tIns="0" rIns="0" bIns="0" rtlCol="0">
                        <a:noAutofit/>
                      </wps:bodyPr>
                    </wps:wsp>
                  </a:graphicData>
                </a:graphic>
              </wp:anchor>
            </w:drawing>
          </mc:Choice>
          <mc:Fallback>
            <w:pict>
              <v:shapetype w14:anchorId="2765942C" id="_x0000_t202" coordsize="21600,21600" o:spt="202" path="m,l,21600r21600,l21600,xe">
                <v:stroke joinstyle="miter"/>
                <v:path gradientshapeok="t" o:connecttype="rect"/>
              </v:shapetype>
              <v:shape id="Textbox 16" o:spid="_x0000_s1026" type="#_x0000_t202" style="position:absolute;left:0;text-align:left;margin-left:58.95pt;margin-top:25.2pt;width:488.05pt;height:158.9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4"/>
                        <w:gridCol w:w="2352"/>
                        <w:gridCol w:w="2338"/>
                        <w:gridCol w:w="2687"/>
                      </w:tblGrid>
                      <w:tr w:rsidR="009F414F" w14:paraId="6D682390" w14:textId="77777777">
                        <w:trPr>
                          <w:trHeight w:val="745"/>
                        </w:trPr>
                        <w:tc>
                          <w:tcPr>
                            <w:tcW w:w="2254" w:type="dxa"/>
                          </w:tcPr>
                          <w:p w14:paraId="5D487511" w14:textId="77777777" w:rsidR="009F414F" w:rsidRDefault="00BE70EA">
                            <w:pPr>
                              <w:pStyle w:val="TableParagraph"/>
                              <w:spacing w:before="79" w:line="254" w:lineRule="auto"/>
                              <w:ind w:left="866" w:right="587" w:hanging="267"/>
                              <w:rPr>
                                <w:rFonts w:ascii="Arial" w:hAnsi="Arial"/>
                                <w:b/>
                                <w:sz w:val="24"/>
                              </w:rPr>
                            </w:pPr>
                            <w:r>
                              <w:rPr>
                                <w:rFonts w:ascii="Arial" w:hAnsi="Arial"/>
                                <w:b/>
                                <w:sz w:val="24"/>
                              </w:rPr>
                              <w:t>Low</w:t>
                            </w:r>
                            <w:r>
                              <w:rPr>
                                <w:rFonts w:ascii="Arial" w:hAnsi="Arial"/>
                                <w:b/>
                                <w:spacing w:val="-17"/>
                                <w:sz w:val="24"/>
                              </w:rPr>
                              <w:t xml:space="preserve"> </w:t>
                            </w:r>
                            <w:r>
                              <w:rPr>
                                <w:rFonts w:ascii="Arial" w:hAnsi="Arial"/>
                                <w:b/>
                                <w:sz w:val="24"/>
                              </w:rPr>
                              <w:t xml:space="preserve">Risk 4 </w:t>
                            </w:r>
                            <w:r>
                              <w:rPr>
                                <w:rFonts w:ascii="Times New Roman" w:hAnsi="Times New Roman"/>
                                <w:b/>
                                <w:sz w:val="24"/>
                              </w:rPr>
                              <w:t xml:space="preserve">– </w:t>
                            </w:r>
                            <w:r>
                              <w:rPr>
                                <w:rFonts w:ascii="Arial" w:hAnsi="Arial"/>
                                <w:b/>
                                <w:sz w:val="24"/>
                              </w:rPr>
                              <w:t>6</w:t>
                            </w:r>
                          </w:p>
                        </w:tc>
                        <w:tc>
                          <w:tcPr>
                            <w:tcW w:w="2352" w:type="dxa"/>
                          </w:tcPr>
                          <w:p w14:paraId="3FBFEEBC" w14:textId="77777777" w:rsidR="009F414F" w:rsidRDefault="00BE70EA">
                            <w:pPr>
                              <w:pStyle w:val="TableParagraph"/>
                              <w:spacing w:before="98"/>
                              <w:ind w:left="866" w:right="331" w:hanging="432"/>
                              <w:rPr>
                                <w:rFonts w:ascii="Arial"/>
                                <w:b/>
                                <w:sz w:val="24"/>
                              </w:rPr>
                            </w:pPr>
                            <w:r>
                              <w:rPr>
                                <w:rFonts w:ascii="Arial"/>
                                <w:b/>
                                <w:sz w:val="24"/>
                              </w:rPr>
                              <w:t>Medium</w:t>
                            </w:r>
                            <w:r>
                              <w:rPr>
                                <w:rFonts w:ascii="Arial"/>
                                <w:b/>
                                <w:spacing w:val="-17"/>
                                <w:sz w:val="24"/>
                              </w:rPr>
                              <w:t xml:space="preserve"> </w:t>
                            </w:r>
                            <w:r>
                              <w:rPr>
                                <w:rFonts w:ascii="Arial"/>
                                <w:b/>
                                <w:sz w:val="24"/>
                              </w:rPr>
                              <w:t>Risk 7 - 12</w:t>
                            </w:r>
                          </w:p>
                        </w:tc>
                        <w:tc>
                          <w:tcPr>
                            <w:tcW w:w="2338" w:type="dxa"/>
                          </w:tcPr>
                          <w:p w14:paraId="413668CE" w14:textId="77777777" w:rsidR="009F414F" w:rsidRDefault="00BE70EA">
                            <w:pPr>
                              <w:pStyle w:val="TableParagraph"/>
                              <w:spacing w:before="98"/>
                              <w:ind w:left="792" w:right="379" w:hanging="180"/>
                              <w:rPr>
                                <w:rFonts w:ascii="Arial"/>
                                <w:b/>
                                <w:sz w:val="24"/>
                              </w:rPr>
                            </w:pPr>
                            <w:r>
                              <w:rPr>
                                <w:rFonts w:ascii="Arial"/>
                                <w:b/>
                                <w:sz w:val="24"/>
                              </w:rPr>
                              <w:t>High</w:t>
                            </w:r>
                            <w:r>
                              <w:rPr>
                                <w:rFonts w:ascii="Arial"/>
                                <w:b/>
                                <w:spacing w:val="-17"/>
                                <w:sz w:val="24"/>
                              </w:rPr>
                              <w:t xml:space="preserve"> </w:t>
                            </w:r>
                            <w:r>
                              <w:rPr>
                                <w:rFonts w:ascii="Arial"/>
                                <w:b/>
                                <w:sz w:val="24"/>
                              </w:rPr>
                              <w:t>Risk 13 - 16</w:t>
                            </w:r>
                          </w:p>
                        </w:tc>
                        <w:tc>
                          <w:tcPr>
                            <w:tcW w:w="2687" w:type="dxa"/>
                          </w:tcPr>
                          <w:p w14:paraId="5F5F7DC0" w14:textId="77777777" w:rsidR="009F414F" w:rsidRDefault="00BE70EA">
                            <w:pPr>
                              <w:pStyle w:val="TableParagraph"/>
                              <w:spacing w:before="79" w:line="254" w:lineRule="auto"/>
                              <w:ind w:left="948" w:right="882" w:hanging="53"/>
                              <w:rPr>
                                <w:rFonts w:ascii="Arial" w:hAnsi="Arial"/>
                                <w:b/>
                                <w:sz w:val="24"/>
                              </w:rPr>
                            </w:pPr>
                            <w:r>
                              <w:rPr>
                                <w:rFonts w:ascii="Arial" w:hAnsi="Arial"/>
                                <w:b/>
                                <w:spacing w:val="-2"/>
                                <w:sz w:val="24"/>
                              </w:rPr>
                              <w:t xml:space="preserve">Caution </w:t>
                            </w:r>
                            <w:r>
                              <w:rPr>
                                <w:rFonts w:ascii="Arial" w:hAnsi="Arial"/>
                                <w:b/>
                                <w:sz w:val="24"/>
                              </w:rPr>
                              <w:t xml:space="preserve">17 </w:t>
                            </w:r>
                            <w:r>
                              <w:rPr>
                                <w:rFonts w:ascii="Times New Roman" w:hAnsi="Times New Roman"/>
                                <w:b/>
                                <w:sz w:val="24"/>
                              </w:rPr>
                              <w:t xml:space="preserve">– </w:t>
                            </w:r>
                            <w:r>
                              <w:rPr>
                                <w:rFonts w:ascii="Arial" w:hAnsi="Arial"/>
                                <w:b/>
                                <w:sz w:val="24"/>
                              </w:rPr>
                              <w:t>20</w:t>
                            </w:r>
                          </w:p>
                        </w:tc>
                      </w:tr>
                      <w:tr w:rsidR="009F414F" w14:paraId="11094344" w14:textId="77777777">
                        <w:trPr>
                          <w:trHeight w:val="2404"/>
                        </w:trPr>
                        <w:tc>
                          <w:tcPr>
                            <w:tcW w:w="2254" w:type="dxa"/>
                          </w:tcPr>
                          <w:p w14:paraId="4F292BF8" w14:textId="77777777" w:rsidR="009F414F" w:rsidRDefault="00BE70EA">
                            <w:pPr>
                              <w:pStyle w:val="TableParagraph"/>
                              <w:spacing w:before="98"/>
                              <w:ind w:left="4" w:right="-15"/>
                              <w:rPr>
                                <w:sz w:val="24"/>
                              </w:rPr>
                            </w:pPr>
                            <w:r>
                              <w:rPr>
                                <w:sz w:val="24"/>
                              </w:rPr>
                              <w:t>The possibility and nature</w:t>
                            </w:r>
                            <w:r>
                              <w:rPr>
                                <w:spacing w:val="-10"/>
                                <w:sz w:val="24"/>
                              </w:rPr>
                              <w:t xml:space="preserve"> </w:t>
                            </w:r>
                            <w:r>
                              <w:rPr>
                                <w:sz w:val="24"/>
                              </w:rPr>
                              <w:t>of</w:t>
                            </w:r>
                            <w:r>
                              <w:rPr>
                                <w:spacing w:val="-9"/>
                                <w:sz w:val="24"/>
                              </w:rPr>
                              <w:t xml:space="preserve"> </w:t>
                            </w:r>
                            <w:r>
                              <w:rPr>
                                <w:sz w:val="24"/>
                              </w:rPr>
                              <w:t>an</w:t>
                            </w:r>
                            <w:r>
                              <w:rPr>
                                <w:spacing w:val="-9"/>
                                <w:sz w:val="24"/>
                              </w:rPr>
                              <w:t xml:space="preserve"> </w:t>
                            </w:r>
                            <w:r>
                              <w:rPr>
                                <w:sz w:val="24"/>
                              </w:rPr>
                              <w:t xml:space="preserve">accident occurring are not </w:t>
                            </w:r>
                            <w:r>
                              <w:rPr>
                                <w:spacing w:val="-2"/>
                                <w:sz w:val="24"/>
                              </w:rPr>
                              <w:t>substantially</w:t>
                            </w:r>
                            <w:r>
                              <w:rPr>
                                <w:spacing w:val="80"/>
                                <w:sz w:val="24"/>
                              </w:rPr>
                              <w:t xml:space="preserve"> </w:t>
                            </w:r>
                            <w:r>
                              <w:rPr>
                                <w:sz w:val="24"/>
                              </w:rPr>
                              <w:t xml:space="preserve">different to those encountered in </w:t>
                            </w:r>
                            <w:r>
                              <w:rPr>
                                <w:spacing w:val="-2"/>
                                <w:sz w:val="24"/>
                              </w:rPr>
                              <w:t>everyday</w:t>
                            </w:r>
                            <w:r>
                              <w:rPr>
                                <w:spacing w:val="80"/>
                                <w:sz w:val="24"/>
                              </w:rPr>
                              <w:t xml:space="preserve"> </w:t>
                            </w:r>
                            <w:r>
                              <w:rPr>
                                <w:spacing w:val="-2"/>
                                <w:sz w:val="24"/>
                              </w:rPr>
                              <w:t>experience.</w:t>
                            </w:r>
                          </w:p>
                        </w:tc>
                        <w:tc>
                          <w:tcPr>
                            <w:tcW w:w="2352" w:type="dxa"/>
                          </w:tcPr>
                          <w:p w14:paraId="7988AF38" w14:textId="77777777" w:rsidR="009F414F" w:rsidRDefault="00BE70EA">
                            <w:pPr>
                              <w:pStyle w:val="TableParagraph"/>
                              <w:spacing w:before="82"/>
                              <w:ind w:left="4"/>
                              <w:rPr>
                                <w:sz w:val="24"/>
                              </w:rPr>
                            </w:pPr>
                            <w:r>
                              <w:rPr>
                                <w:sz w:val="24"/>
                              </w:rPr>
                              <w:t>The hazards encountered are outside the groups</w:t>
                            </w:r>
                            <w:r>
                              <w:rPr>
                                <w:rFonts w:ascii="SimSun-ExtB" w:hAnsi="SimSun-ExtB"/>
                                <w:sz w:val="24"/>
                              </w:rPr>
                              <w:t xml:space="preserve">’ </w:t>
                            </w:r>
                            <w:r>
                              <w:rPr>
                                <w:sz w:val="24"/>
                              </w:rPr>
                              <w:t>experience but adopting</w:t>
                            </w:r>
                            <w:r>
                              <w:rPr>
                                <w:spacing w:val="-17"/>
                                <w:sz w:val="24"/>
                              </w:rPr>
                              <w:t xml:space="preserve"> </w:t>
                            </w:r>
                            <w:r>
                              <w:rPr>
                                <w:sz w:val="24"/>
                              </w:rPr>
                              <w:t>principles</w:t>
                            </w:r>
                            <w:r>
                              <w:rPr>
                                <w:spacing w:val="-17"/>
                                <w:sz w:val="24"/>
                              </w:rPr>
                              <w:t xml:space="preserve"> </w:t>
                            </w:r>
                            <w:r>
                              <w:rPr>
                                <w:sz w:val="24"/>
                              </w:rPr>
                              <w:t>of safe practice should bring them to an acceptable level.</w:t>
                            </w:r>
                          </w:p>
                        </w:tc>
                        <w:tc>
                          <w:tcPr>
                            <w:tcW w:w="2338" w:type="dxa"/>
                          </w:tcPr>
                          <w:p w14:paraId="0BB6E74A" w14:textId="77777777" w:rsidR="009F414F" w:rsidRDefault="00BE70EA">
                            <w:pPr>
                              <w:pStyle w:val="TableParagraph"/>
                              <w:spacing w:before="238"/>
                              <w:ind w:left="2"/>
                              <w:rPr>
                                <w:sz w:val="24"/>
                              </w:rPr>
                            </w:pPr>
                            <w:r>
                              <w:rPr>
                                <w:sz w:val="24"/>
                              </w:rPr>
                              <w:t>Individuals</w:t>
                            </w:r>
                            <w:r>
                              <w:rPr>
                                <w:spacing w:val="-12"/>
                                <w:sz w:val="24"/>
                              </w:rPr>
                              <w:t xml:space="preserve"> </w:t>
                            </w:r>
                            <w:r>
                              <w:rPr>
                                <w:sz w:val="24"/>
                              </w:rPr>
                              <w:t>in</w:t>
                            </w:r>
                            <w:r>
                              <w:rPr>
                                <w:spacing w:val="-12"/>
                                <w:sz w:val="24"/>
                              </w:rPr>
                              <w:t xml:space="preserve"> </w:t>
                            </w:r>
                            <w:r>
                              <w:rPr>
                                <w:sz w:val="24"/>
                              </w:rPr>
                              <w:t>a</w:t>
                            </w:r>
                            <w:r>
                              <w:rPr>
                                <w:spacing w:val="-14"/>
                                <w:sz w:val="24"/>
                              </w:rPr>
                              <w:t xml:space="preserve"> </w:t>
                            </w:r>
                            <w:r>
                              <w:rPr>
                                <w:sz w:val="24"/>
                              </w:rPr>
                              <w:t>group may need special handling. Extra emphasis must be placed on classroom management and safety protocol.</w:t>
                            </w:r>
                          </w:p>
                        </w:tc>
                        <w:tc>
                          <w:tcPr>
                            <w:tcW w:w="2687" w:type="dxa"/>
                          </w:tcPr>
                          <w:p w14:paraId="02D3C3C0" w14:textId="77777777" w:rsidR="009F414F" w:rsidRDefault="00BE70EA">
                            <w:pPr>
                              <w:pStyle w:val="TableParagraph"/>
                              <w:spacing w:before="238"/>
                              <w:ind w:left="4" w:right="11"/>
                              <w:rPr>
                                <w:sz w:val="24"/>
                              </w:rPr>
                            </w:pPr>
                            <w:r>
                              <w:rPr>
                                <w:sz w:val="24"/>
                              </w:rPr>
                              <w:t>Would this be safer as a demonstration? Could the</w:t>
                            </w:r>
                            <w:r>
                              <w:rPr>
                                <w:spacing w:val="-10"/>
                                <w:sz w:val="24"/>
                              </w:rPr>
                              <w:t xml:space="preserve"> </w:t>
                            </w:r>
                            <w:r>
                              <w:rPr>
                                <w:sz w:val="24"/>
                              </w:rPr>
                              <w:t>same</w:t>
                            </w:r>
                            <w:r>
                              <w:rPr>
                                <w:spacing w:val="-10"/>
                                <w:sz w:val="24"/>
                              </w:rPr>
                              <w:t xml:space="preserve"> </w:t>
                            </w:r>
                            <w:r>
                              <w:rPr>
                                <w:sz w:val="24"/>
                              </w:rPr>
                              <w:t>point</w:t>
                            </w:r>
                            <w:r>
                              <w:rPr>
                                <w:spacing w:val="-12"/>
                                <w:sz w:val="24"/>
                              </w:rPr>
                              <w:t xml:space="preserve"> </w:t>
                            </w:r>
                            <w:r>
                              <w:rPr>
                                <w:sz w:val="24"/>
                              </w:rPr>
                              <w:t>be</w:t>
                            </w:r>
                            <w:r>
                              <w:rPr>
                                <w:spacing w:val="-10"/>
                                <w:sz w:val="24"/>
                              </w:rPr>
                              <w:t xml:space="preserve"> </w:t>
                            </w:r>
                            <w:r>
                              <w:rPr>
                                <w:sz w:val="24"/>
                              </w:rPr>
                              <w:t>taught another way? There could be serious consequences if an accident results.</w:t>
                            </w:r>
                          </w:p>
                        </w:tc>
                      </w:tr>
                    </w:tbl>
                    <w:p w14:paraId="2B66491F" w14:textId="77777777" w:rsidR="009F414F" w:rsidRDefault="009F414F">
                      <w:pPr>
                        <w:pStyle w:val="BodyText"/>
                        <w:ind w:left="0"/>
                      </w:pPr>
                    </w:p>
                  </w:txbxContent>
                </v:textbox>
                <w10:wrap anchorx="page"/>
              </v:shape>
            </w:pict>
          </mc:Fallback>
        </mc:AlternateContent>
      </w:r>
      <w:r>
        <w:rPr>
          <w:sz w:val="24"/>
        </w:rPr>
        <w:t>Refer</w:t>
      </w:r>
      <w:r>
        <w:rPr>
          <w:spacing w:val="-3"/>
          <w:sz w:val="24"/>
        </w:rPr>
        <w:t xml:space="preserve"> </w:t>
      </w:r>
      <w:r>
        <w:rPr>
          <w:sz w:val="24"/>
        </w:rPr>
        <w:t>to</w:t>
      </w:r>
      <w:r>
        <w:rPr>
          <w:spacing w:val="-4"/>
          <w:sz w:val="24"/>
        </w:rPr>
        <w:t xml:space="preserve"> </w:t>
      </w:r>
      <w:r>
        <w:rPr>
          <w:sz w:val="24"/>
        </w:rPr>
        <w:t>table</w:t>
      </w:r>
      <w:r>
        <w:rPr>
          <w:spacing w:val="-2"/>
          <w:sz w:val="24"/>
        </w:rPr>
        <w:t xml:space="preserve"> </w:t>
      </w:r>
      <w:r>
        <w:rPr>
          <w:sz w:val="24"/>
        </w:rPr>
        <w:t>below</w:t>
      </w:r>
      <w:r>
        <w:rPr>
          <w:spacing w:val="-3"/>
          <w:sz w:val="24"/>
        </w:rPr>
        <w:t xml:space="preserve"> </w:t>
      </w:r>
      <w:r>
        <w:rPr>
          <w:sz w:val="24"/>
        </w:rPr>
        <w:t>for</w:t>
      </w:r>
      <w:r>
        <w:rPr>
          <w:spacing w:val="-2"/>
          <w:sz w:val="24"/>
        </w:rPr>
        <w:t xml:space="preserve"> decision.</w:t>
      </w:r>
    </w:p>
    <w:p w14:paraId="24B2C59D" w14:textId="77777777" w:rsidR="009F414F" w:rsidRDefault="009F414F">
      <w:pPr>
        <w:pStyle w:val="BodyText"/>
        <w:ind w:left="0"/>
      </w:pPr>
    </w:p>
    <w:p w14:paraId="7953DBB1" w14:textId="77777777" w:rsidR="009F414F" w:rsidRDefault="009F414F">
      <w:pPr>
        <w:pStyle w:val="BodyText"/>
        <w:ind w:left="0"/>
      </w:pPr>
    </w:p>
    <w:p w14:paraId="21201654" w14:textId="77777777" w:rsidR="009F414F" w:rsidRDefault="009F414F">
      <w:pPr>
        <w:pStyle w:val="BodyText"/>
        <w:ind w:left="0"/>
      </w:pPr>
    </w:p>
    <w:p w14:paraId="67056643" w14:textId="77777777" w:rsidR="009F414F" w:rsidRDefault="009F414F">
      <w:pPr>
        <w:pStyle w:val="BodyText"/>
        <w:ind w:left="0"/>
      </w:pPr>
    </w:p>
    <w:p w14:paraId="5530F8B2" w14:textId="77777777" w:rsidR="009F414F" w:rsidRDefault="009F414F">
      <w:pPr>
        <w:pStyle w:val="BodyText"/>
        <w:ind w:left="0"/>
      </w:pPr>
    </w:p>
    <w:p w14:paraId="52C1B521" w14:textId="77777777" w:rsidR="009F414F" w:rsidRDefault="009F414F">
      <w:pPr>
        <w:pStyle w:val="BodyText"/>
        <w:ind w:left="0"/>
      </w:pPr>
    </w:p>
    <w:p w14:paraId="6C4EA57A" w14:textId="77777777" w:rsidR="009F414F" w:rsidRDefault="009F414F">
      <w:pPr>
        <w:pStyle w:val="BodyText"/>
        <w:ind w:left="0"/>
      </w:pPr>
    </w:p>
    <w:p w14:paraId="202F2824" w14:textId="77777777" w:rsidR="009F414F" w:rsidRDefault="009F414F">
      <w:pPr>
        <w:pStyle w:val="BodyText"/>
        <w:ind w:left="0"/>
      </w:pPr>
    </w:p>
    <w:p w14:paraId="4C23B96E" w14:textId="77777777" w:rsidR="009F414F" w:rsidRDefault="009F414F">
      <w:pPr>
        <w:pStyle w:val="BodyText"/>
        <w:ind w:left="0"/>
      </w:pPr>
    </w:p>
    <w:p w14:paraId="118D8E53" w14:textId="77777777" w:rsidR="009F414F" w:rsidRDefault="009F414F">
      <w:pPr>
        <w:pStyle w:val="BodyText"/>
        <w:ind w:left="0"/>
      </w:pPr>
    </w:p>
    <w:p w14:paraId="7E99C610" w14:textId="77777777" w:rsidR="009F414F" w:rsidRDefault="009F414F">
      <w:pPr>
        <w:pStyle w:val="BodyText"/>
        <w:spacing w:before="202"/>
        <w:ind w:left="0"/>
      </w:pPr>
    </w:p>
    <w:p w14:paraId="6C5051B1" w14:textId="77777777" w:rsidR="009F414F" w:rsidRDefault="00BE70EA">
      <w:pPr>
        <w:pStyle w:val="Heading4"/>
        <w:spacing w:before="0" w:line="510" w:lineRule="atLeast"/>
        <w:ind w:right="6364"/>
      </w:pPr>
      <w:r>
        <w:t>Equipment</w:t>
      </w:r>
      <w:r>
        <w:rPr>
          <w:spacing w:val="-17"/>
        </w:rPr>
        <w:t xml:space="preserve"> </w:t>
      </w:r>
      <w:r>
        <w:t>and</w:t>
      </w:r>
      <w:r>
        <w:rPr>
          <w:spacing w:val="-16"/>
        </w:rPr>
        <w:t xml:space="preserve"> </w:t>
      </w:r>
      <w:r>
        <w:t>Resources Fume Cupboards</w:t>
      </w:r>
    </w:p>
    <w:p w14:paraId="605AD322" w14:textId="77777777" w:rsidR="009F414F" w:rsidRDefault="00BE70EA">
      <w:pPr>
        <w:pStyle w:val="BodyText"/>
        <w:spacing w:before="49"/>
        <w:ind w:right="532"/>
        <w:jc w:val="both"/>
      </w:pPr>
      <w:r>
        <w:t>The COSHH Regulations require the regular testing of fume cupboards (maximum interval 14 months) with a quick check before use. The Laboratory Technician has the job of seeing that this happens. Copies of completed forms are kept in the filing cabinet,</w:t>
      </w:r>
    </w:p>
    <w:p w14:paraId="1762A57B" w14:textId="77777777" w:rsidR="009F414F" w:rsidRDefault="009F414F">
      <w:pPr>
        <w:pStyle w:val="BodyText"/>
        <w:jc w:val="both"/>
        <w:sectPr w:rsidR="009F414F">
          <w:headerReference w:type="default" r:id="rId50"/>
          <w:pgSz w:w="11910" w:h="16840"/>
          <w:pgMar w:top="940" w:right="708" w:bottom="280" w:left="566" w:header="0" w:footer="0" w:gutter="0"/>
          <w:cols w:space="720"/>
        </w:sectPr>
      </w:pPr>
    </w:p>
    <w:p w14:paraId="3E732943" w14:textId="77777777" w:rsidR="009F414F" w:rsidRDefault="00BE70EA">
      <w:pPr>
        <w:pStyle w:val="BodyText"/>
        <w:spacing w:before="79"/>
        <w:ind w:right="545"/>
        <w:jc w:val="both"/>
      </w:pPr>
      <w:r>
        <w:lastRenderedPageBreak/>
        <w:t>available for staff reference and for inspection by the employer's representative or an HSE</w:t>
      </w:r>
      <w:r>
        <w:rPr>
          <w:spacing w:val="-3"/>
        </w:rPr>
        <w:t xml:space="preserve"> </w:t>
      </w:r>
      <w:r>
        <w:t>Inspector.</w:t>
      </w:r>
      <w:r>
        <w:rPr>
          <w:spacing w:val="-3"/>
        </w:rPr>
        <w:t xml:space="preserve"> </w:t>
      </w:r>
      <w:r>
        <w:t>All</w:t>
      </w:r>
      <w:r>
        <w:rPr>
          <w:spacing w:val="-4"/>
        </w:rPr>
        <w:t xml:space="preserve"> </w:t>
      </w:r>
      <w:r>
        <w:t>users</w:t>
      </w:r>
      <w:r>
        <w:rPr>
          <w:spacing w:val="-3"/>
        </w:rPr>
        <w:t xml:space="preserve"> </w:t>
      </w:r>
      <w:r>
        <w:t>should</w:t>
      </w:r>
      <w:r>
        <w:rPr>
          <w:spacing w:val="-3"/>
        </w:rPr>
        <w:t xml:space="preserve"> </w:t>
      </w:r>
      <w:r>
        <w:t>check</w:t>
      </w:r>
      <w:r>
        <w:rPr>
          <w:spacing w:val="-5"/>
        </w:rPr>
        <w:t xml:space="preserve"> </w:t>
      </w:r>
      <w:r>
        <w:t>fume</w:t>
      </w:r>
      <w:r>
        <w:rPr>
          <w:spacing w:val="-3"/>
        </w:rPr>
        <w:t xml:space="preserve"> </w:t>
      </w:r>
      <w:proofErr w:type="gramStart"/>
      <w:r>
        <w:t>cupboard</w:t>
      </w:r>
      <w:r>
        <w:rPr>
          <w:spacing w:val="-3"/>
        </w:rPr>
        <w:t xml:space="preserve"> </w:t>
      </w:r>
      <w:r>
        <w:t>is</w:t>
      </w:r>
      <w:proofErr w:type="gramEnd"/>
      <w:r>
        <w:rPr>
          <w:spacing w:val="-3"/>
        </w:rPr>
        <w:t xml:space="preserve"> </w:t>
      </w:r>
      <w:r>
        <w:t>functioning</w:t>
      </w:r>
      <w:r>
        <w:rPr>
          <w:spacing w:val="-6"/>
        </w:rPr>
        <w:t xml:space="preserve"> </w:t>
      </w:r>
      <w:r>
        <w:t>properly</w:t>
      </w:r>
      <w:r>
        <w:rPr>
          <w:spacing w:val="-3"/>
        </w:rPr>
        <w:t xml:space="preserve"> </w:t>
      </w:r>
      <w:r>
        <w:t>before</w:t>
      </w:r>
      <w:r>
        <w:rPr>
          <w:spacing w:val="-6"/>
        </w:rPr>
        <w:t xml:space="preserve"> </w:t>
      </w:r>
      <w:r>
        <w:t>use.</w:t>
      </w:r>
    </w:p>
    <w:p w14:paraId="6302D76A" w14:textId="77777777" w:rsidR="009F414F" w:rsidRDefault="00BE70EA">
      <w:pPr>
        <w:pStyle w:val="Heading4"/>
      </w:pPr>
      <w:r>
        <w:t>Electrical</w:t>
      </w:r>
      <w:r>
        <w:rPr>
          <w:spacing w:val="-5"/>
        </w:rPr>
        <w:t xml:space="preserve"> </w:t>
      </w:r>
      <w:r>
        <w:rPr>
          <w:spacing w:val="-2"/>
        </w:rPr>
        <w:t>Testing</w:t>
      </w:r>
    </w:p>
    <w:p w14:paraId="7F0EE2CF" w14:textId="77777777" w:rsidR="009F414F" w:rsidRDefault="00BE70EA">
      <w:pPr>
        <w:pStyle w:val="BodyText"/>
        <w:spacing w:before="43"/>
        <w:ind w:right="532"/>
        <w:jc w:val="both"/>
      </w:pPr>
      <w:r>
        <w:t xml:space="preserve">To meet the requirements of the Electricity at Work Regulations 1989, this employer requires portable electrical equipment to be inspected and tested regularly. The Laboratory Technician has the job of seeing that this happens within </w:t>
      </w:r>
      <w:proofErr w:type="gramStart"/>
      <w:r>
        <w:t>Science</w:t>
      </w:r>
      <w:proofErr w:type="gramEnd"/>
      <w:r>
        <w:t>.</w:t>
      </w:r>
    </w:p>
    <w:p w14:paraId="79200F37" w14:textId="77777777" w:rsidR="009F414F" w:rsidRDefault="00BE70EA">
      <w:pPr>
        <w:pStyle w:val="BodyText"/>
        <w:spacing w:before="118"/>
        <w:ind w:right="543"/>
        <w:jc w:val="both"/>
      </w:pPr>
      <w:r>
        <w:t>The data is stored and is available for staff reference and for inspection by the employer's representative or an HSE Inspector.</w:t>
      </w:r>
    </w:p>
    <w:p w14:paraId="5DF4A019" w14:textId="77777777" w:rsidR="009F414F" w:rsidRDefault="00BE70EA">
      <w:pPr>
        <w:pStyle w:val="BodyText"/>
        <w:spacing w:before="120"/>
        <w:jc w:val="both"/>
      </w:pPr>
      <w:r>
        <w:t>All</w:t>
      </w:r>
      <w:r>
        <w:rPr>
          <w:spacing w:val="-6"/>
        </w:rPr>
        <w:t xml:space="preserve"> </w:t>
      </w:r>
      <w:r>
        <w:t>staff</w:t>
      </w:r>
      <w:r>
        <w:rPr>
          <w:spacing w:val="-2"/>
        </w:rPr>
        <w:t xml:space="preserve"> </w:t>
      </w:r>
      <w:r>
        <w:t>should</w:t>
      </w:r>
      <w:r>
        <w:rPr>
          <w:spacing w:val="-3"/>
        </w:rPr>
        <w:t xml:space="preserve"> </w:t>
      </w:r>
      <w:r>
        <w:t>visually</w:t>
      </w:r>
      <w:r>
        <w:rPr>
          <w:spacing w:val="-5"/>
        </w:rPr>
        <w:t xml:space="preserve"> </w:t>
      </w:r>
      <w:r>
        <w:t>inspect</w:t>
      </w:r>
      <w:r>
        <w:rPr>
          <w:spacing w:val="-5"/>
        </w:rPr>
        <w:t xml:space="preserve"> </w:t>
      </w:r>
      <w:r>
        <w:t>any</w:t>
      </w:r>
      <w:r>
        <w:rPr>
          <w:spacing w:val="-5"/>
        </w:rPr>
        <w:t xml:space="preserve"> </w:t>
      </w:r>
      <w:r>
        <w:t>electrical</w:t>
      </w:r>
      <w:r>
        <w:rPr>
          <w:spacing w:val="-6"/>
        </w:rPr>
        <w:t xml:space="preserve"> </w:t>
      </w:r>
      <w:r>
        <w:t>equipment</w:t>
      </w:r>
      <w:r>
        <w:rPr>
          <w:spacing w:val="-4"/>
        </w:rPr>
        <w:t xml:space="preserve"> </w:t>
      </w:r>
      <w:r>
        <w:t>before</w:t>
      </w:r>
      <w:r>
        <w:rPr>
          <w:spacing w:val="-2"/>
        </w:rPr>
        <w:t xml:space="preserve"> </w:t>
      </w:r>
      <w:r>
        <w:rPr>
          <w:spacing w:val="-4"/>
        </w:rPr>
        <w:t>use.</w:t>
      </w:r>
    </w:p>
    <w:p w14:paraId="0CAEC750" w14:textId="77777777" w:rsidR="009F414F" w:rsidRDefault="00BE70EA">
      <w:pPr>
        <w:pStyle w:val="Heading4"/>
      </w:pPr>
      <w:r>
        <w:rPr>
          <w:spacing w:val="-2"/>
        </w:rPr>
        <w:t>Radioactive</w:t>
      </w:r>
      <w:r>
        <w:rPr>
          <w:spacing w:val="2"/>
        </w:rPr>
        <w:t xml:space="preserve"> </w:t>
      </w:r>
      <w:r>
        <w:rPr>
          <w:spacing w:val="-2"/>
        </w:rPr>
        <w:t>Sources</w:t>
      </w:r>
    </w:p>
    <w:p w14:paraId="2820EE94" w14:textId="77777777" w:rsidR="009F414F" w:rsidRDefault="00BE70EA">
      <w:pPr>
        <w:pStyle w:val="BodyText"/>
        <w:spacing w:before="43"/>
        <w:ind w:right="539"/>
        <w:jc w:val="both"/>
      </w:pPr>
      <w:r>
        <w:t>The school's Radiation Protection Supervisor</w:t>
      </w:r>
      <w:r>
        <w:rPr>
          <w:spacing w:val="-2"/>
        </w:rPr>
        <w:t xml:space="preserve"> </w:t>
      </w:r>
      <w:r>
        <w:t xml:space="preserve">(RPS) is identified in Appendix 1 +14. This school follows the provisions of AM 1/92. The use of </w:t>
      </w:r>
      <w:proofErr w:type="spellStart"/>
      <w:r>
        <w:t>ionising</w:t>
      </w:r>
      <w:proofErr w:type="spellEnd"/>
      <w:r>
        <w:t xml:space="preserve"> </w:t>
      </w:r>
      <w:proofErr w:type="gramStart"/>
      <w:r>
        <w:t>radiations</w:t>
      </w:r>
      <w:proofErr w:type="gramEnd"/>
      <w:r>
        <w:t xml:space="preserve"> in education establishments in England and Wales. The Local Rules for the use of </w:t>
      </w:r>
      <w:proofErr w:type="spellStart"/>
      <w:r>
        <w:t>ionising</w:t>
      </w:r>
      <w:proofErr w:type="spellEnd"/>
      <w:r>
        <w:t xml:space="preserve"> </w:t>
      </w:r>
      <w:proofErr w:type="gramStart"/>
      <w:r>
        <w:t>radiations</w:t>
      </w:r>
      <w:proofErr w:type="gramEnd"/>
      <w:r>
        <w:t xml:space="preserve"> (Appendix 5) have been drawn up in consultation with the </w:t>
      </w:r>
      <w:proofErr w:type="gramStart"/>
      <w:r>
        <w:t>RPA</w:t>
      </w:r>
      <w:proofErr w:type="gramEnd"/>
      <w:r>
        <w:t xml:space="preserve"> and it is a function of the RPS to see that they are adhered to.</w:t>
      </w:r>
    </w:p>
    <w:p w14:paraId="126D652E" w14:textId="77777777" w:rsidR="009F414F" w:rsidRDefault="00BE70EA">
      <w:pPr>
        <w:pStyle w:val="BodyText"/>
        <w:spacing w:before="121"/>
        <w:ind w:right="537"/>
        <w:jc w:val="both"/>
      </w:pPr>
      <w:r>
        <w:t xml:space="preserve">The History of </w:t>
      </w:r>
      <w:proofErr w:type="gramStart"/>
      <w:r>
        <w:t>the Radioactive</w:t>
      </w:r>
      <w:proofErr w:type="gramEnd"/>
      <w:r>
        <w:t xml:space="preserve"> Sources (i.e., authority to purchase, record of delivery, details of events in the life of the source and eventual certificate showing method of disposal) is kept in the radioactive sources file and kept up to date by the Laboratory Technician. The Use Log (showing the times that sources are removed from and returned to their store) is kept in the Science Prep room.</w:t>
      </w:r>
    </w:p>
    <w:p w14:paraId="09CF5F25" w14:textId="77777777" w:rsidR="009F414F" w:rsidRDefault="00BE70EA">
      <w:pPr>
        <w:pStyle w:val="Heading4"/>
      </w:pPr>
      <w:r>
        <w:t>Pressure</w:t>
      </w:r>
      <w:r>
        <w:rPr>
          <w:spacing w:val="-5"/>
        </w:rPr>
        <w:t xml:space="preserve"> </w:t>
      </w:r>
      <w:r>
        <w:rPr>
          <w:spacing w:val="-2"/>
        </w:rPr>
        <w:t>Vessels</w:t>
      </w:r>
    </w:p>
    <w:p w14:paraId="7381C237" w14:textId="77777777" w:rsidR="009F414F" w:rsidRDefault="00BE70EA">
      <w:pPr>
        <w:pStyle w:val="BodyText"/>
        <w:ind w:right="541"/>
        <w:jc w:val="both"/>
      </w:pPr>
      <w:r>
        <w:t xml:space="preserve">Autoclaves, pressure cookers and model steam engines need periodic inspection under the Pressure Systems and Transportable Gas Containers Regulations 1989. In accordance with this employer’s Code of Practice, the examination is carried out by the inspector employed by the insurance company who uses a written scheme of examination provided by Zurich. Records of examinations are stored with the Site </w:t>
      </w:r>
      <w:r>
        <w:rPr>
          <w:spacing w:val="-2"/>
        </w:rPr>
        <w:t>Manager.</w:t>
      </w:r>
    </w:p>
    <w:p w14:paraId="5404A586" w14:textId="77777777" w:rsidR="009F414F" w:rsidRDefault="00BE70EA">
      <w:pPr>
        <w:pStyle w:val="Heading4"/>
        <w:spacing w:before="121"/>
      </w:pPr>
      <w:r>
        <w:t>Animals,</w:t>
      </w:r>
      <w:r>
        <w:rPr>
          <w:spacing w:val="-6"/>
        </w:rPr>
        <w:t xml:space="preserve"> </w:t>
      </w:r>
      <w:r>
        <w:t>Plants</w:t>
      </w:r>
      <w:r>
        <w:rPr>
          <w:spacing w:val="-5"/>
        </w:rPr>
        <w:t xml:space="preserve"> </w:t>
      </w:r>
      <w:r>
        <w:t>and</w:t>
      </w:r>
      <w:r>
        <w:rPr>
          <w:spacing w:val="-7"/>
        </w:rPr>
        <w:t xml:space="preserve"> </w:t>
      </w:r>
      <w:r>
        <w:t>Microorganisms</w:t>
      </w:r>
      <w:r>
        <w:rPr>
          <w:spacing w:val="-3"/>
        </w:rPr>
        <w:t xml:space="preserve"> </w:t>
      </w:r>
      <w:r>
        <w:t>in</w:t>
      </w:r>
      <w:r>
        <w:rPr>
          <w:spacing w:val="-4"/>
        </w:rPr>
        <w:t xml:space="preserve"> </w:t>
      </w:r>
      <w:r>
        <w:rPr>
          <w:spacing w:val="-2"/>
        </w:rPr>
        <w:t>Schools</w:t>
      </w:r>
    </w:p>
    <w:p w14:paraId="514EF519" w14:textId="77777777" w:rsidR="009F414F" w:rsidRDefault="00BE70EA">
      <w:pPr>
        <w:pStyle w:val="BodyText"/>
        <w:spacing w:before="40"/>
        <w:ind w:right="532"/>
        <w:jc w:val="both"/>
      </w:pPr>
      <w:r>
        <w:t xml:space="preserve">The hazards associated with the use of animals, plants and microorganisms are discussed in texts listed in Appendix 2, which also give advice on controlling them. This advice will be followed and any queries referred to the </w:t>
      </w:r>
      <w:proofErr w:type="gramStart"/>
      <w:r>
        <w:t>Biology</w:t>
      </w:r>
      <w:proofErr w:type="gramEnd"/>
      <w:r>
        <w:t xml:space="preserve"> lead teacher (see Appendix 1).</w:t>
      </w:r>
    </w:p>
    <w:p w14:paraId="5D1D9DBE" w14:textId="77777777" w:rsidR="009F414F" w:rsidRDefault="00BE70EA">
      <w:pPr>
        <w:pStyle w:val="Heading4"/>
        <w:spacing w:before="121"/>
      </w:pPr>
      <w:r>
        <w:t>Equipment</w:t>
      </w:r>
      <w:r>
        <w:rPr>
          <w:spacing w:val="-6"/>
        </w:rPr>
        <w:t xml:space="preserve"> </w:t>
      </w:r>
      <w:r>
        <w:rPr>
          <w:spacing w:val="-2"/>
        </w:rPr>
        <w:t>Safety</w:t>
      </w:r>
    </w:p>
    <w:p w14:paraId="54395DCF" w14:textId="77777777" w:rsidR="009F414F" w:rsidRDefault="00BE70EA">
      <w:pPr>
        <w:pStyle w:val="BodyText"/>
        <w:spacing w:before="40"/>
        <w:ind w:right="531"/>
        <w:jc w:val="both"/>
      </w:pPr>
      <w:r>
        <w:t>All staff selecting equipment for purchase will check that it is safe and suitable for the intended</w:t>
      </w:r>
      <w:r>
        <w:rPr>
          <w:spacing w:val="-2"/>
        </w:rPr>
        <w:t xml:space="preserve"> </w:t>
      </w:r>
      <w:r>
        <w:t>purpose (to comply with</w:t>
      </w:r>
      <w:r>
        <w:rPr>
          <w:spacing w:val="-1"/>
        </w:rPr>
        <w:t xml:space="preserve"> </w:t>
      </w:r>
      <w:r>
        <w:t>the</w:t>
      </w:r>
      <w:r>
        <w:rPr>
          <w:spacing w:val="-2"/>
        </w:rPr>
        <w:t xml:space="preserve"> </w:t>
      </w:r>
      <w:r>
        <w:t>Provision and Use</w:t>
      </w:r>
      <w:r>
        <w:rPr>
          <w:spacing w:val="-2"/>
        </w:rPr>
        <w:t xml:space="preserve"> </w:t>
      </w:r>
      <w:r>
        <w:t>of Work</w:t>
      </w:r>
      <w:r>
        <w:rPr>
          <w:spacing w:val="-1"/>
        </w:rPr>
        <w:t xml:space="preserve"> </w:t>
      </w:r>
      <w:r>
        <w:t xml:space="preserve">Equipment Regulations </w:t>
      </w:r>
      <w:r>
        <w:rPr>
          <w:rFonts w:ascii="Arial"/>
          <w:i/>
        </w:rPr>
        <w:t>1992</w:t>
      </w:r>
      <w:r>
        <w:t>). Equipment listed by specialist educational equipment suppliers is taken to meet these Regulations but all other equipment, especially gifts, is treated with caution and carefully assessed. Advice on safety and suitability is sought from CLEAPSS through publications and directly. Equipment restricted to those users who have received or are receiving special training (see Appendix 6 + 8) is labelled accordingly. Any user who d</w:t>
      </w:r>
      <w:r>
        <w:t xml:space="preserve">iscovers a hazardous defect in an item of equipment must report it to the Laboratory </w:t>
      </w:r>
      <w:r>
        <w:rPr>
          <w:spacing w:val="-2"/>
        </w:rPr>
        <w:t>Technician.</w:t>
      </w:r>
    </w:p>
    <w:p w14:paraId="37D0BB98" w14:textId="77777777" w:rsidR="009F414F" w:rsidRDefault="00BE70EA">
      <w:pPr>
        <w:pStyle w:val="Heading4"/>
        <w:spacing w:before="121"/>
      </w:pPr>
      <w:r>
        <w:t>Personal</w:t>
      </w:r>
      <w:r>
        <w:rPr>
          <w:spacing w:val="-7"/>
        </w:rPr>
        <w:t xml:space="preserve"> </w:t>
      </w:r>
      <w:r>
        <w:t>Protective</w:t>
      </w:r>
      <w:r>
        <w:rPr>
          <w:spacing w:val="-8"/>
        </w:rPr>
        <w:t xml:space="preserve"> </w:t>
      </w:r>
      <w:r>
        <w:rPr>
          <w:spacing w:val="-2"/>
        </w:rPr>
        <w:t>Equipment</w:t>
      </w:r>
    </w:p>
    <w:p w14:paraId="5DB9978D" w14:textId="77777777" w:rsidR="009F414F" w:rsidRDefault="00BE70EA">
      <w:pPr>
        <w:pStyle w:val="BodyText"/>
        <w:spacing w:before="41"/>
        <w:ind w:right="540"/>
        <w:jc w:val="both"/>
      </w:pPr>
      <w:r>
        <w:t>The</w:t>
      </w:r>
      <w:r>
        <w:rPr>
          <w:spacing w:val="-2"/>
        </w:rPr>
        <w:t xml:space="preserve"> </w:t>
      </w:r>
      <w:r>
        <w:t>employer</w:t>
      </w:r>
      <w:r>
        <w:rPr>
          <w:spacing w:val="-2"/>
        </w:rPr>
        <w:t xml:space="preserve"> </w:t>
      </w:r>
      <w:r>
        <w:t>accepts</w:t>
      </w:r>
      <w:r>
        <w:rPr>
          <w:spacing w:val="-2"/>
        </w:rPr>
        <w:t xml:space="preserve"> </w:t>
      </w:r>
      <w:r>
        <w:t>the</w:t>
      </w:r>
      <w:r>
        <w:rPr>
          <w:spacing w:val="-2"/>
        </w:rPr>
        <w:t xml:space="preserve"> </w:t>
      </w:r>
      <w:r>
        <w:t>duty to</w:t>
      </w:r>
      <w:r>
        <w:rPr>
          <w:spacing w:val="-2"/>
        </w:rPr>
        <w:t xml:space="preserve"> </w:t>
      </w:r>
      <w:r>
        <w:t>provide</w:t>
      </w:r>
      <w:r>
        <w:rPr>
          <w:spacing w:val="-2"/>
        </w:rPr>
        <w:t xml:space="preserve"> </w:t>
      </w:r>
      <w:r>
        <w:t>eye</w:t>
      </w:r>
      <w:r>
        <w:rPr>
          <w:spacing w:val="-2"/>
        </w:rPr>
        <w:t xml:space="preserve"> </w:t>
      </w:r>
      <w:r>
        <w:t>protection,</w:t>
      </w:r>
      <w:r>
        <w:rPr>
          <w:spacing w:val="-2"/>
        </w:rPr>
        <w:t xml:space="preserve"> </w:t>
      </w:r>
      <w:r>
        <w:t>gloves</w:t>
      </w:r>
      <w:r>
        <w:rPr>
          <w:spacing w:val="-2"/>
        </w:rPr>
        <w:t xml:space="preserve"> </w:t>
      </w:r>
      <w:r>
        <w:t>and</w:t>
      </w:r>
      <w:r>
        <w:rPr>
          <w:spacing w:val="-2"/>
        </w:rPr>
        <w:t xml:space="preserve"> </w:t>
      </w:r>
      <w:r>
        <w:t>laboratory</w:t>
      </w:r>
      <w:r>
        <w:rPr>
          <w:spacing w:val="-2"/>
        </w:rPr>
        <w:t xml:space="preserve"> </w:t>
      </w:r>
      <w:r>
        <w:t>coats</w:t>
      </w:r>
      <w:r>
        <w:rPr>
          <w:spacing w:val="-2"/>
        </w:rPr>
        <w:t xml:space="preserve"> </w:t>
      </w:r>
      <w:r>
        <w:t xml:space="preserve">for employees where the risk assessment requires them (Personal Protective Equipment at Work Regulations 1992). Prescription safety spectacles are to be ordered from any </w:t>
      </w:r>
      <w:proofErr w:type="gramStart"/>
      <w:r>
        <w:t>optician</w:t>
      </w:r>
      <w:proofErr w:type="gramEnd"/>
      <w:r>
        <w:t xml:space="preserve"> and the employer will meet the extra cost of the safety features. Laboratory coats are supplied by the employer and laundered by the school.</w:t>
      </w:r>
    </w:p>
    <w:p w14:paraId="33F7D431" w14:textId="77777777" w:rsidR="009F414F" w:rsidRDefault="009F414F">
      <w:pPr>
        <w:pStyle w:val="BodyText"/>
        <w:jc w:val="both"/>
        <w:sectPr w:rsidR="009F414F">
          <w:headerReference w:type="default" r:id="rId51"/>
          <w:pgSz w:w="11910" w:h="16840"/>
          <w:pgMar w:top="880" w:right="708" w:bottom="280" w:left="566" w:header="0" w:footer="0" w:gutter="0"/>
          <w:cols w:space="720"/>
        </w:sectPr>
      </w:pPr>
    </w:p>
    <w:p w14:paraId="459418B8" w14:textId="77777777" w:rsidR="009F414F" w:rsidRDefault="00BE70EA">
      <w:pPr>
        <w:pStyle w:val="BodyText"/>
        <w:spacing w:before="79"/>
        <w:ind w:right="530"/>
        <w:jc w:val="both"/>
      </w:pPr>
      <w:r>
        <w:lastRenderedPageBreak/>
        <w:t>The employer expects eye protection to be available for students and visitors. Goggles</w:t>
      </w:r>
      <w:r>
        <w:rPr>
          <w:spacing w:val="40"/>
        </w:rPr>
        <w:t xml:space="preserve"> </w:t>
      </w:r>
      <w:r>
        <w:t xml:space="preserve">or face shields to chemical splash standard are worn whenever there is a risk to the eyes. The condition of </w:t>
      </w:r>
      <w:proofErr w:type="gramStart"/>
      <w:r>
        <w:t>the eye</w:t>
      </w:r>
      <w:proofErr w:type="gramEnd"/>
      <w:r>
        <w:t xml:space="preserve"> protection is checked regularly (see Section 8 -</w:t>
      </w:r>
      <w:r>
        <w:rPr>
          <w:spacing w:val="40"/>
        </w:rPr>
        <w:t xml:space="preserve"> </w:t>
      </w:r>
      <w:r>
        <w:t>Monitoring and Appendix 13).</w:t>
      </w:r>
    </w:p>
    <w:p w14:paraId="5D85182B" w14:textId="77777777" w:rsidR="009F414F" w:rsidRDefault="00BE70EA">
      <w:pPr>
        <w:pStyle w:val="Heading4"/>
      </w:pPr>
      <w:r>
        <w:rPr>
          <w:spacing w:val="-2"/>
        </w:rPr>
        <w:t>Chemicals</w:t>
      </w:r>
    </w:p>
    <w:p w14:paraId="55FD14D8" w14:textId="77777777" w:rsidR="009F414F" w:rsidRDefault="00BE70EA">
      <w:pPr>
        <w:pStyle w:val="BodyText"/>
        <w:spacing w:before="43"/>
        <w:ind w:right="539"/>
        <w:jc w:val="both"/>
      </w:pPr>
      <w:r>
        <w:t>Offers of gifts of chemicals are viewed with extreme caution to ensure that stocks are</w:t>
      </w:r>
      <w:r>
        <w:rPr>
          <w:spacing w:val="40"/>
        </w:rPr>
        <w:t xml:space="preserve"> </w:t>
      </w:r>
      <w:r>
        <w:t xml:space="preserve">not increased unduly and that no unwanted chemicals are included. The task of arranging safe storage of chemicals, including highly flammable liquids, is given to the Laboratory Technician who will see that labels are readable and that a spill kit is to hand and properly replenished. See Appendix 1 for the name of the staff </w:t>
      </w:r>
      <w:proofErr w:type="gramStart"/>
      <w:r>
        <w:t>member</w:t>
      </w:r>
      <w:proofErr w:type="gramEnd"/>
      <w:r>
        <w:t xml:space="preserve"> currently with this function. Hazardous activities involving chemicals restricted to those who have received or are receiving special training (see Section 6 - Training Policy an</w:t>
      </w:r>
      <w:r>
        <w:t>d Appendix 6) are identified as part of the risk assessment.</w:t>
      </w:r>
    </w:p>
    <w:p w14:paraId="69157989" w14:textId="77777777" w:rsidR="009F414F" w:rsidRDefault="00BE70EA">
      <w:pPr>
        <w:pStyle w:val="Heading4"/>
        <w:spacing w:before="118"/>
      </w:pPr>
      <w:r>
        <w:t>Manual</w:t>
      </w:r>
      <w:r>
        <w:rPr>
          <w:spacing w:val="-10"/>
        </w:rPr>
        <w:t xml:space="preserve"> </w:t>
      </w:r>
      <w:r>
        <w:rPr>
          <w:spacing w:val="-2"/>
        </w:rPr>
        <w:t>Handling</w:t>
      </w:r>
    </w:p>
    <w:p w14:paraId="77E45927" w14:textId="77777777" w:rsidR="009F414F" w:rsidRDefault="00BE70EA">
      <w:pPr>
        <w:pStyle w:val="BodyText"/>
        <w:spacing w:before="44"/>
        <w:ind w:right="539"/>
        <w:jc w:val="both"/>
      </w:pPr>
      <w:r>
        <w:t xml:space="preserve">All regular operations involving lifting or carrying equipment, pushing trolleys, </w:t>
      </w:r>
      <w:proofErr w:type="spellStart"/>
      <w:r>
        <w:t>etc</w:t>
      </w:r>
      <w:proofErr w:type="spellEnd"/>
      <w:r>
        <w:t xml:space="preserve"> will be assessed to see if any may give rise to risks of injury (Manual Handling Operations Regulations 1992). Manual-handling operations will be assessed by individual staff before attempting them. Problems will be reported to the Headteacher.</w:t>
      </w:r>
    </w:p>
    <w:p w14:paraId="0E3D2BF3" w14:textId="77777777" w:rsidR="009F414F" w:rsidRDefault="00BE70EA">
      <w:pPr>
        <w:pStyle w:val="Heading4"/>
      </w:pPr>
      <w:r>
        <w:t>New</w:t>
      </w:r>
      <w:r>
        <w:rPr>
          <w:spacing w:val="-6"/>
        </w:rPr>
        <w:t xml:space="preserve"> </w:t>
      </w:r>
      <w:r>
        <w:t>and</w:t>
      </w:r>
      <w:r>
        <w:rPr>
          <w:spacing w:val="-6"/>
        </w:rPr>
        <w:t xml:space="preserve"> </w:t>
      </w:r>
      <w:r>
        <w:t>Expectant</w:t>
      </w:r>
      <w:r>
        <w:rPr>
          <w:spacing w:val="-9"/>
        </w:rPr>
        <w:t xml:space="preserve"> </w:t>
      </w:r>
      <w:r>
        <w:t>Mothers</w:t>
      </w:r>
      <w:r>
        <w:rPr>
          <w:spacing w:val="-5"/>
        </w:rPr>
        <w:t xml:space="preserve"> </w:t>
      </w:r>
      <w:r>
        <w:t>Taking</w:t>
      </w:r>
      <w:r>
        <w:rPr>
          <w:spacing w:val="-6"/>
        </w:rPr>
        <w:t xml:space="preserve"> </w:t>
      </w:r>
      <w:r>
        <w:t>Part</w:t>
      </w:r>
      <w:r>
        <w:rPr>
          <w:spacing w:val="-5"/>
        </w:rPr>
        <w:t xml:space="preserve"> </w:t>
      </w:r>
      <w:r>
        <w:t>in</w:t>
      </w:r>
      <w:r>
        <w:rPr>
          <w:spacing w:val="-5"/>
        </w:rPr>
        <w:t xml:space="preserve"> </w:t>
      </w:r>
      <w:r>
        <w:t>School</w:t>
      </w:r>
      <w:r>
        <w:rPr>
          <w:spacing w:val="-5"/>
        </w:rPr>
        <w:t xml:space="preserve"> </w:t>
      </w:r>
      <w:r>
        <w:rPr>
          <w:spacing w:val="-2"/>
        </w:rPr>
        <w:t>Science</w:t>
      </w:r>
    </w:p>
    <w:p w14:paraId="5BCBC9A4" w14:textId="77777777" w:rsidR="009F414F" w:rsidRDefault="00BE70EA">
      <w:pPr>
        <w:pStyle w:val="BodyText"/>
        <w:spacing w:before="41"/>
        <w:jc w:val="both"/>
      </w:pPr>
      <w:r>
        <w:t>Please</w:t>
      </w:r>
      <w:r>
        <w:rPr>
          <w:spacing w:val="-3"/>
        </w:rPr>
        <w:t xml:space="preserve"> </w:t>
      </w:r>
      <w:r>
        <w:t>refer</w:t>
      </w:r>
      <w:r>
        <w:rPr>
          <w:spacing w:val="-3"/>
        </w:rPr>
        <w:t xml:space="preserve"> </w:t>
      </w:r>
      <w:r>
        <w:t>to</w:t>
      </w:r>
      <w:r>
        <w:rPr>
          <w:spacing w:val="-4"/>
        </w:rPr>
        <w:t xml:space="preserve"> </w:t>
      </w:r>
      <w:r>
        <w:t>the</w:t>
      </w:r>
      <w:r>
        <w:rPr>
          <w:spacing w:val="-3"/>
        </w:rPr>
        <w:t xml:space="preserve"> </w:t>
      </w:r>
      <w:r>
        <w:t>CLEAPSS</w:t>
      </w:r>
      <w:r>
        <w:rPr>
          <w:spacing w:val="-4"/>
        </w:rPr>
        <w:t xml:space="preserve"> </w:t>
      </w:r>
      <w:r>
        <w:t>sheet</w:t>
      </w:r>
      <w:r>
        <w:rPr>
          <w:spacing w:val="-5"/>
        </w:rPr>
        <w:t xml:space="preserve"> </w:t>
      </w:r>
      <w:r>
        <w:t>PS13.</w:t>
      </w:r>
      <w:r>
        <w:rPr>
          <w:spacing w:val="-3"/>
        </w:rPr>
        <w:t xml:space="preserve"> </w:t>
      </w:r>
      <w:r>
        <w:t>All</w:t>
      </w:r>
      <w:r>
        <w:rPr>
          <w:spacing w:val="-3"/>
        </w:rPr>
        <w:t xml:space="preserve"> </w:t>
      </w:r>
      <w:r>
        <w:t>science</w:t>
      </w:r>
      <w:r>
        <w:rPr>
          <w:spacing w:val="-3"/>
        </w:rPr>
        <w:t xml:space="preserve"> </w:t>
      </w:r>
      <w:r>
        <w:t>staff</w:t>
      </w:r>
      <w:r>
        <w:rPr>
          <w:spacing w:val="-3"/>
        </w:rPr>
        <w:t xml:space="preserve"> </w:t>
      </w:r>
      <w:proofErr w:type="gramStart"/>
      <w:r>
        <w:t>issued</w:t>
      </w:r>
      <w:r>
        <w:rPr>
          <w:spacing w:val="-3"/>
        </w:rPr>
        <w:t xml:space="preserve"> </w:t>
      </w:r>
      <w:r>
        <w:t>with</w:t>
      </w:r>
      <w:proofErr w:type="gramEnd"/>
      <w:r>
        <w:rPr>
          <w:spacing w:val="-3"/>
        </w:rPr>
        <w:t xml:space="preserve"> </w:t>
      </w:r>
      <w:r>
        <w:t>this</w:t>
      </w:r>
      <w:r>
        <w:rPr>
          <w:spacing w:val="-6"/>
        </w:rPr>
        <w:t xml:space="preserve"> </w:t>
      </w:r>
      <w:r>
        <w:rPr>
          <w:spacing w:val="-2"/>
        </w:rPr>
        <w:t>document.</w:t>
      </w:r>
    </w:p>
    <w:p w14:paraId="3403738B" w14:textId="77777777" w:rsidR="009F414F" w:rsidRDefault="00BE70EA">
      <w:pPr>
        <w:pStyle w:val="Heading4"/>
      </w:pPr>
      <w:r>
        <w:rPr>
          <w:spacing w:val="-2"/>
        </w:rPr>
        <w:t>Security</w:t>
      </w:r>
    </w:p>
    <w:p w14:paraId="0374629B" w14:textId="77777777" w:rsidR="009F414F" w:rsidRDefault="00BE70EA">
      <w:pPr>
        <w:pStyle w:val="BodyText"/>
        <w:spacing w:before="41"/>
        <w:ind w:right="534"/>
        <w:jc w:val="both"/>
      </w:pPr>
      <w:r>
        <w:t xml:space="preserve">Access to laboratories and preparation rooms will be controlled to comply with the Management of Health &amp; Safety at Work Regulations 1999. All preparation rooms and storerooms are to be kept </w:t>
      </w:r>
      <w:proofErr w:type="gramStart"/>
      <w:r>
        <w:t>locked at all times</w:t>
      </w:r>
      <w:proofErr w:type="gramEnd"/>
      <w:r>
        <w:t xml:space="preserve"> except when </w:t>
      </w:r>
      <w:proofErr w:type="gramStart"/>
      <w:r>
        <w:t>in</w:t>
      </w:r>
      <w:proofErr w:type="gramEnd"/>
      <w:r>
        <w:t xml:space="preserve"> use. All laboratories which are left open are cleared of all hazards, including shutting-off all services when supervision by</w:t>
      </w:r>
      <w:r>
        <w:rPr>
          <w:spacing w:val="-2"/>
        </w:rPr>
        <w:t xml:space="preserve"> </w:t>
      </w:r>
      <w:r>
        <w:t>a qualified Science teacher</w:t>
      </w:r>
      <w:r>
        <w:rPr>
          <w:spacing w:val="-1"/>
        </w:rPr>
        <w:t xml:space="preserve"> </w:t>
      </w:r>
      <w:r>
        <w:t>comes to an</w:t>
      </w:r>
      <w:r>
        <w:rPr>
          <w:spacing w:val="-2"/>
        </w:rPr>
        <w:t xml:space="preserve"> </w:t>
      </w:r>
      <w:r>
        <w:t xml:space="preserve">end. No class is allowed to carry out practical work in a laboratory without supervision by a qualified Science teacher, familiar with the departmental safety procedures. In the unusual </w:t>
      </w:r>
      <w:proofErr w:type="gramStart"/>
      <w:r>
        <w:t>circumstance</w:t>
      </w:r>
      <w:proofErr w:type="gramEnd"/>
      <w:r>
        <w:t xml:space="preserve"> of any non-Science staff being required to lead practical work, adequate training in laboratory rules will be pr</w:t>
      </w:r>
      <w:r>
        <w:t>ovided.</w:t>
      </w:r>
    </w:p>
    <w:p w14:paraId="22F7963F" w14:textId="77777777" w:rsidR="009F414F" w:rsidRDefault="00BE70EA">
      <w:pPr>
        <w:pStyle w:val="Heading4"/>
      </w:pPr>
      <w:r>
        <w:t>Concern</w:t>
      </w:r>
      <w:r>
        <w:rPr>
          <w:spacing w:val="-4"/>
        </w:rPr>
        <w:t xml:space="preserve"> </w:t>
      </w:r>
      <w:r>
        <w:t>for</w:t>
      </w:r>
      <w:r>
        <w:rPr>
          <w:spacing w:val="-4"/>
        </w:rPr>
        <w:t xml:space="preserve"> </w:t>
      </w:r>
      <w:r>
        <w:rPr>
          <w:spacing w:val="-2"/>
        </w:rPr>
        <w:t>Others</w:t>
      </w:r>
    </w:p>
    <w:p w14:paraId="0F4BC2BC" w14:textId="77777777" w:rsidR="009F414F" w:rsidRDefault="00BE70EA">
      <w:pPr>
        <w:pStyle w:val="BodyText"/>
        <w:spacing w:before="41"/>
        <w:ind w:right="542"/>
        <w:jc w:val="both"/>
      </w:pPr>
      <w:r>
        <w:t>All Science areas are made safe for cleaners or contractors to work in before these persons are allowed to proceed. Notice and permission required if entering chemical storage areas.</w:t>
      </w:r>
    </w:p>
    <w:p w14:paraId="687A6396" w14:textId="77777777" w:rsidR="009F414F" w:rsidRDefault="00BE70EA">
      <w:pPr>
        <w:pStyle w:val="Heading4"/>
      </w:pPr>
      <w:r>
        <w:t>Outdoor</w:t>
      </w:r>
      <w:r>
        <w:rPr>
          <w:spacing w:val="-3"/>
        </w:rPr>
        <w:t xml:space="preserve"> </w:t>
      </w:r>
      <w:r>
        <w:rPr>
          <w:spacing w:val="-2"/>
        </w:rPr>
        <w:t>Activities</w:t>
      </w:r>
    </w:p>
    <w:p w14:paraId="3A4B61A9" w14:textId="77777777" w:rsidR="009F414F" w:rsidRDefault="00BE70EA">
      <w:pPr>
        <w:pStyle w:val="BodyText"/>
        <w:spacing w:before="41"/>
        <w:ind w:right="530"/>
        <w:jc w:val="both"/>
      </w:pPr>
      <w:r>
        <w:t>When planning any field trips etc., staff must consult one or more of the following: employer’s code of practice, CLEAPSS Laboratory Handbook, Managing Out-of-classroom Activities, Geographical Association.</w:t>
      </w:r>
    </w:p>
    <w:p w14:paraId="78EE6702" w14:textId="77777777" w:rsidR="009F414F" w:rsidRDefault="00BE70EA">
      <w:pPr>
        <w:pStyle w:val="Heading4"/>
        <w:spacing w:before="121"/>
      </w:pPr>
      <w:r>
        <w:t>Local</w:t>
      </w:r>
      <w:r>
        <w:rPr>
          <w:spacing w:val="-3"/>
        </w:rPr>
        <w:t xml:space="preserve"> </w:t>
      </w:r>
      <w:r>
        <w:t>Code</w:t>
      </w:r>
      <w:r>
        <w:rPr>
          <w:spacing w:val="-2"/>
        </w:rPr>
        <w:t xml:space="preserve"> </w:t>
      </w:r>
      <w:r>
        <w:t>of</w:t>
      </w:r>
      <w:r>
        <w:rPr>
          <w:spacing w:val="-3"/>
        </w:rPr>
        <w:t xml:space="preserve"> </w:t>
      </w:r>
      <w:r>
        <w:rPr>
          <w:spacing w:val="-2"/>
        </w:rPr>
        <w:t>Practice</w:t>
      </w:r>
    </w:p>
    <w:p w14:paraId="6CF2B707" w14:textId="77777777" w:rsidR="009F414F" w:rsidRDefault="00BE70EA">
      <w:pPr>
        <w:pStyle w:val="BodyText"/>
        <w:spacing w:before="43"/>
        <w:ind w:right="542"/>
        <w:jc w:val="both"/>
      </w:pPr>
      <w:r>
        <w:t>Staff will follow instructions from the employer, whether temporary or long term as expressed in the employer’s Code of Practice.</w:t>
      </w:r>
    </w:p>
    <w:p w14:paraId="366478C3" w14:textId="77777777" w:rsidR="009F414F" w:rsidRDefault="00BE70EA">
      <w:pPr>
        <w:pStyle w:val="Heading4"/>
        <w:spacing w:line="276" w:lineRule="auto"/>
        <w:ind w:right="6885"/>
      </w:pPr>
      <w:proofErr w:type="gramStart"/>
      <w:r>
        <w:t>Emergency</w:t>
      </w:r>
      <w:r>
        <w:rPr>
          <w:spacing w:val="-17"/>
        </w:rPr>
        <w:t xml:space="preserve"> </w:t>
      </w:r>
      <w:r>
        <w:t xml:space="preserve">Procedures </w:t>
      </w:r>
      <w:r>
        <w:rPr>
          <w:spacing w:val="-4"/>
        </w:rPr>
        <w:t>Fire</w:t>
      </w:r>
      <w:proofErr w:type="gramEnd"/>
    </w:p>
    <w:p w14:paraId="47799600" w14:textId="77777777" w:rsidR="009F414F" w:rsidRDefault="00BE70EA">
      <w:pPr>
        <w:pStyle w:val="BodyText"/>
        <w:spacing w:line="276" w:lineRule="auto"/>
        <w:ind w:right="535"/>
        <w:jc w:val="both"/>
      </w:pPr>
      <w:r>
        <w:t>Science staff will follow the normal school procedures in case of major fires. This is supported by regular drills arranged by the school. The school site manager is the staff member currently responsible for this.</w:t>
      </w:r>
    </w:p>
    <w:p w14:paraId="1E7C4A94" w14:textId="77777777" w:rsidR="009F414F" w:rsidRDefault="009F414F">
      <w:pPr>
        <w:pStyle w:val="BodyText"/>
        <w:spacing w:line="276" w:lineRule="auto"/>
        <w:jc w:val="both"/>
        <w:sectPr w:rsidR="009F414F">
          <w:headerReference w:type="default" r:id="rId52"/>
          <w:pgSz w:w="11910" w:h="16840"/>
          <w:pgMar w:top="880" w:right="708" w:bottom="280" w:left="566" w:header="0" w:footer="0" w:gutter="0"/>
          <w:cols w:space="720"/>
        </w:sectPr>
      </w:pPr>
    </w:p>
    <w:p w14:paraId="2145DBAC" w14:textId="77777777" w:rsidR="009F414F" w:rsidRDefault="00BE70EA">
      <w:pPr>
        <w:pStyle w:val="Heading4"/>
        <w:spacing w:before="79"/>
      </w:pPr>
      <w:r>
        <w:rPr>
          <w:spacing w:val="-2"/>
        </w:rPr>
        <w:lastRenderedPageBreak/>
        <w:t>Spills</w:t>
      </w:r>
    </w:p>
    <w:p w14:paraId="1009090A" w14:textId="77777777" w:rsidR="009F414F" w:rsidRDefault="00BE70EA">
      <w:pPr>
        <w:pStyle w:val="BodyText"/>
        <w:spacing w:before="43"/>
        <w:ind w:right="532"/>
        <w:jc w:val="both"/>
      </w:pPr>
      <w:r>
        <w:t xml:space="preserve">Spills of any volume which do not give rise to significant quantities of toxic or </w:t>
      </w:r>
      <w:proofErr w:type="gramStart"/>
      <w:r>
        <w:t>highly-flammable</w:t>
      </w:r>
      <w:proofErr w:type="gramEnd"/>
      <w:r>
        <w:t xml:space="preserve"> </w:t>
      </w:r>
      <w:proofErr w:type="gramStart"/>
      <w:r>
        <w:t>fumes (‘</w:t>
      </w:r>
      <w:proofErr w:type="gramEnd"/>
      <w:r>
        <w:t xml:space="preserve">minor </w:t>
      </w:r>
      <w:proofErr w:type="gramStart"/>
      <w:r>
        <w:t>spills’)</w:t>
      </w:r>
      <w:proofErr w:type="gramEnd"/>
      <w:r>
        <w:t xml:space="preserve"> are dealt with by teachers</w:t>
      </w:r>
      <w:r>
        <w:rPr>
          <w:spacing w:val="-1"/>
        </w:rPr>
        <w:t xml:space="preserve"> </w:t>
      </w:r>
      <w:r>
        <w:t>or technical staff using a ‘spill kit’ prepared for this purpose. Advice on dealing with spills is given in the CLEAPSS Laboratory Handbook. Absorbed spills should be transferred to a bucket and taken to</w:t>
      </w:r>
      <w:r>
        <w:rPr>
          <w:spacing w:val="40"/>
        </w:rPr>
        <w:t xml:space="preserve"> </w:t>
      </w:r>
      <w:r>
        <w:t>the prep room for appropriate treatment.</w:t>
      </w:r>
    </w:p>
    <w:p w14:paraId="45AC76E9" w14:textId="77777777" w:rsidR="009F414F" w:rsidRDefault="00BE70EA">
      <w:pPr>
        <w:pStyle w:val="BodyText"/>
        <w:ind w:right="533"/>
        <w:jc w:val="both"/>
      </w:pPr>
      <w:r>
        <w:t xml:space="preserve">Major spills are those involving the escape of toxic gases and </w:t>
      </w:r>
      <w:proofErr w:type="spellStart"/>
      <w:r>
        <w:t>vapours</w:t>
      </w:r>
      <w:proofErr w:type="spellEnd"/>
      <w:r>
        <w:t xml:space="preserve"> or of flammable gases and </w:t>
      </w:r>
      <w:proofErr w:type="spellStart"/>
      <w:r>
        <w:t>vapours</w:t>
      </w:r>
      <w:proofErr w:type="spellEnd"/>
      <w:r>
        <w:t xml:space="preserve"> in significant concentrations. (Small volumes can be ‘major spills’ if spilt in small rooms.) Staff are trained in the appropriate procedures (see Appendix 9). See Appendix 1 for the body currently with this function.</w:t>
      </w:r>
    </w:p>
    <w:p w14:paraId="045A9DEB" w14:textId="77777777" w:rsidR="009F414F" w:rsidRDefault="00BE70EA">
      <w:pPr>
        <w:pStyle w:val="Heading4"/>
        <w:spacing w:before="118"/>
      </w:pPr>
      <w:r>
        <w:rPr>
          <w:spacing w:val="-2"/>
        </w:rPr>
        <w:t>Injury</w:t>
      </w:r>
    </w:p>
    <w:p w14:paraId="2368E89C" w14:textId="77777777" w:rsidR="009F414F" w:rsidRDefault="00BE70EA">
      <w:pPr>
        <w:pStyle w:val="BodyText"/>
        <w:spacing w:before="43"/>
        <w:ind w:right="542"/>
        <w:jc w:val="both"/>
      </w:pPr>
      <w:r>
        <w:t>Science staff will follow the normal school procedures in cases which require first aid (see Appendix 10). They will carry out immediate remedial measures whilst waiting for first aiders</w:t>
      </w:r>
      <w:r>
        <w:rPr>
          <w:spacing w:val="-1"/>
        </w:rPr>
        <w:t xml:space="preserve"> </w:t>
      </w:r>
      <w:r>
        <w:t xml:space="preserve">after any accident that occurs in </w:t>
      </w:r>
      <w:proofErr w:type="gramStart"/>
      <w:r>
        <w:t>Science</w:t>
      </w:r>
      <w:proofErr w:type="gramEnd"/>
      <w:r>
        <w:t>. See Appendix 8 and the CLEAPSS Laboratory Handbook. See Appendix 1 for the name of the person responsible for coordinating training in remedial measures.</w:t>
      </w:r>
    </w:p>
    <w:p w14:paraId="0AB070E8" w14:textId="77777777" w:rsidR="009F414F" w:rsidRDefault="00BE70EA">
      <w:pPr>
        <w:pStyle w:val="Heading4"/>
        <w:spacing w:before="121"/>
      </w:pPr>
      <w:r>
        <w:t>Reporting</w:t>
      </w:r>
      <w:r>
        <w:rPr>
          <w:spacing w:val="-12"/>
        </w:rPr>
        <w:t xml:space="preserve"> </w:t>
      </w:r>
      <w:r>
        <w:rPr>
          <w:spacing w:val="-2"/>
        </w:rPr>
        <w:t>Procedures</w:t>
      </w:r>
    </w:p>
    <w:p w14:paraId="2DE82BA8" w14:textId="77777777" w:rsidR="009F414F" w:rsidRDefault="00BE70EA">
      <w:pPr>
        <w:pStyle w:val="BodyText"/>
        <w:spacing w:before="41"/>
        <w:ind w:right="536"/>
        <w:jc w:val="both"/>
      </w:pPr>
      <w:r>
        <w:t xml:space="preserve">Dangerous occurrences, injuries or suspected injuries to a student or a member of staff and instances of damage or theft will be reported using </w:t>
      </w:r>
      <w:proofErr w:type="gramStart"/>
      <w:r>
        <w:t>the standard</w:t>
      </w:r>
      <w:proofErr w:type="gramEnd"/>
      <w:r>
        <w:t xml:space="preserve"> school procedures. See Appendix 10.</w:t>
      </w:r>
    </w:p>
    <w:p w14:paraId="3EDF886D" w14:textId="77777777" w:rsidR="009F414F" w:rsidRDefault="00BE70EA">
      <w:pPr>
        <w:pStyle w:val="Heading4"/>
      </w:pPr>
      <w:r>
        <w:t>Science</w:t>
      </w:r>
      <w:r>
        <w:rPr>
          <w:spacing w:val="-6"/>
        </w:rPr>
        <w:t xml:space="preserve"> </w:t>
      </w:r>
      <w:r>
        <w:t>Department</w:t>
      </w:r>
      <w:r>
        <w:rPr>
          <w:spacing w:val="-8"/>
        </w:rPr>
        <w:t xml:space="preserve"> </w:t>
      </w:r>
      <w:r>
        <w:rPr>
          <w:spacing w:val="-4"/>
        </w:rPr>
        <w:t>Rules</w:t>
      </w:r>
    </w:p>
    <w:p w14:paraId="20818083" w14:textId="77777777" w:rsidR="009F414F" w:rsidRDefault="00BE70EA">
      <w:pPr>
        <w:pStyle w:val="BodyText"/>
        <w:spacing w:before="41"/>
        <w:ind w:right="531"/>
        <w:jc w:val="both"/>
      </w:pPr>
      <w:r>
        <w:t xml:space="preserve">The Guidelines for Science Staff are </w:t>
      </w:r>
      <w:proofErr w:type="gramStart"/>
      <w:r>
        <w:t>contained</w:t>
      </w:r>
      <w:proofErr w:type="gramEnd"/>
      <w:r>
        <w:t xml:space="preserve"> in Appendix 11 and the Rules for Students in Appendix 12.</w:t>
      </w:r>
    </w:p>
    <w:p w14:paraId="232BDCEF" w14:textId="77777777" w:rsidR="009F414F" w:rsidRDefault="00BE70EA">
      <w:pPr>
        <w:pStyle w:val="Heading4"/>
      </w:pPr>
      <w:r>
        <w:t>Training</w:t>
      </w:r>
      <w:r>
        <w:rPr>
          <w:spacing w:val="-2"/>
        </w:rPr>
        <w:t xml:space="preserve"> Policy</w:t>
      </w:r>
    </w:p>
    <w:p w14:paraId="64C79144" w14:textId="77777777" w:rsidR="009F414F" w:rsidRDefault="00BE70EA">
      <w:pPr>
        <w:pStyle w:val="BodyText"/>
        <w:spacing w:before="41"/>
      </w:pPr>
      <w:r>
        <w:t>The</w:t>
      </w:r>
      <w:r>
        <w:rPr>
          <w:spacing w:val="40"/>
        </w:rPr>
        <w:t xml:space="preserve"> </w:t>
      </w:r>
      <w:r>
        <w:t>person</w:t>
      </w:r>
      <w:r>
        <w:rPr>
          <w:spacing w:val="40"/>
        </w:rPr>
        <w:t xml:space="preserve"> </w:t>
      </w:r>
      <w:r>
        <w:t>with</w:t>
      </w:r>
      <w:r>
        <w:rPr>
          <w:spacing w:val="40"/>
        </w:rPr>
        <w:t xml:space="preserve"> </w:t>
      </w:r>
      <w:r>
        <w:t>the</w:t>
      </w:r>
      <w:r>
        <w:rPr>
          <w:spacing w:val="40"/>
        </w:rPr>
        <w:t xml:space="preserve"> </w:t>
      </w:r>
      <w:r>
        <w:t>task</w:t>
      </w:r>
      <w:r>
        <w:rPr>
          <w:spacing w:val="40"/>
        </w:rPr>
        <w:t xml:space="preserve"> </w:t>
      </w:r>
      <w:r>
        <w:t>of</w:t>
      </w:r>
      <w:r>
        <w:rPr>
          <w:spacing w:val="40"/>
        </w:rPr>
        <w:t xml:space="preserve"> </w:t>
      </w:r>
      <w:r>
        <w:t>seeing</w:t>
      </w:r>
      <w:r>
        <w:rPr>
          <w:spacing w:val="40"/>
        </w:rPr>
        <w:t xml:space="preserve"> </w:t>
      </w:r>
      <w:r>
        <w:t>that</w:t>
      </w:r>
      <w:r>
        <w:rPr>
          <w:spacing w:val="40"/>
        </w:rPr>
        <w:t xml:space="preserve"> </w:t>
      </w:r>
      <w:r>
        <w:t>training</w:t>
      </w:r>
      <w:r>
        <w:rPr>
          <w:spacing w:val="40"/>
        </w:rPr>
        <w:t xml:space="preserve"> </w:t>
      </w:r>
      <w:r>
        <w:t>is</w:t>
      </w:r>
      <w:r>
        <w:rPr>
          <w:spacing w:val="40"/>
        </w:rPr>
        <w:t xml:space="preserve"> </w:t>
      </w:r>
      <w:r>
        <w:t>provided</w:t>
      </w:r>
      <w:r>
        <w:rPr>
          <w:spacing w:val="40"/>
        </w:rPr>
        <w:t xml:space="preserve"> </w:t>
      </w:r>
      <w:r>
        <w:t>is</w:t>
      </w:r>
      <w:r>
        <w:rPr>
          <w:spacing w:val="40"/>
        </w:rPr>
        <w:t xml:space="preserve"> </w:t>
      </w:r>
      <w:r>
        <w:t>the</w:t>
      </w:r>
      <w:r>
        <w:rPr>
          <w:spacing w:val="40"/>
        </w:rPr>
        <w:t xml:space="preserve"> </w:t>
      </w:r>
      <w:r>
        <w:t>Head</w:t>
      </w:r>
      <w:r>
        <w:rPr>
          <w:spacing w:val="40"/>
        </w:rPr>
        <w:t xml:space="preserve"> </w:t>
      </w:r>
      <w:r>
        <w:t>of</w:t>
      </w:r>
      <w:r>
        <w:rPr>
          <w:spacing w:val="40"/>
        </w:rPr>
        <w:t xml:space="preserve"> </w:t>
      </w:r>
      <w:r>
        <w:t xml:space="preserve">Science. </w:t>
      </w:r>
      <w:proofErr w:type="gramStart"/>
      <w:r>
        <w:t>Particular training</w:t>
      </w:r>
      <w:proofErr w:type="gramEnd"/>
      <w:r>
        <w:t xml:space="preserve"> functions are delegated as follows:</w:t>
      </w:r>
    </w:p>
    <w:p w14:paraId="571CD2BD" w14:textId="77777777" w:rsidR="009F414F" w:rsidRDefault="00BE70EA">
      <w:pPr>
        <w:pStyle w:val="ListParagraph"/>
        <w:numPr>
          <w:ilvl w:val="0"/>
          <w:numId w:val="1"/>
        </w:numPr>
        <w:tabs>
          <w:tab w:val="left" w:pos="1109"/>
        </w:tabs>
        <w:spacing w:before="1"/>
        <w:ind w:left="1109" w:hanging="427"/>
        <w:rPr>
          <w:rFonts w:ascii="Symbol" w:hAnsi="Symbol"/>
          <w:sz w:val="24"/>
        </w:rPr>
      </w:pPr>
      <w:r>
        <w:rPr>
          <w:sz w:val="24"/>
        </w:rPr>
        <w:t>Induction</w:t>
      </w:r>
      <w:r>
        <w:rPr>
          <w:spacing w:val="-5"/>
          <w:sz w:val="24"/>
        </w:rPr>
        <w:t xml:space="preserve"> </w:t>
      </w:r>
      <w:r>
        <w:rPr>
          <w:sz w:val="24"/>
        </w:rPr>
        <w:t>of</w:t>
      </w:r>
      <w:r>
        <w:rPr>
          <w:spacing w:val="-5"/>
          <w:sz w:val="24"/>
        </w:rPr>
        <w:t xml:space="preserve"> </w:t>
      </w:r>
      <w:r>
        <w:rPr>
          <w:sz w:val="24"/>
        </w:rPr>
        <w:t>newly</w:t>
      </w:r>
      <w:r>
        <w:rPr>
          <w:spacing w:val="-3"/>
          <w:sz w:val="24"/>
        </w:rPr>
        <w:t xml:space="preserve"> </w:t>
      </w:r>
      <w:r>
        <w:rPr>
          <w:sz w:val="24"/>
        </w:rPr>
        <w:t>appointed</w:t>
      </w:r>
      <w:r>
        <w:rPr>
          <w:spacing w:val="-3"/>
          <w:sz w:val="24"/>
        </w:rPr>
        <w:t xml:space="preserve"> </w:t>
      </w:r>
      <w:r>
        <w:rPr>
          <w:sz w:val="24"/>
        </w:rPr>
        <w:t>technicians –</w:t>
      </w:r>
      <w:r>
        <w:rPr>
          <w:spacing w:val="-2"/>
          <w:sz w:val="24"/>
        </w:rPr>
        <w:t xml:space="preserve"> </w:t>
      </w:r>
      <w:r>
        <w:rPr>
          <w:sz w:val="24"/>
        </w:rPr>
        <w:t>Head</w:t>
      </w:r>
      <w:r>
        <w:rPr>
          <w:spacing w:val="-4"/>
          <w:sz w:val="24"/>
        </w:rPr>
        <w:t xml:space="preserve"> </w:t>
      </w:r>
      <w:r>
        <w:rPr>
          <w:sz w:val="24"/>
        </w:rPr>
        <w:t>of</w:t>
      </w:r>
      <w:r>
        <w:rPr>
          <w:spacing w:val="-3"/>
          <w:sz w:val="24"/>
        </w:rPr>
        <w:t xml:space="preserve"> </w:t>
      </w:r>
      <w:r>
        <w:rPr>
          <w:spacing w:val="-2"/>
          <w:sz w:val="24"/>
        </w:rPr>
        <w:t>Science</w:t>
      </w:r>
    </w:p>
    <w:p w14:paraId="07CD923A"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Safety</w:t>
      </w:r>
      <w:r>
        <w:rPr>
          <w:spacing w:val="-3"/>
          <w:sz w:val="24"/>
        </w:rPr>
        <w:t xml:space="preserve"> </w:t>
      </w:r>
      <w:r>
        <w:rPr>
          <w:sz w:val="24"/>
        </w:rPr>
        <w:t>aspects</w:t>
      </w:r>
      <w:r>
        <w:rPr>
          <w:spacing w:val="-2"/>
          <w:sz w:val="24"/>
        </w:rPr>
        <w:t xml:space="preserve"> </w:t>
      </w:r>
      <w:r>
        <w:rPr>
          <w:sz w:val="24"/>
        </w:rPr>
        <w:t>of</w:t>
      </w:r>
      <w:r>
        <w:rPr>
          <w:spacing w:val="-1"/>
          <w:sz w:val="24"/>
        </w:rPr>
        <w:t xml:space="preserve"> </w:t>
      </w:r>
      <w:r>
        <w:rPr>
          <w:sz w:val="24"/>
        </w:rPr>
        <w:t>the</w:t>
      </w:r>
      <w:r>
        <w:rPr>
          <w:spacing w:val="-2"/>
          <w:sz w:val="24"/>
        </w:rPr>
        <w:t xml:space="preserve"> </w:t>
      </w:r>
      <w:r>
        <w:rPr>
          <w:sz w:val="24"/>
        </w:rPr>
        <w:t>work</w:t>
      </w:r>
      <w:r>
        <w:rPr>
          <w:spacing w:val="-1"/>
          <w:sz w:val="24"/>
        </w:rPr>
        <w:t xml:space="preserve"> </w:t>
      </w:r>
      <w:r>
        <w:rPr>
          <w:sz w:val="24"/>
        </w:rPr>
        <w:t>of NQTs</w:t>
      </w:r>
      <w:r>
        <w:rPr>
          <w:spacing w:val="2"/>
          <w:sz w:val="24"/>
        </w:rPr>
        <w:t xml:space="preserve"> </w:t>
      </w:r>
      <w:r>
        <w:rPr>
          <w:sz w:val="24"/>
        </w:rPr>
        <w:t>–</w:t>
      </w:r>
      <w:r>
        <w:rPr>
          <w:spacing w:val="-2"/>
          <w:sz w:val="24"/>
        </w:rPr>
        <w:t xml:space="preserve"> </w:t>
      </w:r>
      <w:r>
        <w:rPr>
          <w:sz w:val="24"/>
        </w:rPr>
        <w:t>Head</w:t>
      </w:r>
      <w:r>
        <w:rPr>
          <w:spacing w:val="-4"/>
          <w:sz w:val="24"/>
        </w:rPr>
        <w:t xml:space="preserve"> </w:t>
      </w:r>
      <w:r>
        <w:rPr>
          <w:sz w:val="24"/>
        </w:rPr>
        <w:t xml:space="preserve">of </w:t>
      </w:r>
      <w:r>
        <w:rPr>
          <w:spacing w:val="-2"/>
          <w:sz w:val="24"/>
        </w:rPr>
        <w:t>Science</w:t>
      </w:r>
    </w:p>
    <w:p w14:paraId="746F6E52" w14:textId="77777777" w:rsidR="009F414F" w:rsidRDefault="00BE70EA">
      <w:pPr>
        <w:pStyle w:val="ListParagraph"/>
        <w:numPr>
          <w:ilvl w:val="0"/>
          <w:numId w:val="1"/>
        </w:numPr>
        <w:tabs>
          <w:tab w:val="left" w:pos="1042"/>
        </w:tabs>
        <w:spacing w:before="40" w:line="271" w:lineRule="auto"/>
        <w:ind w:right="530" w:hanging="360"/>
        <w:rPr>
          <w:rFonts w:ascii="Symbol" w:hAnsi="Symbol"/>
          <w:sz w:val="24"/>
        </w:rPr>
      </w:pPr>
      <w:r>
        <w:rPr>
          <w:sz w:val="24"/>
        </w:rPr>
        <w:t>Safety</w:t>
      </w:r>
      <w:r>
        <w:rPr>
          <w:spacing w:val="40"/>
          <w:sz w:val="24"/>
        </w:rPr>
        <w:t xml:space="preserve"> </w:t>
      </w:r>
      <w:r>
        <w:rPr>
          <w:sz w:val="24"/>
        </w:rPr>
        <w:t>of</w:t>
      </w:r>
      <w:r>
        <w:rPr>
          <w:spacing w:val="67"/>
          <w:sz w:val="24"/>
        </w:rPr>
        <w:t xml:space="preserve"> </w:t>
      </w:r>
      <w:r>
        <w:rPr>
          <w:sz w:val="24"/>
        </w:rPr>
        <w:t>students</w:t>
      </w:r>
      <w:r>
        <w:rPr>
          <w:spacing w:val="67"/>
          <w:sz w:val="24"/>
        </w:rPr>
        <w:t xml:space="preserve"> </w:t>
      </w:r>
      <w:r>
        <w:rPr>
          <w:sz w:val="24"/>
        </w:rPr>
        <w:t>on</w:t>
      </w:r>
      <w:r>
        <w:rPr>
          <w:spacing w:val="67"/>
          <w:sz w:val="24"/>
        </w:rPr>
        <w:t xml:space="preserve"> </w:t>
      </w:r>
      <w:r>
        <w:rPr>
          <w:sz w:val="24"/>
        </w:rPr>
        <w:t>teaching</w:t>
      </w:r>
      <w:r>
        <w:rPr>
          <w:spacing w:val="40"/>
          <w:sz w:val="24"/>
        </w:rPr>
        <w:t xml:space="preserve"> </w:t>
      </w:r>
      <w:r>
        <w:rPr>
          <w:sz w:val="24"/>
        </w:rPr>
        <w:t>practice</w:t>
      </w:r>
      <w:r>
        <w:rPr>
          <w:spacing w:val="73"/>
          <w:sz w:val="24"/>
        </w:rPr>
        <w:t xml:space="preserve"> </w:t>
      </w:r>
      <w:r>
        <w:rPr>
          <w:sz w:val="24"/>
        </w:rPr>
        <w:t>-</w:t>
      </w:r>
      <w:r>
        <w:rPr>
          <w:spacing w:val="40"/>
          <w:sz w:val="24"/>
        </w:rPr>
        <w:t xml:space="preserve"> </w:t>
      </w:r>
      <w:r>
        <w:rPr>
          <w:sz w:val="24"/>
        </w:rPr>
        <w:t>Head</w:t>
      </w:r>
      <w:r>
        <w:rPr>
          <w:spacing w:val="67"/>
          <w:sz w:val="24"/>
        </w:rPr>
        <w:t xml:space="preserve"> </w:t>
      </w:r>
      <w:r>
        <w:rPr>
          <w:sz w:val="24"/>
        </w:rPr>
        <w:t>of</w:t>
      </w:r>
      <w:r>
        <w:rPr>
          <w:spacing w:val="67"/>
          <w:sz w:val="24"/>
        </w:rPr>
        <w:t xml:space="preserve"> </w:t>
      </w:r>
      <w:r>
        <w:rPr>
          <w:sz w:val="24"/>
        </w:rPr>
        <w:t>Science</w:t>
      </w:r>
      <w:r>
        <w:rPr>
          <w:spacing w:val="68"/>
          <w:sz w:val="24"/>
        </w:rPr>
        <w:t xml:space="preserve"> </w:t>
      </w:r>
      <w:r>
        <w:rPr>
          <w:sz w:val="24"/>
        </w:rPr>
        <w:t>+</w:t>
      </w:r>
      <w:r>
        <w:rPr>
          <w:spacing w:val="40"/>
          <w:sz w:val="24"/>
        </w:rPr>
        <w:t xml:space="preserve"> </w:t>
      </w:r>
      <w:r>
        <w:rPr>
          <w:sz w:val="24"/>
        </w:rPr>
        <w:t>supervising</w:t>
      </w:r>
      <w:r>
        <w:rPr>
          <w:spacing w:val="68"/>
          <w:sz w:val="24"/>
        </w:rPr>
        <w:t xml:space="preserve"> </w:t>
      </w:r>
      <w:r>
        <w:rPr>
          <w:sz w:val="24"/>
        </w:rPr>
        <w:t xml:space="preserve">class </w:t>
      </w:r>
      <w:r>
        <w:rPr>
          <w:spacing w:val="-2"/>
          <w:sz w:val="24"/>
        </w:rPr>
        <w:t>teacher.</w:t>
      </w:r>
    </w:p>
    <w:p w14:paraId="71E822EB" w14:textId="77777777" w:rsidR="009F414F" w:rsidRDefault="00BE70EA">
      <w:pPr>
        <w:pStyle w:val="ListParagraph"/>
        <w:numPr>
          <w:ilvl w:val="0"/>
          <w:numId w:val="1"/>
        </w:numPr>
        <w:tabs>
          <w:tab w:val="left" w:pos="1042"/>
        </w:tabs>
        <w:spacing w:before="6"/>
        <w:ind w:hanging="360"/>
        <w:rPr>
          <w:rFonts w:ascii="Symbol" w:hAnsi="Symbol"/>
          <w:sz w:val="24"/>
        </w:rPr>
      </w:pPr>
      <w:r>
        <w:rPr>
          <w:sz w:val="24"/>
        </w:rPr>
        <w:t>Safety</w:t>
      </w:r>
      <w:r>
        <w:rPr>
          <w:spacing w:val="-5"/>
          <w:sz w:val="24"/>
        </w:rPr>
        <w:t xml:space="preserve"> </w:t>
      </w:r>
      <w:r>
        <w:rPr>
          <w:sz w:val="24"/>
        </w:rPr>
        <w:t>of</w:t>
      </w:r>
      <w:r>
        <w:rPr>
          <w:spacing w:val="-5"/>
          <w:sz w:val="24"/>
        </w:rPr>
        <w:t xml:space="preserve"> </w:t>
      </w:r>
      <w:r>
        <w:rPr>
          <w:sz w:val="24"/>
        </w:rPr>
        <w:t>non-Science</w:t>
      </w:r>
      <w:r>
        <w:rPr>
          <w:spacing w:val="-5"/>
          <w:sz w:val="24"/>
        </w:rPr>
        <w:t xml:space="preserve"> </w:t>
      </w:r>
      <w:r>
        <w:rPr>
          <w:sz w:val="24"/>
        </w:rPr>
        <w:t>teachers</w:t>
      </w:r>
      <w:r>
        <w:rPr>
          <w:spacing w:val="-2"/>
          <w:sz w:val="24"/>
        </w:rPr>
        <w:t xml:space="preserve"> </w:t>
      </w:r>
      <w:r>
        <w:rPr>
          <w:sz w:val="24"/>
        </w:rPr>
        <w:t>using</w:t>
      </w:r>
      <w:r>
        <w:rPr>
          <w:spacing w:val="-3"/>
          <w:sz w:val="24"/>
        </w:rPr>
        <w:t xml:space="preserve"> </w:t>
      </w:r>
      <w:r>
        <w:rPr>
          <w:sz w:val="24"/>
        </w:rPr>
        <w:t>laboratories</w:t>
      </w:r>
      <w:r>
        <w:rPr>
          <w:spacing w:val="1"/>
          <w:sz w:val="24"/>
        </w:rPr>
        <w:t xml:space="preserve"> </w:t>
      </w:r>
      <w:r>
        <w:rPr>
          <w:sz w:val="24"/>
        </w:rPr>
        <w:t>–</w:t>
      </w:r>
      <w:r>
        <w:rPr>
          <w:spacing w:val="-2"/>
          <w:sz w:val="24"/>
        </w:rPr>
        <w:t xml:space="preserve"> </w:t>
      </w:r>
      <w:r>
        <w:rPr>
          <w:sz w:val="24"/>
        </w:rPr>
        <w:t>Head</w:t>
      </w:r>
      <w:r>
        <w:rPr>
          <w:spacing w:val="-5"/>
          <w:sz w:val="24"/>
        </w:rPr>
        <w:t xml:space="preserve"> </w:t>
      </w:r>
      <w:r>
        <w:rPr>
          <w:sz w:val="24"/>
        </w:rPr>
        <w:t>of</w:t>
      </w:r>
      <w:r>
        <w:rPr>
          <w:spacing w:val="-3"/>
          <w:sz w:val="24"/>
        </w:rPr>
        <w:t xml:space="preserve"> </w:t>
      </w:r>
      <w:r>
        <w:rPr>
          <w:spacing w:val="-2"/>
          <w:sz w:val="24"/>
        </w:rPr>
        <w:t>Science</w:t>
      </w:r>
    </w:p>
    <w:p w14:paraId="71907732"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Manual</w:t>
      </w:r>
      <w:r>
        <w:rPr>
          <w:spacing w:val="-8"/>
          <w:sz w:val="24"/>
        </w:rPr>
        <w:t xml:space="preserve"> </w:t>
      </w:r>
      <w:r>
        <w:rPr>
          <w:sz w:val="24"/>
        </w:rPr>
        <w:t>handling</w:t>
      </w:r>
      <w:r>
        <w:rPr>
          <w:spacing w:val="-3"/>
          <w:sz w:val="24"/>
        </w:rPr>
        <w:t xml:space="preserve"> </w:t>
      </w:r>
      <w:r>
        <w:rPr>
          <w:sz w:val="24"/>
        </w:rPr>
        <w:t>for</w:t>
      </w:r>
      <w:r>
        <w:rPr>
          <w:spacing w:val="-2"/>
          <w:sz w:val="24"/>
        </w:rPr>
        <w:t xml:space="preserve"> </w:t>
      </w:r>
      <w:r>
        <w:rPr>
          <w:sz w:val="24"/>
        </w:rPr>
        <w:t>all</w:t>
      </w:r>
      <w:r>
        <w:rPr>
          <w:spacing w:val="-7"/>
          <w:sz w:val="24"/>
        </w:rPr>
        <w:t xml:space="preserve"> </w:t>
      </w:r>
      <w:r>
        <w:rPr>
          <w:sz w:val="24"/>
        </w:rPr>
        <w:t>staff</w:t>
      </w:r>
      <w:r>
        <w:rPr>
          <w:spacing w:val="-4"/>
          <w:sz w:val="24"/>
        </w:rPr>
        <w:t xml:space="preserve"> </w:t>
      </w:r>
      <w:r>
        <w:rPr>
          <w:sz w:val="24"/>
        </w:rPr>
        <w:t>using</w:t>
      </w:r>
      <w:r>
        <w:rPr>
          <w:spacing w:val="-4"/>
          <w:sz w:val="24"/>
        </w:rPr>
        <w:t xml:space="preserve"> </w:t>
      </w:r>
      <w:r>
        <w:rPr>
          <w:sz w:val="24"/>
        </w:rPr>
        <w:t>laboratories</w:t>
      </w:r>
      <w:r>
        <w:rPr>
          <w:spacing w:val="2"/>
          <w:sz w:val="24"/>
        </w:rPr>
        <w:t xml:space="preserve"> </w:t>
      </w:r>
      <w:r>
        <w:rPr>
          <w:sz w:val="24"/>
        </w:rPr>
        <w:t>–</w:t>
      </w:r>
      <w:r>
        <w:rPr>
          <w:spacing w:val="-1"/>
          <w:sz w:val="24"/>
        </w:rPr>
        <w:t xml:space="preserve"> </w:t>
      </w:r>
      <w:r>
        <w:rPr>
          <w:spacing w:val="-2"/>
          <w:sz w:val="24"/>
        </w:rPr>
        <w:t>Headteacher</w:t>
      </w:r>
    </w:p>
    <w:p w14:paraId="4E39B3AC"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Safe</w:t>
      </w:r>
      <w:r>
        <w:rPr>
          <w:spacing w:val="-4"/>
          <w:sz w:val="24"/>
        </w:rPr>
        <w:t xml:space="preserve"> </w:t>
      </w:r>
      <w:r>
        <w:rPr>
          <w:sz w:val="24"/>
        </w:rPr>
        <w:t>procedures</w:t>
      </w:r>
      <w:r>
        <w:rPr>
          <w:spacing w:val="-5"/>
          <w:sz w:val="24"/>
        </w:rPr>
        <w:t xml:space="preserve"> </w:t>
      </w:r>
      <w:r>
        <w:rPr>
          <w:sz w:val="24"/>
        </w:rPr>
        <w:t>for</w:t>
      </w:r>
      <w:r>
        <w:rPr>
          <w:spacing w:val="-3"/>
          <w:sz w:val="24"/>
        </w:rPr>
        <w:t xml:space="preserve"> </w:t>
      </w:r>
      <w:r>
        <w:rPr>
          <w:sz w:val="24"/>
        </w:rPr>
        <w:t>cleaners</w:t>
      </w:r>
      <w:r>
        <w:rPr>
          <w:spacing w:val="-2"/>
          <w:sz w:val="24"/>
        </w:rPr>
        <w:t xml:space="preserve"> </w:t>
      </w:r>
      <w:r>
        <w:rPr>
          <w:sz w:val="24"/>
        </w:rPr>
        <w:t>–Site</w:t>
      </w:r>
      <w:r>
        <w:rPr>
          <w:spacing w:val="-4"/>
          <w:sz w:val="24"/>
        </w:rPr>
        <w:t xml:space="preserve"> </w:t>
      </w:r>
      <w:r>
        <w:rPr>
          <w:spacing w:val="-2"/>
          <w:sz w:val="24"/>
        </w:rPr>
        <w:t>Manager</w:t>
      </w:r>
    </w:p>
    <w:p w14:paraId="16AEA6BA" w14:textId="77777777" w:rsidR="009F414F" w:rsidRDefault="00BE70EA">
      <w:pPr>
        <w:pStyle w:val="ListParagraph"/>
        <w:numPr>
          <w:ilvl w:val="0"/>
          <w:numId w:val="1"/>
        </w:numPr>
        <w:tabs>
          <w:tab w:val="left" w:pos="1042"/>
        </w:tabs>
        <w:spacing w:before="39" w:line="278" w:lineRule="auto"/>
        <w:ind w:right="533" w:hanging="360"/>
        <w:rPr>
          <w:rFonts w:ascii="Symbol" w:hAnsi="Symbol"/>
        </w:rPr>
      </w:pPr>
      <w:r>
        <w:rPr>
          <w:sz w:val="24"/>
        </w:rPr>
        <w:t>Training in the use of specialist equipment, chemicals or procedures - safety training of non-Science support staff – All Science staff</w:t>
      </w:r>
    </w:p>
    <w:p w14:paraId="453EEDDC" w14:textId="77777777" w:rsidR="009F414F" w:rsidRDefault="00BE70EA">
      <w:pPr>
        <w:pStyle w:val="Heading4"/>
        <w:spacing w:before="117"/>
      </w:pPr>
      <w:r>
        <w:rPr>
          <w:spacing w:val="-2"/>
        </w:rPr>
        <w:t>Communications</w:t>
      </w:r>
    </w:p>
    <w:p w14:paraId="1A37E4EB" w14:textId="77777777" w:rsidR="009F414F" w:rsidRDefault="00BE70EA">
      <w:pPr>
        <w:pStyle w:val="BodyText"/>
        <w:spacing w:before="40"/>
        <w:ind w:right="540"/>
        <w:jc w:val="both"/>
      </w:pPr>
      <w:r>
        <w:t>It is acknowledged that communication of safety information is of the greatest</w:t>
      </w:r>
      <w:r>
        <w:rPr>
          <w:spacing w:val="40"/>
        </w:rPr>
        <w:t xml:space="preserve"> </w:t>
      </w:r>
      <w:r>
        <w:t xml:space="preserve">importance and is the job of the Head of Science with help from the Laboratory Technician. All staff have access to this Policy via the ICT network. The main copy is kept in the prep room. Any new instructions, restrictions or rescinded (lifted) restrictions made by the employer are communicated to all staff in writing e.g. by Science </w:t>
      </w:r>
      <w:r>
        <w:rPr>
          <w:spacing w:val="-2"/>
        </w:rPr>
        <w:t>Department.</w:t>
      </w:r>
    </w:p>
    <w:p w14:paraId="6D55D699" w14:textId="77777777" w:rsidR="009F414F" w:rsidRDefault="00BE70EA">
      <w:pPr>
        <w:pStyle w:val="BodyText"/>
        <w:ind w:right="544"/>
        <w:jc w:val="both"/>
      </w:pPr>
      <w:r>
        <w:t xml:space="preserve">The Laboratory technician can be </w:t>
      </w:r>
      <w:proofErr w:type="gramStart"/>
      <w:r>
        <w:t>contacted at all times</w:t>
      </w:r>
      <w:proofErr w:type="gramEnd"/>
      <w:r>
        <w:t xml:space="preserve"> by calling their telephone.</w:t>
      </w:r>
      <w:r>
        <w:rPr>
          <w:spacing w:val="40"/>
        </w:rPr>
        <w:t xml:space="preserve"> </w:t>
      </w:r>
      <w:r>
        <w:t xml:space="preserve">Staff have been issued with </w:t>
      </w:r>
      <w:proofErr w:type="gramStart"/>
      <w:r>
        <w:t>the contact number</w:t>
      </w:r>
      <w:proofErr w:type="gramEnd"/>
      <w:r>
        <w:t>.</w:t>
      </w:r>
    </w:p>
    <w:p w14:paraId="11169383" w14:textId="77777777" w:rsidR="009F414F" w:rsidRDefault="00BE70EA">
      <w:pPr>
        <w:pStyle w:val="Heading4"/>
        <w:spacing w:before="121"/>
      </w:pPr>
      <w:r>
        <w:rPr>
          <w:spacing w:val="-2"/>
        </w:rPr>
        <w:t>Monitoring</w:t>
      </w:r>
    </w:p>
    <w:p w14:paraId="2A25B9AB" w14:textId="77777777" w:rsidR="009F414F" w:rsidRDefault="00BE70EA">
      <w:pPr>
        <w:pStyle w:val="BodyText"/>
        <w:spacing w:before="40"/>
      </w:pPr>
      <w:r>
        <w:t>The</w:t>
      </w:r>
      <w:r>
        <w:rPr>
          <w:spacing w:val="40"/>
        </w:rPr>
        <w:t xml:space="preserve"> </w:t>
      </w:r>
      <w:r>
        <w:t>employer</w:t>
      </w:r>
      <w:r>
        <w:rPr>
          <w:spacing w:val="40"/>
        </w:rPr>
        <w:t xml:space="preserve"> </w:t>
      </w:r>
      <w:r>
        <w:t>expects</w:t>
      </w:r>
      <w:r>
        <w:rPr>
          <w:spacing w:val="40"/>
        </w:rPr>
        <w:t xml:space="preserve"> </w:t>
      </w:r>
      <w:r>
        <w:t>the</w:t>
      </w:r>
      <w:r>
        <w:rPr>
          <w:spacing w:val="40"/>
        </w:rPr>
        <w:t xml:space="preserve"> </w:t>
      </w:r>
      <w:r>
        <w:t>Science</w:t>
      </w:r>
      <w:r>
        <w:rPr>
          <w:spacing w:val="40"/>
        </w:rPr>
        <w:t xml:space="preserve"> </w:t>
      </w:r>
      <w:proofErr w:type="gramStart"/>
      <w:r>
        <w:t>department</w:t>
      </w:r>
      <w:proofErr w:type="gramEnd"/>
      <w:r>
        <w:rPr>
          <w:spacing w:val="40"/>
        </w:rPr>
        <w:t xml:space="preserve"> </w:t>
      </w:r>
      <w:r>
        <w:t>to</w:t>
      </w:r>
      <w:r>
        <w:rPr>
          <w:spacing w:val="40"/>
        </w:rPr>
        <w:t xml:space="preserve"> </w:t>
      </w:r>
      <w:r>
        <w:t>monitor</w:t>
      </w:r>
      <w:r>
        <w:rPr>
          <w:spacing w:val="40"/>
        </w:rPr>
        <w:t xml:space="preserve"> </w:t>
      </w:r>
      <w:r>
        <w:t>the</w:t>
      </w:r>
      <w:r>
        <w:rPr>
          <w:spacing w:val="40"/>
        </w:rPr>
        <w:t xml:space="preserve"> </w:t>
      </w:r>
      <w:r>
        <w:t>implementation</w:t>
      </w:r>
      <w:r>
        <w:rPr>
          <w:spacing w:val="40"/>
        </w:rPr>
        <w:t xml:space="preserve"> </w:t>
      </w:r>
      <w:r>
        <w:t>of</w:t>
      </w:r>
      <w:r>
        <w:rPr>
          <w:spacing w:val="40"/>
        </w:rPr>
        <w:t xml:space="preserve"> </w:t>
      </w:r>
      <w:r>
        <w:t>this policy.</w:t>
      </w:r>
      <w:r>
        <w:rPr>
          <w:spacing w:val="17"/>
        </w:rPr>
        <w:t xml:space="preserve"> </w:t>
      </w:r>
      <w:r>
        <w:t>Laboratories,</w:t>
      </w:r>
      <w:r>
        <w:rPr>
          <w:spacing w:val="15"/>
        </w:rPr>
        <w:t xml:space="preserve"> </w:t>
      </w:r>
      <w:r>
        <w:t>storerooms</w:t>
      </w:r>
      <w:r>
        <w:rPr>
          <w:spacing w:val="17"/>
        </w:rPr>
        <w:t xml:space="preserve"> </w:t>
      </w:r>
      <w:r>
        <w:t>and</w:t>
      </w:r>
      <w:r>
        <w:rPr>
          <w:spacing w:val="15"/>
        </w:rPr>
        <w:t xml:space="preserve"> </w:t>
      </w:r>
      <w:r>
        <w:t>preparation</w:t>
      </w:r>
      <w:r>
        <w:rPr>
          <w:spacing w:val="16"/>
        </w:rPr>
        <w:t xml:space="preserve"> </w:t>
      </w:r>
      <w:r>
        <w:t>areas</w:t>
      </w:r>
      <w:r>
        <w:rPr>
          <w:spacing w:val="15"/>
        </w:rPr>
        <w:t xml:space="preserve"> </w:t>
      </w:r>
      <w:r>
        <w:t>are</w:t>
      </w:r>
      <w:r>
        <w:rPr>
          <w:spacing w:val="17"/>
        </w:rPr>
        <w:t xml:space="preserve"> </w:t>
      </w:r>
      <w:r>
        <w:t>checked</w:t>
      </w:r>
      <w:r>
        <w:rPr>
          <w:spacing w:val="18"/>
        </w:rPr>
        <w:t xml:space="preserve"> </w:t>
      </w:r>
      <w:r>
        <w:t>on</w:t>
      </w:r>
      <w:r>
        <w:rPr>
          <w:spacing w:val="18"/>
        </w:rPr>
        <w:t xml:space="preserve"> </w:t>
      </w:r>
      <w:r>
        <w:t>a</w:t>
      </w:r>
      <w:r>
        <w:rPr>
          <w:spacing w:val="15"/>
        </w:rPr>
        <w:t xml:space="preserve"> </w:t>
      </w:r>
      <w:r>
        <w:t>regular</w:t>
      </w:r>
      <w:r>
        <w:rPr>
          <w:spacing w:val="17"/>
        </w:rPr>
        <w:t xml:space="preserve"> </w:t>
      </w:r>
      <w:r>
        <w:rPr>
          <w:spacing w:val="-4"/>
        </w:rPr>
        <w:t>basis</w:t>
      </w:r>
    </w:p>
    <w:p w14:paraId="0450ADFD" w14:textId="77777777" w:rsidR="009F414F" w:rsidRDefault="009F414F">
      <w:pPr>
        <w:pStyle w:val="BodyText"/>
        <w:sectPr w:rsidR="009F414F">
          <w:headerReference w:type="default" r:id="rId53"/>
          <w:pgSz w:w="11910" w:h="16840"/>
          <w:pgMar w:top="880" w:right="708" w:bottom="280" w:left="566" w:header="0" w:footer="0" w:gutter="0"/>
          <w:cols w:space="720"/>
        </w:sectPr>
      </w:pPr>
    </w:p>
    <w:p w14:paraId="262F86B9" w14:textId="77777777" w:rsidR="009F414F" w:rsidRDefault="00BE70EA">
      <w:pPr>
        <w:pStyle w:val="BodyText"/>
        <w:spacing w:before="79"/>
        <w:ind w:right="543"/>
        <w:jc w:val="both"/>
      </w:pPr>
      <w:r>
        <w:lastRenderedPageBreak/>
        <w:t>by the Laboratory Technician. Any issues are raised with the Head of Science and relevant action is taken e.g. problem resolved or referred to the Headteacher.</w:t>
      </w:r>
    </w:p>
    <w:p w14:paraId="08502973" w14:textId="77777777" w:rsidR="009F414F" w:rsidRDefault="00BE70EA">
      <w:pPr>
        <w:pStyle w:val="Heading2"/>
        <w:spacing w:before="121"/>
        <w:ind w:left="145" w:right="1"/>
        <w:jc w:val="center"/>
      </w:pPr>
      <w:r>
        <w:t>Appendices</w:t>
      </w:r>
      <w:r>
        <w:rPr>
          <w:spacing w:val="-5"/>
        </w:rPr>
        <w:t xml:space="preserve"> </w:t>
      </w:r>
      <w:r>
        <w:t>to</w:t>
      </w:r>
      <w:r>
        <w:rPr>
          <w:spacing w:val="-5"/>
        </w:rPr>
        <w:t xml:space="preserve"> </w:t>
      </w:r>
      <w:r>
        <w:t>the</w:t>
      </w:r>
      <w:r>
        <w:rPr>
          <w:spacing w:val="-6"/>
        </w:rPr>
        <w:t xml:space="preserve"> </w:t>
      </w:r>
      <w:r>
        <w:t>Health</w:t>
      </w:r>
      <w:r>
        <w:rPr>
          <w:spacing w:val="-5"/>
        </w:rPr>
        <w:t xml:space="preserve"> </w:t>
      </w:r>
      <w:r>
        <w:t>and</w:t>
      </w:r>
      <w:r>
        <w:rPr>
          <w:spacing w:val="-5"/>
        </w:rPr>
        <w:t xml:space="preserve"> </w:t>
      </w:r>
      <w:r>
        <w:t>Safety</w:t>
      </w:r>
      <w:r>
        <w:rPr>
          <w:spacing w:val="-6"/>
        </w:rPr>
        <w:t xml:space="preserve"> </w:t>
      </w:r>
      <w:r>
        <w:rPr>
          <w:spacing w:val="-2"/>
        </w:rPr>
        <w:t>Policy</w:t>
      </w:r>
    </w:p>
    <w:p w14:paraId="0652C3C6" w14:textId="77777777" w:rsidR="009F414F" w:rsidRDefault="00BE70EA">
      <w:pPr>
        <w:pStyle w:val="Heading4"/>
        <w:spacing w:before="248"/>
      </w:pPr>
      <w:r>
        <w:t>Appendix</w:t>
      </w:r>
      <w:r>
        <w:rPr>
          <w:spacing w:val="-3"/>
        </w:rPr>
        <w:t xml:space="preserve"> </w:t>
      </w:r>
      <w:r>
        <w:t>1</w:t>
      </w:r>
      <w:r>
        <w:rPr>
          <w:spacing w:val="-1"/>
        </w:rPr>
        <w:t xml:space="preserve"> </w:t>
      </w:r>
      <w:r>
        <w:t>-</w:t>
      </w:r>
      <w:r>
        <w:rPr>
          <w:spacing w:val="-3"/>
        </w:rPr>
        <w:t xml:space="preserve"> </w:t>
      </w:r>
      <w:r>
        <w:t>Names</w:t>
      </w:r>
      <w:r>
        <w:rPr>
          <w:spacing w:val="-5"/>
        </w:rPr>
        <w:t xml:space="preserve"> </w:t>
      </w:r>
      <w:r>
        <w:t>of</w:t>
      </w:r>
      <w:r>
        <w:rPr>
          <w:spacing w:val="-3"/>
        </w:rPr>
        <w:t xml:space="preserve"> </w:t>
      </w:r>
      <w:r>
        <w:t>staff</w:t>
      </w:r>
      <w:r>
        <w:rPr>
          <w:spacing w:val="-5"/>
        </w:rPr>
        <w:t xml:space="preserve"> </w:t>
      </w:r>
      <w:r>
        <w:t>with</w:t>
      </w:r>
      <w:r>
        <w:rPr>
          <w:spacing w:val="-2"/>
        </w:rPr>
        <w:t xml:space="preserve"> </w:t>
      </w:r>
      <w:proofErr w:type="gramStart"/>
      <w:r>
        <w:t>particular</w:t>
      </w:r>
      <w:r>
        <w:rPr>
          <w:spacing w:val="-3"/>
        </w:rPr>
        <w:t xml:space="preserve"> </w:t>
      </w:r>
      <w:r>
        <w:rPr>
          <w:spacing w:val="-2"/>
        </w:rPr>
        <w:t>functions</w:t>
      </w:r>
      <w:proofErr w:type="gramEnd"/>
    </w:p>
    <w:p w14:paraId="302D2FBD" w14:textId="77777777" w:rsidR="009F414F" w:rsidRDefault="00BE70EA">
      <w:pPr>
        <w:pStyle w:val="BodyText"/>
        <w:spacing w:before="41" w:line="276" w:lineRule="auto"/>
        <w:ind w:right="541"/>
        <w:jc w:val="both"/>
      </w:pPr>
      <w:r>
        <w:t xml:space="preserve">The task of overseeing health and safety on this site is given to the Facilities Manager. Within the Science department, this task is further delegated to the Head of </w:t>
      </w:r>
      <w:proofErr w:type="gramStart"/>
      <w:r>
        <w:t>science</w:t>
      </w:r>
      <w:proofErr w:type="gramEnd"/>
      <w:r>
        <w:t xml:space="preserve"> </w:t>
      </w:r>
      <w:r>
        <w:rPr>
          <w:spacing w:val="-2"/>
        </w:rPr>
        <w:t>faculty.</w:t>
      </w:r>
    </w:p>
    <w:p w14:paraId="508D30F6" w14:textId="77777777" w:rsidR="009F414F" w:rsidRDefault="00BE70EA">
      <w:pPr>
        <w:pStyle w:val="BodyText"/>
        <w:spacing w:before="121"/>
        <w:jc w:val="both"/>
      </w:pPr>
      <w:r>
        <w:t>The</w:t>
      </w:r>
      <w:r>
        <w:rPr>
          <w:spacing w:val="-5"/>
        </w:rPr>
        <w:t xml:space="preserve"> </w:t>
      </w:r>
      <w:r>
        <w:t>subject</w:t>
      </w:r>
      <w:r>
        <w:rPr>
          <w:spacing w:val="-3"/>
        </w:rPr>
        <w:t xml:space="preserve"> </w:t>
      </w:r>
      <w:r>
        <w:t>specialists</w:t>
      </w:r>
      <w:r>
        <w:rPr>
          <w:spacing w:val="-5"/>
        </w:rPr>
        <w:t xml:space="preserve"> </w:t>
      </w:r>
      <w:r>
        <w:t>for</w:t>
      </w:r>
      <w:r>
        <w:rPr>
          <w:spacing w:val="-3"/>
        </w:rPr>
        <w:t xml:space="preserve"> </w:t>
      </w:r>
      <w:r>
        <w:t>consultation</w:t>
      </w:r>
      <w:r>
        <w:rPr>
          <w:spacing w:val="-4"/>
        </w:rPr>
        <w:t xml:space="preserve"> </w:t>
      </w:r>
      <w:r>
        <w:t>over</w:t>
      </w:r>
      <w:r>
        <w:rPr>
          <w:spacing w:val="-3"/>
        </w:rPr>
        <w:t xml:space="preserve"> </w:t>
      </w:r>
      <w:r>
        <w:t>safety</w:t>
      </w:r>
      <w:r>
        <w:rPr>
          <w:spacing w:val="-4"/>
        </w:rPr>
        <w:t xml:space="preserve"> </w:t>
      </w:r>
      <w:r>
        <w:t>matters</w:t>
      </w:r>
      <w:r>
        <w:rPr>
          <w:spacing w:val="-5"/>
        </w:rPr>
        <w:t xml:space="preserve"> </w:t>
      </w:r>
      <w:r>
        <w:rPr>
          <w:spacing w:val="-4"/>
        </w:rPr>
        <w:t>are:</w:t>
      </w:r>
    </w:p>
    <w:p w14:paraId="539C3C43" w14:textId="77777777" w:rsidR="009F414F" w:rsidRDefault="00BE70EA">
      <w:pPr>
        <w:pStyle w:val="ListParagraph"/>
        <w:numPr>
          <w:ilvl w:val="0"/>
          <w:numId w:val="1"/>
        </w:numPr>
        <w:tabs>
          <w:tab w:val="left" w:pos="1042"/>
        </w:tabs>
        <w:spacing w:before="41"/>
        <w:ind w:hanging="360"/>
        <w:rPr>
          <w:rFonts w:ascii="Symbol" w:hAnsi="Symbol"/>
          <w:sz w:val="24"/>
        </w:rPr>
      </w:pPr>
      <w:r>
        <w:rPr>
          <w:sz w:val="24"/>
        </w:rPr>
        <w:t>Biology</w:t>
      </w:r>
      <w:r>
        <w:rPr>
          <w:spacing w:val="-5"/>
          <w:sz w:val="24"/>
        </w:rPr>
        <w:t xml:space="preserve"> </w:t>
      </w:r>
      <w:r>
        <w:rPr>
          <w:sz w:val="24"/>
        </w:rPr>
        <w:t>–</w:t>
      </w:r>
      <w:r>
        <w:rPr>
          <w:spacing w:val="-1"/>
          <w:sz w:val="24"/>
        </w:rPr>
        <w:t xml:space="preserve"> </w:t>
      </w:r>
      <w:proofErr w:type="spellStart"/>
      <w:r>
        <w:rPr>
          <w:sz w:val="24"/>
        </w:rPr>
        <w:t>Mrs</w:t>
      </w:r>
      <w:proofErr w:type="spellEnd"/>
      <w:r>
        <w:rPr>
          <w:spacing w:val="-2"/>
          <w:sz w:val="24"/>
        </w:rPr>
        <w:t xml:space="preserve"> </w:t>
      </w:r>
      <w:r>
        <w:rPr>
          <w:sz w:val="24"/>
        </w:rPr>
        <w:t>Jennifer</w:t>
      </w:r>
      <w:r>
        <w:rPr>
          <w:spacing w:val="-5"/>
          <w:sz w:val="24"/>
        </w:rPr>
        <w:t xml:space="preserve"> </w:t>
      </w:r>
      <w:r>
        <w:rPr>
          <w:spacing w:val="-2"/>
          <w:sz w:val="24"/>
        </w:rPr>
        <w:t>Bates</w:t>
      </w:r>
    </w:p>
    <w:p w14:paraId="2BC0A996"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Chemistry</w:t>
      </w:r>
      <w:r>
        <w:rPr>
          <w:spacing w:val="-4"/>
          <w:sz w:val="24"/>
        </w:rPr>
        <w:t xml:space="preserve"> </w:t>
      </w:r>
      <w:r>
        <w:rPr>
          <w:sz w:val="24"/>
        </w:rPr>
        <w:t>– Miss</w:t>
      </w:r>
      <w:r>
        <w:rPr>
          <w:spacing w:val="-1"/>
          <w:sz w:val="24"/>
        </w:rPr>
        <w:t xml:space="preserve"> </w:t>
      </w:r>
      <w:r>
        <w:rPr>
          <w:sz w:val="24"/>
        </w:rPr>
        <w:t xml:space="preserve">Anne </w:t>
      </w:r>
      <w:r>
        <w:rPr>
          <w:spacing w:val="-2"/>
          <w:sz w:val="24"/>
        </w:rPr>
        <w:t>Morgan</w:t>
      </w:r>
    </w:p>
    <w:p w14:paraId="1936B1C4"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Physics</w:t>
      </w:r>
      <w:r>
        <w:rPr>
          <w:spacing w:val="-2"/>
          <w:sz w:val="24"/>
        </w:rPr>
        <w:t xml:space="preserve"> </w:t>
      </w:r>
      <w:r>
        <w:rPr>
          <w:sz w:val="24"/>
        </w:rPr>
        <w:t>–</w:t>
      </w:r>
      <w:r>
        <w:rPr>
          <w:spacing w:val="-1"/>
          <w:sz w:val="24"/>
        </w:rPr>
        <w:t xml:space="preserve"> </w:t>
      </w:r>
      <w:proofErr w:type="spellStart"/>
      <w:r>
        <w:rPr>
          <w:sz w:val="24"/>
        </w:rPr>
        <w:t>Mr</w:t>
      </w:r>
      <w:proofErr w:type="spellEnd"/>
      <w:r>
        <w:rPr>
          <w:spacing w:val="-2"/>
          <w:sz w:val="24"/>
        </w:rPr>
        <w:t xml:space="preserve"> </w:t>
      </w:r>
      <w:r>
        <w:rPr>
          <w:sz w:val="24"/>
        </w:rPr>
        <w:t>Callum</w:t>
      </w:r>
      <w:r>
        <w:rPr>
          <w:spacing w:val="-1"/>
          <w:sz w:val="24"/>
        </w:rPr>
        <w:t xml:space="preserve"> </w:t>
      </w:r>
      <w:r>
        <w:rPr>
          <w:spacing w:val="-2"/>
          <w:sz w:val="24"/>
        </w:rPr>
        <w:t>Cavell</w:t>
      </w:r>
    </w:p>
    <w:p w14:paraId="624E709C" w14:textId="77777777" w:rsidR="009F414F" w:rsidRDefault="00BE70EA">
      <w:pPr>
        <w:pStyle w:val="ListParagraph"/>
        <w:numPr>
          <w:ilvl w:val="0"/>
          <w:numId w:val="1"/>
        </w:numPr>
        <w:tabs>
          <w:tab w:val="left" w:pos="1042"/>
        </w:tabs>
        <w:spacing w:before="41"/>
        <w:ind w:hanging="360"/>
        <w:rPr>
          <w:rFonts w:ascii="Symbol" w:hAnsi="Symbol"/>
          <w:sz w:val="24"/>
        </w:rPr>
      </w:pPr>
      <w:r>
        <w:rPr>
          <w:sz w:val="24"/>
        </w:rPr>
        <w:t>The</w:t>
      </w:r>
      <w:r>
        <w:rPr>
          <w:spacing w:val="-2"/>
          <w:sz w:val="24"/>
        </w:rPr>
        <w:t xml:space="preserve"> </w:t>
      </w:r>
      <w:r>
        <w:rPr>
          <w:sz w:val="24"/>
        </w:rPr>
        <w:t>Technician</w:t>
      </w:r>
      <w:r>
        <w:rPr>
          <w:spacing w:val="-3"/>
          <w:sz w:val="24"/>
        </w:rPr>
        <w:t xml:space="preserve"> </w:t>
      </w:r>
      <w:r>
        <w:rPr>
          <w:sz w:val="24"/>
        </w:rPr>
        <w:t>is</w:t>
      </w:r>
      <w:r>
        <w:rPr>
          <w:spacing w:val="-2"/>
          <w:sz w:val="24"/>
        </w:rPr>
        <w:t xml:space="preserve"> </w:t>
      </w:r>
      <w:proofErr w:type="spellStart"/>
      <w:r>
        <w:rPr>
          <w:sz w:val="24"/>
        </w:rPr>
        <w:t>Mr</w:t>
      </w:r>
      <w:proofErr w:type="spellEnd"/>
      <w:r>
        <w:rPr>
          <w:spacing w:val="-2"/>
          <w:sz w:val="24"/>
        </w:rPr>
        <w:t xml:space="preserve"> </w:t>
      </w:r>
      <w:r>
        <w:rPr>
          <w:sz w:val="24"/>
        </w:rPr>
        <w:t>Stuart</w:t>
      </w:r>
      <w:r>
        <w:rPr>
          <w:spacing w:val="-2"/>
          <w:sz w:val="24"/>
        </w:rPr>
        <w:t xml:space="preserve"> </w:t>
      </w:r>
      <w:r>
        <w:rPr>
          <w:spacing w:val="-4"/>
          <w:sz w:val="24"/>
        </w:rPr>
        <w:t>Yates</w:t>
      </w:r>
    </w:p>
    <w:p w14:paraId="76430AA7" w14:textId="77777777" w:rsidR="009F414F" w:rsidRDefault="00BE70EA">
      <w:pPr>
        <w:pStyle w:val="ListParagraph"/>
        <w:numPr>
          <w:ilvl w:val="0"/>
          <w:numId w:val="1"/>
        </w:numPr>
        <w:tabs>
          <w:tab w:val="left" w:pos="1042"/>
        </w:tabs>
        <w:spacing w:before="38"/>
        <w:ind w:hanging="360"/>
        <w:rPr>
          <w:rFonts w:ascii="Symbol" w:hAnsi="Symbol"/>
        </w:rPr>
      </w:pPr>
      <w:r>
        <w:rPr>
          <w:sz w:val="24"/>
        </w:rPr>
        <w:t>The</w:t>
      </w:r>
      <w:r>
        <w:rPr>
          <w:spacing w:val="-7"/>
          <w:sz w:val="24"/>
        </w:rPr>
        <w:t xml:space="preserve"> </w:t>
      </w:r>
      <w:r>
        <w:rPr>
          <w:sz w:val="24"/>
        </w:rPr>
        <w:t>employer’s</w:t>
      </w:r>
      <w:r>
        <w:rPr>
          <w:spacing w:val="-4"/>
          <w:sz w:val="24"/>
        </w:rPr>
        <w:t xml:space="preserve"> </w:t>
      </w:r>
      <w:r>
        <w:rPr>
          <w:sz w:val="24"/>
        </w:rPr>
        <w:t>Radiation</w:t>
      </w:r>
      <w:r>
        <w:rPr>
          <w:spacing w:val="-4"/>
          <w:sz w:val="24"/>
        </w:rPr>
        <w:t xml:space="preserve"> </w:t>
      </w:r>
      <w:r>
        <w:rPr>
          <w:sz w:val="24"/>
        </w:rPr>
        <w:t>Protection</w:t>
      </w:r>
      <w:r>
        <w:rPr>
          <w:spacing w:val="-4"/>
          <w:sz w:val="24"/>
        </w:rPr>
        <w:t xml:space="preserve"> </w:t>
      </w:r>
      <w:r>
        <w:rPr>
          <w:sz w:val="24"/>
        </w:rPr>
        <w:t>Adviser</w:t>
      </w:r>
      <w:r>
        <w:rPr>
          <w:spacing w:val="-4"/>
          <w:sz w:val="24"/>
        </w:rPr>
        <w:t xml:space="preserve"> </w:t>
      </w:r>
      <w:r>
        <w:rPr>
          <w:sz w:val="24"/>
        </w:rPr>
        <w:t>(RPA)</w:t>
      </w:r>
      <w:r>
        <w:rPr>
          <w:spacing w:val="-4"/>
          <w:sz w:val="24"/>
        </w:rPr>
        <w:t xml:space="preserve"> </w:t>
      </w:r>
      <w:r>
        <w:rPr>
          <w:sz w:val="24"/>
        </w:rPr>
        <w:t>is</w:t>
      </w:r>
      <w:r>
        <w:rPr>
          <w:spacing w:val="-4"/>
          <w:sz w:val="24"/>
        </w:rPr>
        <w:t xml:space="preserve"> </w:t>
      </w:r>
      <w:r>
        <w:rPr>
          <w:sz w:val="24"/>
        </w:rPr>
        <w:t>provided</w:t>
      </w:r>
      <w:r>
        <w:rPr>
          <w:spacing w:val="-4"/>
          <w:sz w:val="24"/>
        </w:rPr>
        <w:t xml:space="preserve"> </w:t>
      </w:r>
      <w:r>
        <w:rPr>
          <w:sz w:val="24"/>
        </w:rPr>
        <w:t>through</w:t>
      </w:r>
      <w:r>
        <w:rPr>
          <w:spacing w:val="-4"/>
          <w:sz w:val="24"/>
        </w:rPr>
        <w:t xml:space="preserve"> </w:t>
      </w:r>
      <w:r>
        <w:rPr>
          <w:spacing w:val="-2"/>
          <w:sz w:val="24"/>
        </w:rPr>
        <w:t>SIP’s</w:t>
      </w:r>
    </w:p>
    <w:p w14:paraId="04FC9DC9" w14:textId="77777777" w:rsidR="009F414F" w:rsidRDefault="00BE70EA">
      <w:pPr>
        <w:pStyle w:val="ListParagraph"/>
        <w:numPr>
          <w:ilvl w:val="0"/>
          <w:numId w:val="1"/>
        </w:numPr>
        <w:tabs>
          <w:tab w:val="left" w:pos="1042"/>
        </w:tabs>
        <w:spacing w:before="42"/>
        <w:ind w:hanging="360"/>
        <w:rPr>
          <w:rFonts w:ascii="Symbol" w:hAnsi="Symbol"/>
          <w:sz w:val="24"/>
        </w:rPr>
      </w:pPr>
      <w:r>
        <w:rPr>
          <w:sz w:val="24"/>
        </w:rPr>
        <w:t>Radiation</w:t>
      </w:r>
      <w:r>
        <w:rPr>
          <w:spacing w:val="-5"/>
          <w:sz w:val="24"/>
        </w:rPr>
        <w:t xml:space="preserve"> </w:t>
      </w:r>
      <w:r>
        <w:rPr>
          <w:sz w:val="24"/>
        </w:rPr>
        <w:t>Protection</w:t>
      </w:r>
      <w:r>
        <w:rPr>
          <w:spacing w:val="-6"/>
          <w:sz w:val="24"/>
        </w:rPr>
        <w:t xml:space="preserve"> </w:t>
      </w:r>
      <w:r>
        <w:rPr>
          <w:sz w:val="24"/>
        </w:rPr>
        <w:t>Supervisor</w:t>
      </w:r>
      <w:r>
        <w:rPr>
          <w:spacing w:val="-3"/>
          <w:sz w:val="24"/>
        </w:rPr>
        <w:t xml:space="preserve"> </w:t>
      </w:r>
      <w:r>
        <w:rPr>
          <w:sz w:val="24"/>
        </w:rPr>
        <w:t>(RPS)</w:t>
      </w:r>
      <w:r>
        <w:rPr>
          <w:spacing w:val="-4"/>
          <w:sz w:val="24"/>
        </w:rPr>
        <w:t xml:space="preserve"> </w:t>
      </w:r>
      <w:r>
        <w:rPr>
          <w:sz w:val="24"/>
        </w:rPr>
        <w:t>is</w:t>
      </w:r>
      <w:r>
        <w:rPr>
          <w:spacing w:val="-4"/>
          <w:sz w:val="24"/>
        </w:rPr>
        <w:t xml:space="preserve"> </w:t>
      </w:r>
      <w:proofErr w:type="spellStart"/>
      <w:r>
        <w:rPr>
          <w:sz w:val="24"/>
        </w:rPr>
        <w:t>Mr</w:t>
      </w:r>
      <w:proofErr w:type="spellEnd"/>
      <w:r>
        <w:rPr>
          <w:spacing w:val="-4"/>
          <w:sz w:val="24"/>
        </w:rPr>
        <w:t xml:space="preserve"> </w:t>
      </w:r>
      <w:r>
        <w:rPr>
          <w:sz w:val="24"/>
        </w:rPr>
        <w:t>Callum</w:t>
      </w:r>
      <w:r>
        <w:rPr>
          <w:spacing w:val="-3"/>
          <w:sz w:val="24"/>
        </w:rPr>
        <w:t xml:space="preserve"> </w:t>
      </w:r>
      <w:r>
        <w:rPr>
          <w:sz w:val="24"/>
        </w:rPr>
        <w:t>Cavell</w:t>
      </w:r>
      <w:r>
        <w:rPr>
          <w:spacing w:val="-4"/>
          <w:sz w:val="24"/>
        </w:rPr>
        <w:t xml:space="preserve"> </w:t>
      </w:r>
      <w:r>
        <w:rPr>
          <w:sz w:val="24"/>
        </w:rPr>
        <w:t>(See</w:t>
      </w:r>
      <w:r>
        <w:rPr>
          <w:spacing w:val="-6"/>
          <w:sz w:val="24"/>
        </w:rPr>
        <w:t xml:space="preserve"> </w:t>
      </w:r>
      <w:r>
        <w:rPr>
          <w:sz w:val="24"/>
        </w:rPr>
        <w:t>Appendix</w:t>
      </w:r>
      <w:r>
        <w:rPr>
          <w:spacing w:val="-4"/>
          <w:sz w:val="24"/>
        </w:rPr>
        <w:t xml:space="preserve"> </w:t>
      </w:r>
      <w:r>
        <w:rPr>
          <w:spacing w:val="-5"/>
          <w:sz w:val="24"/>
        </w:rPr>
        <w:t>14)</w:t>
      </w:r>
    </w:p>
    <w:p w14:paraId="6A3DD7E5" w14:textId="77777777" w:rsidR="009F414F" w:rsidRDefault="00BE70EA">
      <w:pPr>
        <w:pStyle w:val="ListParagraph"/>
        <w:numPr>
          <w:ilvl w:val="0"/>
          <w:numId w:val="1"/>
        </w:numPr>
        <w:tabs>
          <w:tab w:val="left" w:pos="1042"/>
        </w:tabs>
        <w:spacing w:before="40" w:line="271" w:lineRule="auto"/>
        <w:ind w:right="534" w:hanging="360"/>
        <w:rPr>
          <w:rFonts w:ascii="Symbol" w:hAnsi="Symbol"/>
          <w:sz w:val="24"/>
        </w:rPr>
      </w:pPr>
      <w:r>
        <w:rPr>
          <w:sz w:val="24"/>
        </w:rPr>
        <w:t xml:space="preserve">The person in charge of chemical storage is Miss Anne Morgan -Chemistry and </w:t>
      </w:r>
      <w:proofErr w:type="spellStart"/>
      <w:r>
        <w:rPr>
          <w:sz w:val="24"/>
        </w:rPr>
        <w:t>Mrs</w:t>
      </w:r>
      <w:proofErr w:type="spellEnd"/>
      <w:r>
        <w:rPr>
          <w:sz w:val="24"/>
        </w:rPr>
        <w:t xml:space="preserve"> Jennifer Bates -Biology. Laboratory Technician Stuart Yates.</w:t>
      </w:r>
    </w:p>
    <w:p w14:paraId="61906F04" w14:textId="77777777" w:rsidR="009F414F" w:rsidRDefault="00BE70EA">
      <w:pPr>
        <w:pStyle w:val="ListParagraph"/>
        <w:numPr>
          <w:ilvl w:val="0"/>
          <w:numId w:val="1"/>
        </w:numPr>
        <w:tabs>
          <w:tab w:val="left" w:pos="1042"/>
        </w:tabs>
        <w:spacing w:before="6"/>
        <w:ind w:hanging="360"/>
        <w:rPr>
          <w:rFonts w:ascii="Symbol" w:hAnsi="Symbol"/>
          <w:sz w:val="24"/>
        </w:rPr>
      </w:pPr>
      <w:r>
        <w:rPr>
          <w:sz w:val="24"/>
        </w:rPr>
        <w:t>The</w:t>
      </w:r>
      <w:r>
        <w:rPr>
          <w:spacing w:val="-3"/>
          <w:sz w:val="24"/>
        </w:rPr>
        <w:t xml:space="preserve"> </w:t>
      </w:r>
      <w:r>
        <w:rPr>
          <w:sz w:val="24"/>
        </w:rPr>
        <w:t>person</w:t>
      </w:r>
      <w:r>
        <w:rPr>
          <w:spacing w:val="-2"/>
          <w:sz w:val="24"/>
        </w:rPr>
        <w:t xml:space="preserve"> </w:t>
      </w:r>
      <w:r>
        <w:rPr>
          <w:sz w:val="24"/>
        </w:rPr>
        <w:t>in</w:t>
      </w:r>
      <w:r>
        <w:rPr>
          <w:spacing w:val="-4"/>
          <w:sz w:val="24"/>
        </w:rPr>
        <w:t xml:space="preserve"> </w:t>
      </w:r>
      <w:r>
        <w:rPr>
          <w:sz w:val="24"/>
        </w:rPr>
        <w:t>charge</w:t>
      </w:r>
      <w:r>
        <w:rPr>
          <w:spacing w:val="-4"/>
          <w:sz w:val="24"/>
        </w:rPr>
        <w:t xml:space="preserve"> </w:t>
      </w:r>
      <w:r>
        <w:rPr>
          <w:sz w:val="24"/>
        </w:rPr>
        <w:t>of</w:t>
      </w:r>
      <w:r>
        <w:rPr>
          <w:spacing w:val="-4"/>
          <w:sz w:val="24"/>
        </w:rPr>
        <w:t xml:space="preserve"> </w:t>
      </w:r>
      <w:r>
        <w:rPr>
          <w:sz w:val="24"/>
        </w:rPr>
        <w:t>manual</w:t>
      </w:r>
      <w:r>
        <w:rPr>
          <w:spacing w:val="-2"/>
          <w:sz w:val="24"/>
        </w:rPr>
        <w:t xml:space="preserve"> </w:t>
      </w:r>
      <w:r>
        <w:rPr>
          <w:sz w:val="24"/>
        </w:rPr>
        <w:t>handling</w:t>
      </w:r>
      <w:r>
        <w:rPr>
          <w:spacing w:val="-2"/>
          <w:sz w:val="24"/>
        </w:rPr>
        <w:t xml:space="preserve"> </w:t>
      </w:r>
      <w:r>
        <w:rPr>
          <w:sz w:val="24"/>
        </w:rPr>
        <w:t>is</w:t>
      </w:r>
      <w:r>
        <w:rPr>
          <w:spacing w:val="-4"/>
          <w:sz w:val="24"/>
        </w:rPr>
        <w:t xml:space="preserve"> </w:t>
      </w:r>
      <w:r>
        <w:rPr>
          <w:spacing w:val="-2"/>
          <w:sz w:val="24"/>
        </w:rPr>
        <w:t>Headteacher</w:t>
      </w:r>
    </w:p>
    <w:p w14:paraId="7CFFCBD5"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The</w:t>
      </w:r>
      <w:r>
        <w:rPr>
          <w:spacing w:val="-3"/>
          <w:sz w:val="24"/>
        </w:rPr>
        <w:t xml:space="preserve"> </w:t>
      </w:r>
      <w:r>
        <w:rPr>
          <w:sz w:val="24"/>
        </w:rPr>
        <w:t>person</w:t>
      </w:r>
      <w:r>
        <w:rPr>
          <w:spacing w:val="-2"/>
          <w:sz w:val="24"/>
        </w:rPr>
        <w:t xml:space="preserve"> </w:t>
      </w:r>
      <w:r>
        <w:rPr>
          <w:sz w:val="24"/>
        </w:rPr>
        <w:t>with</w:t>
      </w:r>
      <w:r>
        <w:rPr>
          <w:spacing w:val="-4"/>
          <w:sz w:val="24"/>
        </w:rPr>
        <w:t xml:space="preserve"> </w:t>
      </w:r>
      <w:r>
        <w:rPr>
          <w:sz w:val="24"/>
        </w:rPr>
        <w:t>the</w:t>
      </w:r>
      <w:r>
        <w:rPr>
          <w:spacing w:val="-2"/>
          <w:sz w:val="24"/>
        </w:rPr>
        <w:t xml:space="preserve"> </w:t>
      </w:r>
      <w:r>
        <w:rPr>
          <w:sz w:val="24"/>
        </w:rPr>
        <w:t>task</w:t>
      </w:r>
      <w:r>
        <w:rPr>
          <w:spacing w:val="-2"/>
          <w:sz w:val="24"/>
        </w:rPr>
        <w:t xml:space="preserve"> </w:t>
      </w:r>
      <w:r>
        <w:rPr>
          <w:sz w:val="24"/>
        </w:rPr>
        <w:t>of</w:t>
      </w:r>
      <w:r>
        <w:rPr>
          <w:spacing w:val="-2"/>
          <w:sz w:val="24"/>
        </w:rPr>
        <w:t xml:space="preserve"> </w:t>
      </w:r>
      <w:r>
        <w:rPr>
          <w:sz w:val="24"/>
        </w:rPr>
        <w:t>arranging</w:t>
      </w:r>
      <w:r>
        <w:rPr>
          <w:spacing w:val="-3"/>
          <w:sz w:val="24"/>
        </w:rPr>
        <w:t xml:space="preserve"> </w:t>
      </w:r>
      <w:r>
        <w:rPr>
          <w:sz w:val="24"/>
        </w:rPr>
        <w:t>drills</w:t>
      </w:r>
      <w:r>
        <w:rPr>
          <w:spacing w:val="-3"/>
          <w:sz w:val="24"/>
        </w:rPr>
        <w:t xml:space="preserve"> </w:t>
      </w:r>
      <w:r>
        <w:rPr>
          <w:sz w:val="24"/>
        </w:rPr>
        <w:t>on</w:t>
      </w:r>
      <w:r>
        <w:rPr>
          <w:spacing w:val="-2"/>
          <w:sz w:val="24"/>
        </w:rPr>
        <w:t xml:space="preserve"> </w:t>
      </w:r>
      <w:r>
        <w:rPr>
          <w:sz w:val="24"/>
        </w:rPr>
        <w:t>fires</w:t>
      </w:r>
      <w:r>
        <w:rPr>
          <w:spacing w:val="-2"/>
          <w:sz w:val="24"/>
        </w:rPr>
        <w:t xml:space="preserve"> </w:t>
      </w:r>
      <w:r>
        <w:rPr>
          <w:sz w:val="24"/>
        </w:rPr>
        <w:t>etc.</w:t>
      </w:r>
      <w:r>
        <w:rPr>
          <w:spacing w:val="-2"/>
          <w:sz w:val="24"/>
        </w:rPr>
        <w:t xml:space="preserve"> </w:t>
      </w:r>
      <w:r>
        <w:rPr>
          <w:sz w:val="24"/>
        </w:rPr>
        <w:t>is</w:t>
      </w:r>
      <w:r>
        <w:rPr>
          <w:spacing w:val="-2"/>
          <w:sz w:val="24"/>
        </w:rPr>
        <w:t xml:space="preserve"> </w:t>
      </w:r>
      <w:r>
        <w:rPr>
          <w:sz w:val="24"/>
        </w:rPr>
        <w:t>the</w:t>
      </w:r>
      <w:r>
        <w:rPr>
          <w:spacing w:val="-2"/>
          <w:sz w:val="24"/>
        </w:rPr>
        <w:t xml:space="preserve"> </w:t>
      </w:r>
      <w:r>
        <w:rPr>
          <w:sz w:val="24"/>
        </w:rPr>
        <w:t>Site</w:t>
      </w:r>
      <w:r>
        <w:rPr>
          <w:spacing w:val="-4"/>
          <w:sz w:val="24"/>
        </w:rPr>
        <w:t xml:space="preserve"> </w:t>
      </w:r>
      <w:r>
        <w:rPr>
          <w:spacing w:val="-2"/>
          <w:sz w:val="24"/>
        </w:rPr>
        <w:t>Manager</w:t>
      </w:r>
    </w:p>
    <w:p w14:paraId="7C3BB358" w14:textId="77777777" w:rsidR="009F414F" w:rsidRDefault="00BE70EA">
      <w:pPr>
        <w:pStyle w:val="Heading4"/>
        <w:spacing w:before="159"/>
      </w:pPr>
      <w:r>
        <w:t>Appendix</w:t>
      </w:r>
      <w:r>
        <w:rPr>
          <w:spacing w:val="-2"/>
        </w:rPr>
        <w:t xml:space="preserve"> </w:t>
      </w:r>
      <w:r>
        <w:t>2</w:t>
      </w:r>
      <w:r>
        <w:rPr>
          <w:spacing w:val="73"/>
        </w:rPr>
        <w:t xml:space="preserve"> </w:t>
      </w:r>
      <w:r>
        <w:t>-</w:t>
      </w:r>
      <w:r>
        <w:rPr>
          <w:spacing w:val="-4"/>
        </w:rPr>
        <w:t xml:space="preserve"> </w:t>
      </w:r>
      <w:r>
        <w:t>Publications</w:t>
      </w:r>
      <w:r>
        <w:rPr>
          <w:spacing w:val="-5"/>
        </w:rPr>
        <w:t xml:space="preserve"> </w:t>
      </w:r>
      <w:r>
        <w:t>to</w:t>
      </w:r>
      <w:r>
        <w:rPr>
          <w:spacing w:val="-2"/>
        </w:rPr>
        <w:t xml:space="preserve"> </w:t>
      </w:r>
      <w:r>
        <w:t>be</w:t>
      </w:r>
      <w:r>
        <w:rPr>
          <w:spacing w:val="-3"/>
        </w:rPr>
        <w:t xml:space="preserve"> </w:t>
      </w:r>
      <w:r>
        <w:t>used</w:t>
      </w:r>
      <w:r>
        <w:rPr>
          <w:spacing w:val="-2"/>
        </w:rPr>
        <w:t xml:space="preserve"> </w:t>
      </w:r>
      <w:r>
        <w:t>as</w:t>
      </w:r>
      <w:r>
        <w:rPr>
          <w:spacing w:val="-3"/>
        </w:rPr>
        <w:t xml:space="preserve"> </w:t>
      </w:r>
      <w:r>
        <w:t>model</w:t>
      </w:r>
      <w:r>
        <w:rPr>
          <w:spacing w:val="-4"/>
        </w:rPr>
        <w:t xml:space="preserve"> </w:t>
      </w:r>
      <w:r>
        <w:t>risk</w:t>
      </w:r>
      <w:r>
        <w:rPr>
          <w:spacing w:val="-3"/>
        </w:rPr>
        <w:t xml:space="preserve"> </w:t>
      </w:r>
      <w:r>
        <w:rPr>
          <w:spacing w:val="-2"/>
        </w:rPr>
        <w:t>assessments</w:t>
      </w:r>
    </w:p>
    <w:p w14:paraId="195C38AC" w14:textId="77777777" w:rsidR="009F414F" w:rsidRDefault="00BE70EA">
      <w:pPr>
        <w:pStyle w:val="BodyText"/>
        <w:spacing w:before="44" w:line="276" w:lineRule="auto"/>
        <w:ind w:right="526"/>
      </w:pPr>
      <w:r>
        <w:t>The</w:t>
      </w:r>
      <w:r>
        <w:rPr>
          <w:spacing w:val="-3"/>
        </w:rPr>
        <w:t xml:space="preserve"> </w:t>
      </w:r>
      <w:r>
        <w:t>school</w:t>
      </w:r>
      <w:r>
        <w:rPr>
          <w:spacing w:val="-3"/>
        </w:rPr>
        <w:t xml:space="preserve"> </w:t>
      </w:r>
      <w:r>
        <w:t>has</w:t>
      </w:r>
      <w:r>
        <w:rPr>
          <w:spacing w:val="-3"/>
        </w:rPr>
        <w:t xml:space="preserve"> </w:t>
      </w:r>
      <w:r>
        <w:t>endorsed</w:t>
      </w:r>
      <w:r>
        <w:rPr>
          <w:spacing w:val="-3"/>
        </w:rPr>
        <w:t xml:space="preserve"> </w:t>
      </w:r>
      <w:r>
        <w:t>the</w:t>
      </w:r>
      <w:r>
        <w:rPr>
          <w:spacing w:val="-5"/>
        </w:rPr>
        <w:t xml:space="preserve"> </w:t>
      </w:r>
      <w:r>
        <w:t>use</w:t>
      </w:r>
      <w:r>
        <w:rPr>
          <w:spacing w:val="-5"/>
        </w:rPr>
        <w:t xml:space="preserve"> </w:t>
      </w:r>
      <w:r>
        <w:t>of</w:t>
      </w:r>
      <w:r>
        <w:rPr>
          <w:spacing w:val="-3"/>
        </w:rPr>
        <w:t xml:space="preserve"> </w:t>
      </w:r>
      <w:r>
        <w:t>the</w:t>
      </w:r>
      <w:r>
        <w:rPr>
          <w:spacing w:val="-3"/>
        </w:rPr>
        <w:t xml:space="preserve"> </w:t>
      </w:r>
      <w:r>
        <w:t>following</w:t>
      </w:r>
      <w:r>
        <w:rPr>
          <w:spacing w:val="-3"/>
        </w:rPr>
        <w:t xml:space="preserve"> </w:t>
      </w:r>
      <w:r>
        <w:t>publications</w:t>
      </w:r>
      <w:r>
        <w:rPr>
          <w:spacing w:val="-6"/>
        </w:rPr>
        <w:t xml:space="preserve"> </w:t>
      </w:r>
      <w:r>
        <w:t>as</w:t>
      </w:r>
      <w:r>
        <w:rPr>
          <w:spacing w:val="-3"/>
        </w:rPr>
        <w:t xml:space="preserve"> </w:t>
      </w:r>
      <w:r>
        <w:t>sources</w:t>
      </w:r>
      <w:r>
        <w:rPr>
          <w:spacing w:val="-3"/>
        </w:rPr>
        <w:t xml:space="preserve"> </w:t>
      </w:r>
      <w:r>
        <w:t>of</w:t>
      </w:r>
      <w:r>
        <w:rPr>
          <w:spacing w:val="-5"/>
        </w:rPr>
        <w:t xml:space="preserve"> </w:t>
      </w:r>
      <w:r>
        <w:t>model (general) risk assessments:</w:t>
      </w:r>
    </w:p>
    <w:p w14:paraId="01F6E226" w14:textId="77777777" w:rsidR="009F414F" w:rsidRDefault="00BE70EA">
      <w:pPr>
        <w:pStyle w:val="ListParagraph"/>
        <w:numPr>
          <w:ilvl w:val="0"/>
          <w:numId w:val="1"/>
        </w:numPr>
        <w:tabs>
          <w:tab w:val="left" w:pos="1042"/>
        </w:tabs>
        <w:ind w:hanging="360"/>
        <w:rPr>
          <w:rFonts w:ascii="Symbol" w:hAnsi="Symbol"/>
          <w:sz w:val="24"/>
        </w:rPr>
      </w:pPr>
      <w:r>
        <w:rPr>
          <w:sz w:val="24"/>
        </w:rPr>
        <w:t>CLEAPSS,</w:t>
      </w:r>
      <w:r>
        <w:rPr>
          <w:spacing w:val="-5"/>
          <w:sz w:val="24"/>
        </w:rPr>
        <w:t xml:space="preserve"> </w:t>
      </w:r>
      <w:proofErr w:type="spellStart"/>
      <w:r>
        <w:rPr>
          <w:sz w:val="24"/>
        </w:rPr>
        <w:t>Hazcards</w:t>
      </w:r>
      <w:proofErr w:type="spellEnd"/>
      <w:r>
        <w:rPr>
          <w:sz w:val="24"/>
        </w:rPr>
        <w:t>,</w:t>
      </w:r>
      <w:r>
        <w:rPr>
          <w:spacing w:val="-6"/>
          <w:sz w:val="24"/>
        </w:rPr>
        <w:t xml:space="preserve"> </w:t>
      </w:r>
      <w:r>
        <w:rPr>
          <w:sz w:val="24"/>
        </w:rPr>
        <w:t>CLEAPSS,</w:t>
      </w:r>
      <w:r>
        <w:rPr>
          <w:spacing w:val="-5"/>
          <w:sz w:val="24"/>
        </w:rPr>
        <w:t xml:space="preserve"> </w:t>
      </w:r>
      <w:r>
        <w:rPr>
          <w:sz w:val="24"/>
        </w:rPr>
        <w:t>latest</w:t>
      </w:r>
      <w:r>
        <w:rPr>
          <w:spacing w:val="-6"/>
          <w:sz w:val="24"/>
        </w:rPr>
        <w:t xml:space="preserve"> </w:t>
      </w:r>
      <w:r>
        <w:rPr>
          <w:spacing w:val="-2"/>
          <w:sz w:val="24"/>
        </w:rPr>
        <w:t>edition</w:t>
      </w:r>
    </w:p>
    <w:p w14:paraId="774E801A"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CLEAPSS,</w:t>
      </w:r>
      <w:r>
        <w:rPr>
          <w:spacing w:val="-6"/>
          <w:sz w:val="24"/>
        </w:rPr>
        <w:t xml:space="preserve"> </w:t>
      </w:r>
      <w:r>
        <w:rPr>
          <w:sz w:val="24"/>
        </w:rPr>
        <w:t>Laboratory</w:t>
      </w:r>
      <w:r>
        <w:rPr>
          <w:spacing w:val="-8"/>
          <w:sz w:val="24"/>
        </w:rPr>
        <w:t xml:space="preserve"> </w:t>
      </w:r>
      <w:r>
        <w:rPr>
          <w:sz w:val="24"/>
        </w:rPr>
        <w:t>Handbook,</w:t>
      </w:r>
      <w:r>
        <w:rPr>
          <w:spacing w:val="-5"/>
          <w:sz w:val="24"/>
        </w:rPr>
        <w:t xml:space="preserve"> </w:t>
      </w:r>
      <w:r>
        <w:rPr>
          <w:sz w:val="24"/>
        </w:rPr>
        <w:t>CLEAPSS,</w:t>
      </w:r>
      <w:r>
        <w:rPr>
          <w:spacing w:val="-7"/>
          <w:sz w:val="24"/>
        </w:rPr>
        <w:t xml:space="preserve"> </w:t>
      </w:r>
      <w:r>
        <w:rPr>
          <w:sz w:val="24"/>
        </w:rPr>
        <w:t>latest</w:t>
      </w:r>
      <w:r>
        <w:rPr>
          <w:spacing w:val="-8"/>
          <w:sz w:val="24"/>
        </w:rPr>
        <w:t xml:space="preserve"> </w:t>
      </w:r>
      <w:r>
        <w:rPr>
          <w:spacing w:val="-2"/>
          <w:sz w:val="24"/>
        </w:rPr>
        <w:t>edition</w:t>
      </w:r>
    </w:p>
    <w:p w14:paraId="19955D69"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ASE</w:t>
      </w:r>
      <w:r>
        <w:rPr>
          <w:spacing w:val="-1"/>
          <w:sz w:val="24"/>
        </w:rPr>
        <w:t xml:space="preserve"> </w:t>
      </w:r>
      <w:r>
        <w:rPr>
          <w:sz w:val="24"/>
        </w:rPr>
        <w:t>–</w:t>
      </w:r>
      <w:r>
        <w:rPr>
          <w:spacing w:val="-2"/>
          <w:sz w:val="24"/>
        </w:rPr>
        <w:t xml:space="preserve"> </w:t>
      </w:r>
      <w:r>
        <w:rPr>
          <w:sz w:val="24"/>
        </w:rPr>
        <w:t>General</w:t>
      </w:r>
      <w:r>
        <w:rPr>
          <w:spacing w:val="-1"/>
          <w:sz w:val="24"/>
        </w:rPr>
        <w:t xml:space="preserve"> </w:t>
      </w:r>
      <w:r>
        <w:rPr>
          <w:spacing w:val="-2"/>
          <w:sz w:val="24"/>
        </w:rPr>
        <w:t>information</w:t>
      </w:r>
    </w:p>
    <w:p w14:paraId="122D4835" w14:textId="77777777" w:rsidR="009F414F" w:rsidRDefault="00BE70EA">
      <w:pPr>
        <w:pStyle w:val="BodyText"/>
        <w:spacing w:before="159"/>
        <w:jc w:val="both"/>
      </w:pPr>
      <w:r>
        <w:t>This</w:t>
      </w:r>
      <w:r>
        <w:rPr>
          <w:spacing w:val="-5"/>
        </w:rPr>
        <w:t xml:space="preserve"> </w:t>
      </w:r>
      <w:r>
        <w:t>information</w:t>
      </w:r>
      <w:r>
        <w:rPr>
          <w:spacing w:val="-3"/>
        </w:rPr>
        <w:t xml:space="preserve"> </w:t>
      </w:r>
      <w:r>
        <w:t>is</w:t>
      </w:r>
      <w:r>
        <w:rPr>
          <w:spacing w:val="-2"/>
        </w:rPr>
        <w:t xml:space="preserve"> </w:t>
      </w:r>
      <w:r>
        <w:t>stored</w:t>
      </w:r>
      <w:r>
        <w:rPr>
          <w:spacing w:val="-3"/>
        </w:rPr>
        <w:t xml:space="preserve"> </w:t>
      </w:r>
      <w:r>
        <w:t>in</w:t>
      </w:r>
      <w:r>
        <w:rPr>
          <w:spacing w:val="-4"/>
        </w:rPr>
        <w:t xml:space="preserve"> </w:t>
      </w:r>
      <w:r>
        <w:t>the</w:t>
      </w:r>
      <w:r>
        <w:rPr>
          <w:spacing w:val="-4"/>
        </w:rPr>
        <w:t xml:space="preserve"> </w:t>
      </w:r>
      <w:r>
        <w:t>prep</w:t>
      </w:r>
      <w:r>
        <w:rPr>
          <w:spacing w:val="-5"/>
        </w:rPr>
        <w:t xml:space="preserve"> </w:t>
      </w:r>
      <w:r>
        <w:t>room</w:t>
      </w:r>
      <w:r>
        <w:rPr>
          <w:spacing w:val="-1"/>
        </w:rPr>
        <w:t xml:space="preserve"> </w:t>
      </w:r>
      <w:r>
        <w:t>above</w:t>
      </w:r>
      <w:r>
        <w:rPr>
          <w:spacing w:val="-3"/>
        </w:rPr>
        <w:t xml:space="preserve"> </w:t>
      </w:r>
      <w:r>
        <w:t>cupboard</w:t>
      </w:r>
      <w:r>
        <w:rPr>
          <w:spacing w:val="-2"/>
        </w:rPr>
        <w:t xml:space="preserve"> </w:t>
      </w:r>
      <w:r>
        <w:rPr>
          <w:spacing w:val="-5"/>
        </w:rPr>
        <w:t>J.</w:t>
      </w:r>
    </w:p>
    <w:p w14:paraId="6E37E288" w14:textId="77777777" w:rsidR="009F414F" w:rsidRDefault="00BE70EA">
      <w:pPr>
        <w:pStyle w:val="Heading4"/>
        <w:spacing w:before="160"/>
      </w:pPr>
      <w:r>
        <w:t>Appendix</w:t>
      </w:r>
      <w:r>
        <w:rPr>
          <w:spacing w:val="-3"/>
        </w:rPr>
        <w:t xml:space="preserve"> </w:t>
      </w:r>
      <w:r>
        <w:t>3</w:t>
      </w:r>
      <w:r>
        <w:rPr>
          <w:spacing w:val="73"/>
        </w:rPr>
        <w:t xml:space="preserve"> </w:t>
      </w:r>
      <w:r>
        <w:t>-</w:t>
      </w:r>
      <w:r>
        <w:rPr>
          <w:spacing w:val="-4"/>
        </w:rPr>
        <w:t xml:space="preserve"> </w:t>
      </w:r>
      <w:r>
        <w:t>Monitoring</w:t>
      </w:r>
      <w:r>
        <w:rPr>
          <w:spacing w:val="-2"/>
        </w:rPr>
        <w:t xml:space="preserve"> </w:t>
      </w:r>
      <w:r>
        <w:t>fume</w:t>
      </w:r>
      <w:r>
        <w:rPr>
          <w:spacing w:val="-2"/>
        </w:rPr>
        <w:t xml:space="preserve"> </w:t>
      </w:r>
      <w:r>
        <w:t>cupboards:</w:t>
      </w:r>
      <w:r>
        <w:rPr>
          <w:spacing w:val="-3"/>
        </w:rPr>
        <w:t xml:space="preserve"> </w:t>
      </w:r>
      <w:r>
        <w:t>guidance</w:t>
      </w:r>
      <w:r>
        <w:rPr>
          <w:spacing w:val="-4"/>
        </w:rPr>
        <w:t xml:space="preserve"> </w:t>
      </w:r>
      <w:r>
        <w:t>notes</w:t>
      </w:r>
      <w:r>
        <w:rPr>
          <w:spacing w:val="-3"/>
        </w:rPr>
        <w:t xml:space="preserve"> </w:t>
      </w:r>
      <w:r>
        <w:t>and</w:t>
      </w:r>
      <w:r>
        <w:rPr>
          <w:spacing w:val="-2"/>
        </w:rPr>
        <w:t xml:space="preserve"> forms</w:t>
      </w:r>
    </w:p>
    <w:p w14:paraId="70FA6DF8" w14:textId="77777777" w:rsidR="009F414F" w:rsidRDefault="00BE70EA">
      <w:pPr>
        <w:pStyle w:val="BodyText"/>
        <w:spacing w:before="44"/>
        <w:jc w:val="both"/>
      </w:pPr>
      <w:r>
        <w:t>The</w:t>
      </w:r>
      <w:r>
        <w:rPr>
          <w:spacing w:val="-2"/>
        </w:rPr>
        <w:t xml:space="preserve"> </w:t>
      </w:r>
      <w:r>
        <w:t>records</w:t>
      </w:r>
      <w:r>
        <w:rPr>
          <w:spacing w:val="-4"/>
        </w:rPr>
        <w:t xml:space="preserve"> </w:t>
      </w:r>
      <w:r>
        <w:t>of</w:t>
      </w:r>
      <w:r>
        <w:rPr>
          <w:spacing w:val="-3"/>
        </w:rPr>
        <w:t xml:space="preserve"> </w:t>
      </w:r>
      <w:r>
        <w:t>the</w:t>
      </w:r>
      <w:r>
        <w:rPr>
          <w:spacing w:val="-3"/>
        </w:rPr>
        <w:t xml:space="preserve"> </w:t>
      </w:r>
      <w:r>
        <w:t>tests</w:t>
      </w:r>
      <w:r>
        <w:rPr>
          <w:spacing w:val="-1"/>
        </w:rPr>
        <w:t xml:space="preserve"> </w:t>
      </w:r>
      <w:r>
        <w:t>performed</w:t>
      </w:r>
      <w:r>
        <w:rPr>
          <w:spacing w:val="-3"/>
        </w:rPr>
        <w:t xml:space="preserve"> </w:t>
      </w:r>
      <w:r>
        <w:t>by</w:t>
      </w:r>
      <w:r>
        <w:rPr>
          <w:spacing w:val="-3"/>
        </w:rPr>
        <w:t xml:space="preserve"> </w:t>
      </w:r>
      <w:r>
        <w:t>Site</w:t>
      </w:r>
      <w:r>
        <w:rPr>
          <w:spacing w:val="-1"/>
        </w:rPr>
        <w:t xml:space="preserve"> </w:t>
      </w:r>
      <w:r>
        <w:rPr>
          <w:spacing w:val="-2"/>
        </w:rPr>
        <w:t>Manager.</w:t>
      </w:r>
    </w:p>
    <w:p w14:paraId="5259B8F5" w14:textId="77777777" w:rsidR="009F414F" w:rsidRDefault="00BE70EA">
      <w:pPr>
        <w:pStyle w:val="Heading4"/>
        <w:spacing w:before="160" w:line="276" w:lineRule="auto"/>
        <w:ind w:right="1163"/>
      </w:pPr>
      <w:r>
        <w:t>Appendix</w:t>
      </w:r>
      <w:r>
        <w:rPr>
          <w:spacing w:val="-3"/>
        </w:rPr>
        <w:t xml:space="preserve"> </w:t>
      </w:r>
      <w:r>
        <w:t>4</w:t>
      </w:r>
      <w:r>
        <w:rPr>
          <w:spacing w:val="73"/>
        </w:rPr>
        <w:t xml:space="preserve"> </w:t>
      </w:r>
      <w:r>
        <w:t>-</w:t>
      </w:r>
      <w:r>
        <w:rPr>
          <w:spacing w:val="-4"/>
        </w:rPr>
        <w:t xml:space="preserve"> </w:t>
      </w:r>
      <w:r>
        <w:t>Notes</w:t>
      </w:r>
      <w:r>
        <w:rPr>
          <w:spacing w:val="-3"/>
        </w:rPr>
        <w:t xml:space="preserve"> </w:t>
      </w:r>
      <w:r>
        <w:t>and</w:t>
      </w:r>
      <w:r>
        <w:rPr>
          <w:spacing w:val="-3"/>
        </w:rPr>
        <w:t xml:space="preserve"> </w:t>
      </w:r>
      <w:r>
        <w:t>schedule</w:t>
      </w:r>
      <w:r>
        <w:rPr>
          <w:spacing w:val="-4"/>
        </w:rPr>
        <w:t xml:space="preserve"> </w:t>
      </w:r>
      <w:r>
        <w:t>for</w:t>
      </w:r>
      <w:r>
        <w:rPr>
          <w:spacing w:val="-3"/>
        </w:rPr>
        <w:t xml:space="preserve"> </w:t>
      </w:r>
      <w:r>
        <w:t>the</w:t>
      </w:r>
      <w:r>
        <w:rPr>
          <w:spacing w:val="-3"/>
        </w:rPr>
        <w:t xml:space="preserve"> </w:t>
      </w:r>
      <w:r>
        <w:t>examination</w:t>
      </w:r>
      <w:r>
        <w:rPr>
          <w:spacing w:val="-5"/>
        </w:rPr>
        <w:t xml:space="preserve"> </w:t>
      </w:r>
      <w:r>
        <w:t>and</w:t>
      </w:r>
      <w:r>
        <w:rPr>
          <w:spacing w:val="-3"/>
        </w:rPr>
        <w:t xml:space="preserve"> </w:t>
      </w:r>
      <w:r>
        <w:t>testing</w:t>
      </w:r>
      <w:r>
        <w:rPr>
          <w:spacing w:val="-3"/>
        </w:rPr>
        <w:t xml:space="preserve"> </w:t>
      </w:r>
      <w:r>
        <w:t>of</w:t>
      </w:r>
      <w:r>
        <w:rPr>
          <w:spacing w:val="-4"/>
        </w:rPr>
        <w:t xml:space="preserve"> </w:t>
      </w:r>
      <w:r>
        <w:t>portable mains-operated equipment.</w:t>
      </w:r>
    </w:p>
    <w:p w14:paraId="57195E34" w14:textId="77777777" w:rsidR="009F414F" w:rsidRDefault="00BE70EA">
      <w:pPr>
        <w:pStyle w:val="BodyText"/>
        <w:spacing w:line="276" w:lineRule="auto"/>
        <w:ind w:right="542"/>
        <w:jc w:val="both"/>
      </w:pPr>
      <w:r>
        <w:t>This employer requires school staff to inspect and test portable electrical equipment used in the Science Department. Items which suffer lots of wear/abuse should be tested more frequently than once per year. Items which are never moved or used only rarely can be tested less frequently. The records of the tests are stored with the site manager.</w:t>
      </w:r>
    </w:p>
    <w:p w14:paraId="033FCA82" w14:textId="77777777" w:rsidR="009F414F" w:rsidRDefault="00BE70EA">
      <w:pPr>
        <w:pStyle w:val="Heading4"/>
        <w:spacing w:before="202"/>
      </w:pPr>
      <w:r>
        <w:t>Appendix</w:t>
      </w:r>
      <w:r>
        <w:rPr>
          <w:spacing w:val="-3"/>
        </w:rPr>
        <w:t xml:space="preserve"> </w:t>
      </w:r>
      <w:r>
        <w:t>5</w:t>
      </w:r>
      <w:r>
        <w:rPr>
          <w:spacing w:val="73"/>
        </w:rPr>
        <w:t xml:space="preserve"> </w:t>
      </w:r>
      <w:r>
        <w:t>-</w:t>
      </w:r>
      <w:r>
        <w:rPr>
          <w:spacing w:val="-4"/>
        </w:rPr>
        <w:t xml:space="preserve"> </w:t>
      </w:r>
      <w:r>
        <w:t>Local</w:t>
      </w:r>
      <w:r>
        <w:rPr>
          <w:spacing w:val="-2"/>
        </w:rPr>
        <w:t xml:space="preserve"> </w:t>
      </w:r>
      <w:r>
        <w:t>rules</w:t>
      </w:r>
      <w:r>
        <w:rPr>
          <w:spacing w:val="-3"/>
        </w:rPr>
        <w:t xml:space="preserve"> </w:t>
      </w:r>
      <w:r>
        <w:t>for</w:t>
      </w:r>
      <w:r>
        <w:rPr>
          <w:spacing w:val="-3"/>
        </w:rPr>
        <w:t xml:space="preserve"> </w:t>
      </w:r>
      <w:proofErr w:type="spellStart"/>
      <w:r>
        <w:t>ionising</w:t>
      </w:r>
      <w:proofErr w:type="spellEnd"/>
      <w:r>
        <w:rPr>
          <w:spacing w:val="-2"/>
        </w:rPr>
        <w:t xml:space="preserve"> </w:t>
      </w:r>
      <w:proofErr w:type="gramStart"/>
      <w:r>
        <w:rPr>
          <w:spacing w:val="-2"/>
        </w:rPr>
        <w:t>radiations</w:t>
      </w:r>
      <w:proofErr w:type="gramEnd"/>
    </w:p>
    <w:p w14:paraId="414899FE" w14:textId="77777777" w:rsidR="009F414F" w:rsidRDefault="00BE70EA">
      <w:pPr>
        <w:pStyle w:val="BodyText"/>
        <w:spacing w:before="40" w:line="276" w:lineRule="auto"/>
        <w:ind w:right="691"/>
      </w:pPr>
      <w:r>
        <w:t xml:space="preserve">This employer’s RPA has agreed Local Rules for the use of </w:t>
      </w:r>
      <w:proofErr w:type="spellStart"/>
      <w:r>
        <w:t>ionising</w:t>
      </w:r>
      <w:proofErr w:type="spellEnd"/>
      <w:r>
        <w:t xml:space="preserve"> </w:t>
      </w:r>
      <w:proofErr w:type="gramStart"/>
      <w:r>
        <w:t>radiations</w:t>
      </w:r>
      <w:proofErr w:type="gramEnd"/>
      <w:r>
        <w:t>. These</w:t>
      </w:r>
      <w:r>
        <w:rPr>
          <w:spacing w:val="80"/>
        </w:rPr>
        <w:t xml:space="preserve"> </w:t>
      </w:r>
      <w:r>
        <w:t>are stored with the RPS who should be consulted before the sources are taken out.</w:t>
      </w:r>
    </w:p>
    <w:p w14:paraId="19488B08" w14:textId="77777777" w:rsidR="009F414F" w:rsidRDefault="00BE70EA">
      <w:pPr>
        <w:pStyle w:val="Heading4"/>
        <w:spacing w:before="201" w:line="276" w:lineRule="auto"/>
        <w:ind w:right="526"/>
      </w:pPr>
      <w:r>
        <w:t>Appendix</w:t>
      </w:r>
      <w:r>
        <w:rPr>
          <w:spacing w:val="-3"/>
        </w:rPr>
        <w:t xml:space="preserve"> </w:t>
      </w:r>
      <w:r>
        <w:t>6</w:t>
      </w:r>
      <w:r>
        <w:rPr>
          <w:spacing w:val="73"/>
        </w:rPr>
        <w:t xml:space="preserve"> </w:t>
      </w:r>
      <w:r>
        <w:t>-</w:t>
      </w:r>
      <w:r>
        <w:rPr>
          <w:spacing w:val="-4"/>
        </w:rPr>
        <w:t xml:space="preserve"> </w:t>
      </w:r>
      <w:r>
        <w:t>Equipment</w:t>
      </w:r>
      <w:r>
        <w:rPr>
          <w:spacing w:val="-4"/>
        </w:rPr>
        <w:t xml:space="preserve"> </w:t>
      </w:r>
      <w:r>
        <w:t>or</w:t>
      </w:r>
      <w:r>
        <w:rPr>
          <w:spacing w:val="-3"/>
        </w:rPr>
        <w:t xml:space="preserve"> </w:t>
      </w:r>
      <w:r>
        <w:t>activities</w:t>
      </w:r>
      <w:r>
        <w:rPr>
          <w:spacing w:val="-3"/>
        </w:rPr>
        <w:t xml:space="preserve"> </w:t>
      </w:r>
      <w:r>
        <w:t>restricted</w:t>
      </w:r>
      <w:r>
        <w:rPr>
          <w:spacing w:val="-5"/>
        </w:rPr>
        <w:t xml:space="preserve"> </w:t>
      </w:r>
      <w:r>
        <w:t>to</w:t>
      </w:r>
      <w:r>
        <w:rPr>
          <w:spacing w:val="-3"/>
        </w:rPr>
        <w:t xml:space="preserve"> </w:t>
      </w:r>
      <w:r>
        <w:t>those</w:t>
      </w:r>
      <w:r>
        <w:rPr>
          <w:spacing w:val="-3"/>
        </w:rPr>
        <w:t xml:space="preserve"> </w:t>
      </w:r>
      <w:r>
        <w:t>users</w:t>
      </w:r>
      <w:r>
        <w:rPr>
          <w:spacing w:val="-3"/>
        </w:rPr>
        <w:t xml:space="preserve"> </w:t>
      </w:r>
      <w:r>
        <w:t>who</w:t>
      </w:r>
      <w:r>
        <w:rPr>
          <w:spacing w:val="-3"/>
        </w:rPr>
        <w:t xml:space="preserve"> </w:t>
      </w:r>
      <w:r>
        <w:t>have</w:t>
      </w:r>
      <w:r>
        <w:rPr>
          <w:spacing w:val="-5"/>
        </w:rPr>
        <w:t xml:space="preserve"> </w:t>
      </w:r>
      <w:r>
        <w:t>received or are receiving special training.</w:t>
      </w:r>
    </w:p>
    <w:p w14:paraId="0F0A6FA7" w14:textId="77777777" w:rsidR="009F414F" w:rsidRDefault="00BE70EA">
      <w:pPr>
        <w:pStyle w:val="BodyText"/>
        <w:spacing w:line="276" w:lineRule="auto"/>
      </w:pPr>
      <w:r>
        <w:t>This</w:t>
      </w:r>
      <w:r>
        <w:rPr>
          <w:spacing w:val="-1"/>
        </w:rPr>
        <w:t xml:space="preserve"> </w:t>
      </w:r>
      <w:r>
        <w:t>employer</w:t>
      </w:r>
      <w:r>
        <w:rPr>
          <w:spacing w:val="-2"/>
        </w:rPr>
        <w:t xml:space="preserve"> </w:t>
      </w:r>
      <w:r>
        <w:t>permits</w:t>
      </w:r>
      <w:r>
        <w:rPr>
          <w:spacing w:val="-6"/>
        </w:rPr>
        <w:t xml:space="preserve"> </w:t>
      </w:r>
      <w:r>
        <w:t>the</w:t>
      </w:r>
      <w:r>
        <w:rPr>
          <w:spacing w:val="-2"/>
        </w:rPr>
        <w:t xml:space="preserve"> </w:t>
      </w:r>
      <w:r>
        <w:t>following</w:t>
      </w:r>
      <w:r>
        <w:rPr>
          <w:spacing w:val="-2"/>
        </w:rPr>
        <w:t xml:space="preserve"> </w:t>
      </w:r>
      <w:r>
        <w:t>activities</w:t>
      </w:r>
      <w:r>
        <w:rPr>
          <w:spacing w:val="-3"/>
        </w:rPr>
        <w:t xml:space="preserve"> </w:t>
      </w:r>
      <w:r>
        <w:t>to</w:t>
      </w:r>
      <w:r>
        <w:rPr>
          <w:spacing w:val="-2"/>
        </w:rPr>
        <w:t xml:space="preserve"> </w:t>
      </w:r>
      <w:r>
        <w:t>be</w:t>
      </w:r>
      <w:r>
        <w:rPr>
          <w:spacing w:val="-2"/>
        </w:rPr>
        <w:t xml:space="preserve"> </w:t>
      </w:r>
      <w:r>
        <w:t>carried</w:t>
      </w:r>
      <w:r>
        <w:rPr>
          <w:spacing w:val="-2"/>
        </w:rPr>
        <w:t xml:space="preserve"> </w:t>
      </w:r>
      <w:r>
        <w:t>out</w:t>
      </w:r>
      <w:r>
        <w:rPr>
          <w:spacing w:val="-3"/>
        </w:rPr>
        <w:t xml:space="preserve"> </w:t>
      </w:r>
      <w:r>
        <w:t>only</w:t>
      </w:r>
      <w:r>
        <w:rPr>
          <w:spacing w:val="-3"/>
        </w:rPr>
        <w:t xml:space="preserve"> </w:t>
      </w:r>
      <w:r>
        <w:t>by</w:t>
      </w:r>
      <w:r>
        <w:rPr>
          <w:spacing w:val="-1"/>
        </w:rPr>
        <w:t xml:space="preserve"> </w:t>
      </w:r>
      <w:proofErr w:type="gramStart"/>
      <w:r>
        <w:t>persons</w:t>
      </w:r>
      <w:proofErr w:type="gramEnd"/>
      <w:r>
        <w:rPr>
          <w:spacing w:val="-1"/>
        </w:rPr>
        <w:t xml:space="preserve"> </w:t>
      </w:r>
      <w:r>
        <w:t>who</w:t>
      </w:r>
      <w:r>
        <w:rPr>
          <w:spacing w:val="-2"/>
        </w:rPr>
        <w:t xml:space="preserve"> </w:t>
      </w:r>
      <w:r>
        <w:t>have received appropriate (in-house) training.</w:t>
      </w:r>
    </w:p>
    <w:p w14:paraId="1E6A008F" w14:textId="77777777" w:rsidR="009F414F" w:rsidRDefault="00BE70EA">
      <w:pPr>
        <w:pStyle w:val="ListParagraph"/>
        <w:numPr>
          <w:ilvl w:val="0"/>
          <w:numId w:val="1"/>
        </w:numPr>
        <w:tabs>
          <w:tab w:val="left" w:pos="1042"/>
        </w:tabs>
        <w:spacing w:before="1" w:line="271" w:lineRule="auto"/>
        <w:ind w:right="543" w:hanging="360"/>
        <w:rPr>
          <w:rFonts w:ascii="Symbol" w:hAnsi="Symbol"/>
          <w:sz w:val="24"/>
        </w:rPr>
      </w:pPr>
      <w:r>
        <w:rPr>
          <w:sz w:val="24"/>
        </w:rPr>
        <w:t xml:space="preserve">Chemical reactions with </w:t>
      </w:r>
      <w:proofErr w:type="gramStart"/>
      <w:r>
        <w:rPr>
          <w:sz w:val="24"/>
        </w:rPr>
        <w:t>particular hazards</w:t>
      </w:r>
      <w:proofErr w:type="gramEnd"/>
      <w:r>
        <w:rPr>
          <w:sz w:val="24"/>
        </w:rPr>
        <w:t>: i.e., using alkali metals, phosphorus, and Thermit reaction, the reduction of copper oxide with hydrogen or magnesium.</w:t>
      </w:r>
    </w:p>
    <w:p w14:paraId="63A42BD7" w14:textId="77777777" w:rsidR="009F414F" w:rsidRDefault="009F414F">
      <w:pPr>
        <w:pStyle w:val="ListParagraph"/>
        <w:spacing w:line="271" w:lineRule="auto"/>
        <w:rPr>
          <w:rFonts w:ascii="Symbol" w:hAnsi="Symbol"/>
          <w:sz w:val="24"/>
        </w:rPr>
        <w:sectPr w:rsidR="009F414F">
          <w:headerReference w:type="default" r:id="rId54"/>
          <w:pgSz w:w="11910" w:h="16840"/>
          <w:pgMar w:top="880" w:right="708" w:bottom="280" w:left="566" w:header="0" w:footer="0" w:gutter="0"/>
          <w:cols w:space="720"/>
        </w:sectPr>
      </w:pPr>
    </w:p>
    <w:p w14:paraId="2C32B24B" w14:textId="77777777" w:rsidR="009F414F" w:rsidRDefault="00BE70EA">
      <w:pPr>
        <w:pStyle w:val="ListParagraph"/>
        <w:numPr>
          <w:ilvl w:val="0"/>
          <w:numId w:val="1"/>
        </w:numPr>
        <w:tabs>
          <w:tab w:val="left" w:pos="1042"/>
        </w:tabs>
        <w:spacing w:before="79"/>
        <w:ind w:hanging="360"/>
        <w:rPr>
          <w:rFonts w:ascii="Symbol" w:hAnsi="Symbol"/>
          <w:sz w:val="24"/>
        </w:rPr>
      </w:pPr>
      <w:r>
        <w:rPr>
          <w:sz w:val="24"/>
        </w:rPr>
        <w:lastRenderedPageBreak/>
        <w:t>Demonstrations</w:t>
      </w:r>
      <w:r>
        <w:rPr>
          <w:spacing w:val="-4"/>
          <w:sz w:val="24"/>
        </w:rPr>
        <w:t xml:space="preserve"> </w:t>
      </w:r>
      <w:r>
        <w:rPr>
          <w:sz w:val="24"/>
        </w:rPr>
        <w:t>involving</w:t>
      </w:r>
      <w:r>
        <w:rPr>
          <w:spacing w:val="-3"/>
          <w:sz w:val="24"/>
        </w:rPr>
        <w:t xml:space="preserve"> </w:t>
      </w:r>
      <w:r>
        <w:rPr>
          <w:sz w:val="24"/>
        </w:rPr>
        <w:t>an</w:t>
      </w:r>
      <w:r>
        <w:rPr>
          <w:spacing w:val="-3"/>
          <w:sz w:val="24"/>
        </w:rPr>
        <w:t xml:space="preserve"> </w:t>
      </w:r>
      <w:r>
        <w:rPr>
          <w:sz w:val="24"/>
        </w:rPr>
        <w:t>air</w:t>
      </w:r>
      <w:r>
        <w:rPr>
          <w:spacing w:val="-5"/>
          <w:sz w:val="24"/>
        </w:rPr>
        <w:t xml:space="preserve"> </w:t>
      </w:r>
      <w:r>
        <w:rPr>
          <w:sz w:val="24"/>
        </w:rPr>
        <w:t>rifle</w:t>
      </w:r>
      <w:r>
        <w:rPr>
          <w:spacing w:val="-3"/>
          <w:sz w:val="24"/>
        </w:rPr>
        <w:t xml:space="preserve"> </w:t>
      </w:r>
      <w:r>
        <w:rPr>
          <w:sz w:val="24"/>
        </w:rPr>
        <w:t>or</w:t>
      </w:r>
      <w:r>
        <w:rPr>
          <w:spacing w:val="-6"/>
          <w:sz w:val="24"/>
        </w:rPr>
        <w:t xml:space="preserve"> </w:t>
      </w:r>
      <w:r>
        <w:rPr>
          <w:spacing w:val="-2"/>
          <w:sz w:val="24"/>
        </w:rPr>
        <w:t>pistol.</w:t>
      </w:r>
    </w:p>
    <w:p w14:paraId="2FEEC342" w14:textId="77777777" w:rsidR="009F414F" w:rsidRDefault="00BE70EA">
      <w:pPr>
        <w:pStyle w:val="ListParagraph"/>
        <w:numPr>
          <w:ilvl w:val="0"/>
          <w:numId w:val="1"/>
        </w:numPr>
        <w:tabs>
          <w:tab w:val="left" w:pos="1042"/>
        </w:tabs>
        <w:spacing w:before="40" w:line="271" w:lineRule="auto"/>
        <w:ind w:right="534" w:hanging="360"/>
        <w:rPr>
          <w:rFonts w:ascii="Symbol" w:hAnsi="Symbol"/>
          <w:sz w:val="24"/>
        </w:rPr>
      </w:pPr>
      <w:r>
        <w:rPr>
          <w:sz w:val="24"/>
        </w:rPr>
        <w:t>Equipment supplying or using high voltages: e.g. all mains-powered equipment, HT power supplies, high-voltage electrophoresis apparatus, power line demonstration.</w:t>
      </w:r>
    </w:p>
    <w:p w14:paraId="75C596E9" w14:textId="77777777" w:rsidR="009F414F" w:rsidRDefault="00BE70EA">
      <w:pPr>
        <w:pStyle w:val="ListParagraph"/>
        <w:numPr>
          <w:ilvl w:val="0"/>
          <w:numId w:val="1"/>
        </w:numPr>
        <w:tabs>
          <w:tab w:val="left" w:pos="1042"/>
        </w:tabs>
        <w:spacing w:before="9"/>
        <w:ind w:hanging="360"/>
        <w:rPr>
          <w:rFonts w:ascii="Symbol" w:hAnsi="Symbol"/>
          <w:sz w:val="24"/>
        </w:rPr>
      </w:pPr>
      <w:r>
        <w:rPr>
          <w:sz w:val="24"/>
        </w:rPr>
        <w:t>Equipment</w:t>
      </w:r>
      <w:r>
        <w:rPr>
          <w:spacing w:val="-3"/>
          <w:sz w:val="24"/>
        </w:rPr>
        <w:t xml:space="preserve"> </w:t>
      </w:r>
      <w:r>
        <w:rPr>
          <w:sz w:val="24"/>
        </w:rPr>
        <w:t>with</w:t>
      </w:r>
      <w:r>
        <w:rPr>
          <w:spacing w:val="-4"/>
          <w:sz w:val="24"/>
        </w:rPr>
        <w:t xml:space="preserve"> </w:t>
      </w:r>
      <w:r>
        <w:rPr>
          <w:sz w:val="24"/>
        </w:rPr>
        <w:t>hot</w:t>
      </w:r>
      <w:r>
        <w:rPr>
          <w:spacing w:val="-5"/>
          <w:sz w:val="24"/>
        </w:rPr>
        <w:t xml:space="preserve"> </w:t>
      </w:r>
      <w:r>
        <w:rPr>
          <w:sz w:val="24"/>
        </w:rPr>
        <w:t>or</w:t>
      </w:r>
      <w:r>
        <w:rPr>
          <w:spacing w:val="-6"/>
          <w:sz w:val="24"/>
        </w:rPr>
        <w:t xml:space="preserve"> </w:t>
      </w:r>
      <w:r>
        <w:rPr>
          <w:sz w:val="24"/>
        </w:rPr>
        <w:t>moving</w:t>
      </w:r>
      <w:r>
        <w:rPr>
          <w:spacing w:val="-2"/>
          <w:sz w:val="24"/>
        </w:rPr>
        <w:t xml:space="preserve"> </w:t>
      </w:r>
      <w:r>
        <w:rPr>
          <w:sz w:val="24"/>
        </w:rPr>
        <w:t>parts:</w:t>
      </w:r>
      <w:r>
        <w:rPr>
          <w:spacing w:val="-3"/>
          <w:sz w:val="24"/>
        </w:rPr>
        <w:t xml:space="preserve"> </w:t>
      </w:r>
      <w:r>
        <w:rPr>
          <w:sz w:val="24"/>
        </w:rPr>
        <w:t>e.g.</w:t>
      </w:r>
      <w:r>
        <w:rPr>
          <w:spacing w:val="-5"/>
          <w:sz w:val="24"/>
        </w:rPr>
        <w:t xml:space="preserve"> </w:t>
      </w:r>
      <w:r>
        <w:rPr>
          <w:sz w:val="24"/>
        </w:rPr>
        <w:t>hotplates/fractional</w:t>
      </w:r>
      <w:r>
        <w:rPr>
          <w:spacing w:val="-6"/>
          <w:sz w:val="24"/>
        </w:rPr>
        <w:t xml:space="preserve"> </w:t>
      </w:r>
      <w:r>
        <w:rPr>
          <w:sz w:val="24"/>
        </w:rPr>
        <w:t>horsepower</w:t>
      </w:r>
      <w:r>
        <w:rPr>
          <w:spacing w:val="-2"/>
          <w:sz w:val="24"/>
        </w:rPr>
        <w:t xml:space="preserve"> motors.</w:t>
      </w:r>
    </w:p>
    <w:p w14:paraId="383B63FA" w14:textId="77777777" w:rsidR="009F414F" w:rsidRDefault="00BE70EA">
      <w:pPr>
        <w:pStyle w:val="ListParagraph"/>
        <w:numPr>
          <w:ilvl w:val="0"/>
          <w:numId w:val="1"/>
        </w:numPr>
        <w:tabs>
          <w:tab w:val="left" w:pos="1042"/>
        </w:tabs>
        <w:spacing w:before="37" w:line="271" w:lineRule="auto"/>
        <w:ind w:right="530" w:hanging="360"/>
        <w:rPr>
          <w:rFonts w:ascii="Symbol" w:hAnsi="Symbol"/>
          <w:sz w:val="24"/>
        </w:rPr>
      </w:pPr>
      <w:r>
        <w:rPr>
          <w:sz w:val="24"/>
        </w:rPr>
        <w:t>High</w:t>
      </w:r>
      <w:r>
        <w:rPr>
          <w:spacing w:val="40"/>
          <w:sz w:val="24"/>
        </w:rPr>
        <w:t xml:space="preserve"> </w:t>
      </w:r>
      <w:r>
        <w:rPr>
          <w:sz w:val="24"/>
        </w:rPr>
        <w:t>pressures:</w:t>
      </w:r>
      <w:r>
        <w:rPr>
          <w:spacing w:val="40"/>
          <w:sz w:val="24"/>
        </w:rPr>
        <w:t xml:space="preserve"> </w:t>
      </w:r>
      <w:r>
        <w:rPr>
          <w:sz w:val="24"/>
        </w:rPr>
        <w:t>e.g.</w:t>
      </w:r>
      <w:r>
        <w:rPr>
          <w:spacing w:val="37"/>
          <w:sz w:val="24"/>
        </w:rPr>
        <w:t xml:space="preserve"> </w:t>
      </w:r>
      <w:r>
        <w:rPr>
          <w:sz w:val="24"/>
        </w:rPr>
        <w:t>pressure</w:t>
      </w:r>
      <w:r>
        <w:rPr>
          <w:spacing w:val="40"/>
          <w:sz w:val="24"/>
        </w:rPr>
        <w:t xml:space="preserve"> </w:t>
      </w:r>
      <w:r>
        <w:rPr>
          <w:sz w:val="24"/>
        </w:rPr>
        <w:t>cookers,</w:t>
      </w:r>
      <w:r>
        <w:rPr>
          <w:spacing w:val="37"/>
          <w:sz w:val="24"/>
        </w:rPr>
        <w:t xml:space="preserve"> </w:t>
      </w:r>
      <w:r>
        <w:rPr>
          <w:sz w:val="24"/>
        </w:rPr>
        <w:t>autoclaves,</w:t>
      </w:r>
      <w:r>
        <w:rPr>
          <w:spacing w:val="40"/>
          <w:sz w:val="24"/>
        </w:rPr>
        <w:t xml:space="preserve"> </w:t>
      </w:r>
      <w:r>
        <w:rPr>
          <w:sz w:val="24"/>
        </w:rPr>
        <w:t>steam</w:t>
      </w:r>
      <w:r>
        <w:rPr>
          <w:spacing w:val="38"/>
          <w:sz w:val="24"/>
        </w:rPr>
        <w:t xml:space="preserve"> </w:t>
      </w:r>
      <w:r>
        <w:rPr>
          <w:sz w:val="24"/>
        </w:rPr>
        <w:t xml:space="preserve">engines/compressed-air </w:t>
      </w:r>
      <w:r>
        <w:rPr>
          <w:spacing w:val="-2"/>
          <w:sz w:val="24"/>
        </w:rPr>
        <w:t>systems.</w:t>
      </w:r>
    </w:p>
    <w:p w14:paraId="5977470F" w14:textId="77777777" w:rsidR="009F414F" w:rsidRDefault="00BE70EA">
      <w:pPr>
        <w:pStyle w:val="ListParagraph"/>
        <w:numPr>
          <w:ilvl w:val="0"/>
          <w:numId w:val="1"/>
        </w:numPr>
        <w:tabs>
          <w:tab w:val="left" w:pos="1042"/>
        </w:tabs>
        <w:spacing w:before="9"/>
        <w:ind w:hanging="360"/>
        <w:rPr>
          <w:rFonts w:ascii="Symbol" w:hAnsi="Symbol"/>
          <w:sz w:val="24"/>
        </w:rPr>
      </w:pPr>
      <w:r>
        <w:rPr>
          <w:sz w:val="24"/>
        </w:rPr>
        <w:t>Human</w:t>
      </w:r>
      <w:r>
        <w:rPr>
          <w:spacing w:val="-6"/>
          <w:sz w:val="24"/>
        </w:rPr>
        <w:t xml:space="preserve"> </w:t>
      </w:r>
      <w:r>
        <w:rPr>
          <w:sz w:val="24"/>
        </w:rPr>
        <w:t>physiology</w:t>
      </w:r>
      <w:r>
        <w:rPr>
          <w:spacing w:val="-5"/>
          <w:sz w:val="24"/>
        </w:rPr>
        <w:t xml:space="preserve"> </w:t>
      </w:r>
      <w:r>
        <w:rPr>
          <w:sz w:val="24"/>
        </w:rPr>
        <w:t>equipment:</w:t>
      </w:r>
      <w:r>
        <w:rPr>
          <w:spacing w:val="-5"/>
          <w:sz w:val="24"/>
        </w:rPr>
        <w:t xml:space="preserve"> </w:t>
      </w:r>
      <w:r>
        <w:rPr>
          <w:sz w:val="24"/>
        </w:rPr>
        <w:t>e.g.</w:t>
      </w:r>
      <w:r>
        <w:rPr>
          <w:spacing w:val="-4"/>
          <w:sz w:val="24"/>
        </w:rPr>
        <w:t xml:space="preserve"> </w:t>
      </w:r>
      <w:r>
        <w:rPr>
          <w:spacing w:val="-2"/>
          <w:sz w:val="24"/>
        </w:rPr>
        <w:t>sphygmomanometers/spirometers.</w:t>
      </w:r>
    </w:p>
    <w:p w14:paraId="4FEDF11A" w14:textId="77777777" w:rsidR="009F414F" w:rsidRDefault="00BE70EA">
      <w:pPr>
        <w:pStyle w:val="ListParagraph"/>
        <w:numPr>
          <w:ilvl w:val="0"/>
          <w:numId w:val="1"/>
        </w:numPr>
        <w:tabs>
          <w:tab w:val="left" w:pos="1042"/>
        </w:tabs>
        <w:spacing w:before="39" w:line="273" w:lineRule="auto"/>
        <w:ind w:right="541" w:hanging="360"/>
        <w:jc w:val="both"/>
        <w:rPr>
          <w:rFonts w:ascii="Symbol" w:hAnsi="Symbol"/>
          <w:sz w:val="24"/>
        </w:rPr>
      </w:pPr>
      <w:r>
        <w:rPr>
          <w:sz w:val="24"/>
        </w:rPr>
        <w:t>Technician tasks, e.g. diluting strong acids, handling strong alkalis,</w:t>
      </w:r>
      <w:r>
        <w:rPr>
          <w:spacing w:val="-1"/>
          <w:sz w:val="24"/>
        </w:rPr>
        <w:t xml:space="preserve"> </w:t>
      </w:r>
      <w:r>
        <w:rPr>
          <w:sz w:val="24"/>
        </w:rPr>
        <w:t>clearing up spills, disposal of residues, glass handling, fitting mains plugs + regular inspections of electrical equipment, microbiology: preparation tasks + disposal procedures.</w:t>
      </w:r>
    </w:p>
    <w:p w14:paraId="76474670" w14:textId="77777777" w:rsidR="009F414F" w:rsidRDefault="00BE70EA">
      <w:pPr>
        <w:pStyle w:val="ListParagraph"/>
        <w:numPr>
          <w:ilvl w:val="0"/>
          <w:numId w:val="1"/>
        </w:numPr>
        <w:tabs>
          <w:tab w:val="left" w:pos="1041"/>
        </w:tabs>
        <w:spacing w:before="2"/>
        <w:ind w:left="1041" w:hanging="359"/>
        <w:jc w:val="both"/>
        <w:rPr>
          <w:rFonts w:ascii="Symbol" w:hAnsi="Symbol"/>
        </w:rPr>
      </w:pPr>
      <w:r>
        <w:rPr>
          <w:sz w:val="24"/>
        </w:rPr>
        <w:t>Use</w:t>
      </w:r>
      <w:r>
        <w:rPr>
          <w:spacing w:val="-2"/>
          <w:sz w:val="24"/>
        </w:rPr>
        <w:t xml:space="preserve"> </w:t>
      </w:r>
      <w:r>
        <w:rPr>
          <w:sz w:val="24"/>
        </w:rPr>
        <w:t>of</w:t>
      </w:r>
      <w:r>
        <w:rPr>
          <w:spacing w:val="-2"/>
          <w:sz w:val="24"/>
        </w:rPr>
        <w:t xml:space="preserve"> microorganisms</w:t>
      </w:r>
    </w:p>
    <w:p w14:paraId="27662848" w14:textId="77777777" w:rsidR="009F414F" w:rsidRDefault="00BE70EA">
      <w:pPr>
        <w:pStyle w:val="Heading4"/>
        <w:spacing w:before="161"/>
      </w:pPr>
      <w:r>
        <w:t>Appendix</w:t>
      </w:r>
      <w:r>
        <w:rPr>
          <w:spacing w:val="-3"/>
        </w:rPr>
        <w:t xml:space="preserve"> </w:t>
      </w:r>
      <w:r>
        <w:t>7</w:t>
      </w:r>
      <w:r>
        <w:rPr>
          <w:spacing w:val="71"/>
        </w:rPr>
        <w:t xml:space="preserve"> </w:t>
      </w:r>
      <w:r>
        <w:t>-</w:t>
      </w:r>
      <w:r>
        <w:rPr>
          <w:spacing w:val="-3"/>
        </w:rPr>
        <w:t xml:space="preserve"> </w:t>
      </w:r>
      <w:r>
        <w:t>Local</w:t>
      </w:r>
      <w:r>
        <w:rPr>
          <w:spacing w:val="-3"/>
        </w:rPr>
        <w:t xml:space="preserve"> </w:t>
      </w:r>
      <w:r>
        <w:t>instructions</w:t>
      </w:r>
      <w:r>
        <w:rPr>
          <w:spacing w:val="-3"/>
        </w:rPr>
        <w:t xml:space="preserve"> </w:t>
      </w:r>
      <w:r>
        <w:t>from</w:t>
      </w:r>
      <w:r>
        <w:rPr>
          <w:spacing w:val="-3"/>
        </w:rPr>
        <w:t xml:space="preserve"> </w:t>
      </w:r>
      <w:r>
        <w:t>the</w:t>
      </w:r>
      <w:r>
        <w:rPr>
          <w:spacing w:val="-3"/>
        </w:rPr>
        <w:t xml:space="preserve"> </w:t>
      </w:r>
      <w:r>
        <w:rPr>
          <w:spacing w:val="-2"/>
        </w:rPr>
        <w:t>employer</w:t>
      </w:r>
    </w:p>
    <w:p w14:paraId="152413B9" w14:textId="77777777" w:rsidR="009F414F" w:rsidRDefault="00BE70EA">
      <w:pPr>
        <w:pStyle w:val="BodyText"/>
        <w:spacing w:before="44"/>
      </w:pPr>
      <w:r>
        <w:t>There</w:t>
      </w:r>
      <w:r>
        <w:rPr>
          <w:spacing w:val="-2"/>
        </w:rPr>
        <w:t xml:space="preserve"> </w:t>
      </w:r>
      <w:r>
        <w:t>are</w:t>
      </w:r>
      <w:r>
        <w:rPr>
          <w:spacing w:val="-4"/>
        </w:rPr>
        <w:t xml:space="preserve"> </w:t>
      </w:r>
      <w:r>
        <w:t>currently</w:t>
      </w:r>
      <w:r>
        <w:rPr>
          <w:spacing w:val="-4"/>
        </w:rPr>
        <w:t xml:space="preserve"> </w:t>
      </w:r>
      <w:r>
        <w:t>no</w:t>
      </w:r>
      <w:r>
        <w:rPr>
          <w:spacing w:val="-3"/>
        </w:rPr>
        <w:t xml:space="preserve"> </w:t>
      </w:r>
      <w:r>
        <w:t>local</w:t>
      </w:r>
      <w:r>
        <w:rPr>
          <w:spacing w:val="-2"/>
        </w:rPr>
        <w:t xml:space="preserve"> </w:t>
      </w:r>
      <w:r>
        <w:t>instructions</w:t>
      </w:r>
      <w:r>
        <w:rPr>
          <w:spacing w:val="-1"/>
        </w:rPr>
        <w:t xml:space="preserve"> </w:t>
      </w:r>
      <w:r>
        <w:rPr>
          <w:spacing w:val="-2"/>
        </w:rPr>
        <w:t>attached.</w:t>
      </w:r>
    </w:p>
    <w:p w14:paraId="24155136" w14:textId="77777777" w:rsidR="009F414F" w:rsidRDefault="00BE70EA">
      <w:pPr>
        <w:pStyle w:val="Heading4"/>
        <w:spacing w:before="161"/>
      </w:pPr>
      <w:r>
        <w:t>Appendix</w:t>
      </w:r>
      <w:r>
        <w:rPr>
          <w:spacing w:val="-5"/>
        </w:rPr>
        <w:t xml:space="preserve"> </w:t>
      </w:r>
      <w:r>
        <w:t>8</w:t>
      </w:r>
      <w:r>
        <w:rPr>
          <w:spacing w:val="-2"/>
        </w:rPr>
        <w:t xml:space="preserve"> </w:t>
      </w:r>
      <w:r>
        <w:t>-</w:t>
      </w:r>
      <w:r>
        <w:rPr>
          <w:spacing w:val="-6"/>
        </w:rPr>
        <w:t xml:space="preserve"> </w:t>
      </w:r>
      <w:r>
        <w:t>Remedial</w:t>
      </w:r>
      <w:r>
        <w:rPr>
          <w:spacing w:val="-4"/>
        </w:rPr>
        <w:t xml:space="preserve"> </w:t>
      </w:r>
      <w:r>
        <w:t>measures</w:t>
      </w:r>
      <w:r>
        <w:rPr>
          <w:spacing w:val="-4"/>
        </w:rPr>
        <w:t xml:space="preserve"> </w:t>
      </w:r>
      <w:r>
        <w:t>for</w:t>
      </w:r>
      <w:r>
        <w:rPr>
          <w:spacing w:val="-5"/>
        </w:rPr>
        <w:t xml:space="preserve"> </w:t>
      </w:r>
      <w:proofErr w:type="gramStart"/>
      <w:r>
        <w:t>Science</w:t>
      </w:r>
      <w:proofErr w:type="gramEnd"/>
      <w:r>
        <w:rPr>
          <w:spacing w:val="-4"/>
        </w:rPr>
        <w:t xml:space="preserve"> </w:t>
      </w:r>
      <w:r>
        <w:rPr>
          <w:spacing w:val="-2"/>
        </w:rPr>
        <w:t>staff</w:t>
      </w:r>
    </w:p>
    <w:p w14:paraId="60D95683" w14:textId="77777777" w:rsidR="009F414F" w:rsidRDefault="009F414F">
      <w:pPr>
        <w:pStyle w:val="BodyText"/>
        <w:spacing w:before="11"/>
        <w:ind w:left="0"/>
        <w:rPr>
          <w:rFonts w:ascii="Arial"/>
          <w:b/>
          <w:sz w:val="13"/>
        </w:rPr>
      </w:pPr>
    </w:p>
    <w:tbl>
      <w:tblPr>
        <w:tblW w:w="0" w:type="auto"/>
        <w:tblInd w:w="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45"/>
      </w:tblGrid>
      <w:tr w:rsidR="009F414F" w14:paraId="745F3F53" w14:textId="77777777">
        <w:trPr>
          <w:trHeight w:val="510"/>
        </w:trPr>
        <w:tc>
          <w:tcPr>
            <w:tcW w:w="9045" w:type="dxa"/>
          </w:tcPr>
          <w:p w14:paraId="0CD8CDE3" w14:textId="77777777" w:rsidR="009F414F" w:rsidRDefault="00BE70EA">
            <w:pPr>
              <w:pStyle w:val="TableParagraph"/>
              <w:spacing w:before="82"/>
              <w:ind w:left="4"/>
              <w:rPr>
                <w:rFonts w:ascii="Arial"/>
                <w:b/>
                <w:sz w:val="24"/>
              </w:rPr>
            </w:pPr>
            <w:r>
              <w:rPr>
                <w:rFonts w:ascii="Arial"/>
                <w:b/>
                <w:sz w:val="24"/>
              </w:rPr>
              <w:t>What</w:t>
            </w:r>
            <w:r>
              <w:rPr>
                <w:rFonts w:ascii="Arial"/>
                <w:b/>
                <w:spacing w:val="-2"/>
                <w:sz w:val="24"/>
              </w:rPr>
              <w:t xml:space="preserve"> </w:t>
            </w:r>
            <w:r>
              <w:rPr>
                <w:rFonts w:ascii="Arial"/>
                <w:b/>
                <w:sz w:val="24"/>
              </w:rPr>
              <w:t>Science</w:t>
            </w:r>
            <w:r>
              <w:rPr>
                <w:rFonts w:ascii="Arial"/>
                <w:b/>
                <w:spacing w:val="-2"/>
                <w:sz w:val="24"/>
              </w:rPr>
              <w:t xml:space="preserve"> </w:t>
            </w:r>
            <w:r>
              <w:rPr>
                <w:rFonts w:ascii="Arial"/>
                <w:b/>
                <w:sz w:val="24"/>
              </w:rPr>
              <w:t>Staff</w:t>
            </w:r>
            <w:r>
              <w:rPr>
                <w:rFonts w:ascii="Arial"/>
                <w:b/>
                <w:spacing w:val="-4"/>
                <w:sz w:val="24"/>
              </w:rPr>
              <w:t xml:space="preserve"> </w:t>
            </w:r>
            <w:r>
              <w:rPr>
                <w:rFonts w:ascii="Arial"/>
                <w:b/>
                <w:sz w:val="24"/>
              </w:rPr>
              <w:t>should</w:t>
            </w:r>
            <w:r>
              <w:rPr>
                <w:rFonts w:ascii="Arial"/>
                <w:b/>
                <w:spacing w:val="-2"/>
                <w:sz w:val="24"/>
              </w:rPr>
              <w:t xml:space="preserve"> </w:t>
            </w:r>
            <w:r>
              <w:rPr>
                <w:rFonts w:ascii="Arial"/>
                <w:b/>
                <w:sz w:val="24"/>
              </w:rPr>
              <w:t>do</w:t>
            </w:r>
            <w:r>
              <w:rPr>
                <w:rFonts w:ascii="Arial"/>
                <w:b/>
                <w:spacing w:val="-1"/>
                <w:sz w:val="24"/>
              </w:rPr>
              <w:t xml:space="preserve"> </w:t>
            </w:r>
            <w:r>
              <w:rPr>
                <w:rFonts w:ascii="Arial"/>
                <w:b/>
                <w:sz w:val="24"/>
              </w:rPr>
              <w:t>while</w:t>
            </w:r>
            <w:r>
              <w:rPr>
                <w:rFonts w:ascii="Arial"/>
                <w:b/>
                <w:spacing w:val="-1"/>
                <w:sz w:val="24"/>
              </w:rPr>
              <w:t xml:space="preserve"> </w:t>
            </w:r>
            <w:r>
              <w:rPr>
                <w:rFonts w:ascii="Arial"/>
                <w:b/>
                <w:sz w:val="24"/>
              </w:rPr>
              <w:t>waiting</w:t>
            </w:r>
            <w:r>
              <w:rPr>
                <w:rFonts w:ascii="Arial"/>
                <w:b/>
                <w:spacing w:val="-2"/>
                <w:sz w:val="24"/>
              </w:rPr>
              <w:t xml:space="preserve"> </w:t>
            </w:r>
            <w:r>
              <w:rPr>
                <w:rFonts w:ascii="Arial"/>
                <w:b/>
                <w:sz w:val="24"/>
              </w:rPr>
              <w:t>for</w:t>
            </w:r>
            <w:r>
              <w:rPr>
                <w:rFonts w:ascii="Arial"/>
                <w:b/>
                <w:spacing w:val="-2"/>
                <w:sz w:val="24"/>
              </w:rPr>
              <w:t xml:space="preserve"> </w:t>
            </w:r>
            <w:r>
              <w:rPr>
                <w:rFonts w:ascii="Arial"/>
                <w:b/>
                <w:sz w:val="24"/>
              </w:rPr>
              <w:t>first</w:t>
            </w:r>
            <w:r>
              <w:rPr>
                <w:rFonts w:ascii="Arial"/>
                <w:b/>
                <w:spacing w:val="-1"/>
                <w:sz w:val="24"/>
              </w:rPr>
              <w:t xml:space="preserve"> </w:t>
            </w:r>
            <w:r>
              <w:rPr>
                <w:rFonts w:ascii="Arial"/>
                <w:b/>
                <w:spacing w:val="-5"/>
                <w:sz w:val="24"/>
              </w:rPr>
              <w:t>aid</w:t>
            </w:r>
          </w:p>
        </w:tc>
      </w:tr>
      <w:tr w:rsidR="009F414F" w14:paraId="69525240" w14:textId="77777777">
        <w:trPr>
          <w:trHeight w:val="1816"/>
        </w:trPr>
        <w:tc>
          <w:tcPr>
            <w:tcW w:w="9045" w:type="dxa"/>
          </w:tcPr>
          <w:p w14:paraId="050D4665" w14:textId="77777777" w:rsidR="009F414F" w:rsidRDefault="00BE70EA">
            <w:pPr>
              <w:pStyle w:val="TableParagraph"/>
              <w:spacing w:before="79"/>
              <w:ind w:left="4" w:right="-15"/>
              <w:jc w:val="both"/>
              <w:rPr>
                <w:sz w:val="24"/>
              </w:rPr>
            </w:pPr>
            <w:r>
              <w:rPr>
                <w:sz w:val="24"/>
              </w:rPr>
              <w:t xml:space="preserve">The First Aid Regulations do not necessarily require there to be a qualified first aider among </w:t>
            </w:r>
            <w:proofErr w:type="gramStart"/>
            <w:r>
              <w:rPr>
                <w:sz w:val="24"/>
              </w:rPr>
              <w:t>Science</w:t>
            </w:r>
            <w:proofErr w:type="gramEnd"/>
            <w:r>
              <w:rPr>
                <w:sz w:val="24"/>
              </w:rPr>
              <w:t xml:space="preserve"> staff, yet this is clearly desirable. Nevertheless, all staff have a duty to carry out remedial measures immediately while waiting for first aid or professional medical treatment. The following advice covers common laboratory accidents and is intended as a supplement to any local guidance on dealing with non-laboratory events, e.g. epileptic fits.</w:t>
            </w:r>
          </w:p>
        </w:tc>
      </w:tr>
      <w:tr w:rsidR="009F414F" w14:paraId="728A9514" w14:textId="77777777">
        <w:trPr>
          <w:trHeight w:val="1538"/>
        </w:trPr>
        <w:tc>
          <w:tcPr>
            <w:tcW w:w="9045" w:type="dxa"/>
          </w:tcPr>
          <w:p w14:paraId="162A5EFC" w14:textId="77777777" w:rsidR="009F414F" w:rsidRDefault="00BE70EA">
            <w:pPr>
              <w:pStyle w:val="TableParagraph"/>
              <w:spacing w:before="80"/>
              <w:ind w:left="4"/>
              <w:jc w:val="both"/>
              <w:rPr>
                <w:sz w:val="24"/>
              </w:rPr>
            </w:pPr>
            <w:r>
              <w:rPr>
                <w:rFonts w:ascii="Arial"/>
                <w:b/>
                <w:sz w:val="24"/>
              </w:rPr>
              <w:t xml:space="preserve">Chemical splashes in the eye - </w:t>
            </w:r>
            <w:r>
              <w:rPr>
                <w:sz w:val="24"/>
              </w:rPr>
              <w:t>Immediately wash the eye under running water</w:t>
            </w:r>
            <w:r>
              <w:rPr>
                <w:spacing w:val="40"/>
                <w:sz w:val="24"/>
              </w:rPr>
              <w:t xml:space="preserve"> </w:t>
            </w:r>
            <w:r>
              <w:rPr>
                <w:sz w:val="24"/>
              </w:rPr>
              <w:t>from a tap for</w:t>
            </w:r>
            <w:r>
              <w:rPr>
                <w:spacing w:val="-1"/>
                <w:sz w:val="24"/>
              </w:rPr>
              <w:t xml:space="preserve"> </w:t>
            </w:r>
            <w:r>
              <w:rPr>
                <w:sz w:val="24"/>
              </w:rPr>
              <w:t>at least</w:t>
            </w:r>
            <w:r>
              <w:rPr>
                <w:spacing w:val="-2"/>
                <w:sz w:val="24"/>
              </w:rPr>
              <w:t xml:space="preserve"> </w:t>
            </w:r>
            <w:r>
              <w:rPr>
                <w:sz w:val="24"/>
              </w:rPr>
              <w:t>10 minutes and for</w:t>
            </w:r>
            <w:r>
              <w:rPr>
                <w:spacing w:val="-2"/>
                <w:sz w:val="24"/>
              </w:rPr>
              <w:t xml:space="preserve"> </w:t>
            </w:r>
            <w:r>
              <w:rPr>
                <w:sz w:val="24"/>
              </w:rPr>
              <w:t>much longer</w:t>
            </w:r>
            <w:r>
              <w:rPr>
                <w:spacing w:val="-1"/>
                <w:sz w:val="24"/>
              </w:rPr>
              <w:t xml:space="preserve"> </w:t>
            </w:r>
            <w:r>
              <w:rPr>
                <w:sz w:val="24"/>
              </w:rPr>
              <w:t xml:space="preserve">in the case of alkalis. The flow should be </w:t>
            </w:r>
            <w:proofErr w:type="gramStart"/>
            <w:r>
              <w:rPr>
                <w:sz w:val="24"/>
              </w:rPr>
              <w:t>slow</w:t>
            </w:r>
            <w:proofErr w:type="gramEnd"/>
            <w:r>
              <w:rPr>
                <w:sz w:val="24"/>
              </w:rPr>
              <w:t xml:space="preserve"> and eyelids should be held back. Afterwards, the casualty should be taken to hospital (with irrigation continuing during the journey for an alkali in the eye</w:t>
            </w:r>
            <w:proofErr w:type="gramStart"/>
            <w:r>
              <w:rPr>
                <w:sz w:val="24"/>
              </w:rPr>
              <w:t>).Rubber</w:t>
            </w:r>
            <w:proofErr w:type="gramEnd"/>
            <w:r>
              <w:rPr>
                <w:sz w:val="24"/>
              </w:rPr>
              <w:t xml:space="preserve"> tubing provided in the first aid box</w:t>
            </w:r>
          </w:p>
        </w:tc>
      </w:tr>
      <w:tr w:rsidR="009F414F" w14:paraId="36E96C2D" w14:textId="77777777">
        <w:trPr>
          <w:trHeight w:val="988"/>
        </w:trPr>
        <w:tc>
          <w:tcPr>
            <w:tcW w:w="9045" w:type="dxa"/>
          </w:tcPr>
          <w:p w14:paraId="49860E8F" w14:textId="77777777" w:rsidR="009F414F" w:rsidRDefault="00BE70EA">
            <w:pPr>
              <w:pStyle w:val="TableParagraph"/>
              <w:spacing w:before="82"/>
              <w:ind w:left="4" w:right="1"/>
              <w:jc w:val="both"/>
              <w:rPr>
                <w:sz w:val="24"/>
              </w:rPr>
            </w:pPr>
            <w:r>
              <w:rPr>
                <w:rFonts w:ascii="Arial"/>
                <w:b/>
                <w:sz w:val="24"/>
              </w:rPr>
              <w:t xml:space="preserve">Chemical splashes on the skin - </w:t>
            </w:r>
            <w:r>
              <w:rPr>
                <w:sz w:val="24"/>
              </w:rPr>
              <w:t>Wash the skin for 5 minutes or until all traces of the chemical have disappeared. Remove clothing as necessary. If the chemical adheres to the skin, wash with soap.</w:t>
            </w:r>
          </w:p>
        </w:tc>
      </w:tr>
      <w:tr w:rsidR="009F414F" w14:paraId="5DD2BD7B" w14:textId="77777777">
        <w:trPr>
          <w:trHeight w:val="988"/>
        </w:trPr>
        <w:tc>
          <w:tcPr>
            <w:tcW w:w="9045" w:type="dxa"/>
          </w:tcPr>
          <w:p w14:paraId="33E7C73A" w14:textId="77777777" w:rsidR="009F414F" w:rsidRDefault="00BE70EA">
            <w:pPr>
              <w:pStyle w:val="TableParagraph"/>
              <w:spacing w:before="82"/>
              <w:ind w:left="4" w:right="-15"/>
              <w:jc w:val="both"/>
              <w:rPr>
                <w:sz w:val="24"/>
              </w:rPr>
            </w:pPr>
            <w:r>
              <w:rPr>
                <w:rFonts w:ascii="Arial"/>
                <w:b/>
                <w:sz w:val="24"/>
              </w:rPr>
              <w:t xml:space="preserve">Chemicals in the mouth, perhaps swallowed - </w:t>
            </w:r>
            <w:r>
              <w:rPr>
                <w:sz w:val="24"/>
              </w:rPr>
              <w:t>Do no more than wash out the casualty's mouth. After any treatment by the first aider, the casualty should be taken to hospital.</w:t>
            </w:r>
          </w:p>
        </w:tc>
      </w:tr>
      <w:tr w:rsidR="009F414F" w14:paraId="6077AD75" w14:textId="77777777">
        <w:trPr>
          <w:trHeight w:val="511"/>
        </w:trPr>
        <w:tc>
          <w:tcPr>
            <w:tcW w:w="9045" w:type="dxa"/>
          </w:tcPr>
          <w:p w14:paraId="78BC0779" w14:textId="77777777" w:rsidR="009F414F" w:rsidRDefault="00BE70EA">
            <w:pPr>
              <w:pStyle w:val="TableParagraph"/>
              <w:spacing w:before="80"/>
              <w:ind w:left="4"/>
              <w:rPr>
                <w:sz w:val="24"/>
              </w:rPr>
            </w:pPr>
            <w:r>
              <w:rPr>
                <w:rFonts w:ascii="Arial"/>
                <w:b/>
                <w:sz w:val="24"/>
              </w:rPr>
              <w:t>Burns</w:t>
            </w:r>
            <w:r>
              <w:rPr>
                <w:rFonts w:ascii="Arial"/>
                <w:b/>
                <w:spacing w:val="-2"/>
                <w:sz w:val="24"/>
              </w:rPr>
              <w:t xml:space="preserve"> </w:t>
            </w:r>
            <w:r>
              <w:rPr>
                <w:rFonts w:ascii="Arial"/>
                <w:b/>
                <w:sz w:val="24"/>
              </w:rPr>
              <w:t>-</w:t>
            </w:r>
            <w:r>
              <w:rPr>
                <w:rFonts w:ascii="Arial"/>
                <w:b/>
                <w:spacing w:val="-3"/>
                <w:sz w:val="24"/>
              </w:rPr>
              <w:t xml:space="preserve"> </w:t>
            </w:r>
            <w:r>
              <w:rPr>
                <w:sz w:val="24"/>
              </w:rPr>
              <w:t>Cool</w:t>
            </w:r>
            <w:r>
              <w:rPr>
                <w:spacing w:val="-3"/>
                <w:sz w:val="24"/>
              </w:rPr>
              <w:t xml:space="preserve"> </w:t>
            </w:r>
            <w:r>
              <w:rPr>
                <w:sz w:val="24"/>
              </w:rPr>
              <w:t>under</w:t>
            </w:r>
            <w:r>
              <w:rPr>
                <w:spacing w:val="-5"/>
                <w:sz w:val="24"/>
              </w:rPr>
              <w:t xml:space="preserve"> </w:t>
            </w:r>
            <w:r>
              <w:rPr>
                <w:sz w:val="24"/>
              </w:rPr>
              <w:t>gently</w:t>
            </w:r>
            <w:r>
              <w:rPr>
                <w:spacing w:val="-3"/>
                <w:sz w:val="24"/>
              </w:rPr>
              <w:t xml:space="preserve"> </w:t>
            </w:r>
            <w:r>
              <w:rPr>
                <w:sz w:val="24"/>
              </w:rPr>
              <w:t>running</w:t>
            </w:r>
            <w:r>
              <w:rPr>
                <w:spacing w:val="-2"/>
                <w:sz w:val="24"/>
              </w:rPr>
              <w:t xml:space="preserve"> </w:t>
            </w:r>
            <w:r>
              <w:rPr>
                <w:sz w:val="24"/>
              </w:rPr>
              <w:t>water</w:t>
            </w:r>
            <w:r>
              <w:rPr>
                <w:spacing w:val="-2"/>
                <w:sz w:val="24"/>
              </w:rPr>
              <w:t xml:space="preserve"> </w:t>
            </w:r>
            <w:r>
              <w:rPr>
                <w:sz w:val="24"/>
              </w:rPr>
              <w:t>until</w:t>
            </w:r>
            <w:r>
              <w:rPr>
                <w:spacing w:val="-3"/>
                <w:sz w:val="24"/>
              </w:rPr>
              <w:t xml:space="preserve"> </w:t>
            </w:r>
            <w:r>
              <w:rPr>
                <w:sz w:val="24"/>
              </w:rPr>
              <w:t>first</w:t>
            </w:r>
            <w:r>
              <w:rPr>
                <w:spacing w:val="-2"/>
                <w:sz w:val="24"/>
              </w:rPr>
              <w:t xml:space="preserve"> </w:t>
            </w:r>
            <w:r>
              <w:rPr>
                <w:sz w:val="24"/>
              </w:rPr>
              <w:t>aid</w:t>
            </w:r>
            <w:r>
              <w:rPr>
                <w:spacing w:val="-3"/>
                <w:sz w:val="24"/>
              </w:rPr>
              <w:t xml:space="preserve"> </w:t>
            </w:r>
            <w:r>
              <w:rPr>
                <w:spacing w:val="-2"/>
                <w:sz w:val="24"/>
              </w:rPr>
              <w:t>arrives.</w:t>
            </w:r>
          </w:p>
        </w:tc>
      </w:tr>
      <w:tr w:rsidR="009F414F" w14:paraId="26564E80" w14:textId="77777777">
        <w:trPr>
          <w:trHeight w:val="508"/>
        </w:trPr>
        <w:tc>
          <w:tcPr>
            <w:tcW w:w="9045" w:type="dxa"/>
          </w:tcPr>
          <w:p w14:paraId="6A464F1F" w14:textId="77777777" w:rsidR="009F414F" w:rsidRDefault="00BE70EA">
            <w:pPr>
              <w:pStyle w:val="TableParagraph"/>
              <w:spacing w:before="79"/>
              <w:ind w:left="4"/>
              <w:rPr>
                <w:sz w:val="24"/>
              </w:rPr>
            </w:pPr>
            <w:r>
              <w:rPr>
                <w:rFonts w:ascii="Arial"/>
                <w:b/>
                <w:sz w:val="24"/>
              </w:rPr>
              <w:t>Toxic</w:t>
            </w:r>
            <w:r>
              <w:rPr>
                <w:rFonts w:ascii="Arial"/>
                <w:b/>
                <w:spacing w:val="-2"/>
                <w:sz w:val="24"/>
              </w:rPr>
              <w:t xml:space="preserve"> </w:t>
            </w:r>
            <w:r>
              <w:rPr>
                <w:rFonts w:ascii="Arial"/>
                <w:b/>
                <w:sz w:val="24"/>
              </w:rPr>
              <w:t>gas</w:t>
            </w:r>
            <w:r>
              <w:rPr>
                <w:rFonts w:ascii="Arial"/>
                <w:b/>
                <w:spacing w:val="1"/>
                <w:sz w:val="24"/>
              </w:rPr>
              <w:t xml:space="preserve"> </w:t>
            </w:r>
            <w:r>
              <w:rPr>
                <w:rFonts w:ascii="Arial"/>
                <w:b/>
                <w:sz w:val="24"/>
              </w:rPr>
              <w:t>-</w:t>
            </w:r>
            <w:r>
              <w:rPr>
                <w:rFonts w:ascii="Arial"/>
                <w:b/>
                <w:spacing w:val="-3"/>
                <w:sz w:val="24"/>
              </w:rPr>
              <w:t xml:space="preserve"> </w:t>
            </w:r>
            <w:r>
              <w:rPr>
                <w:sz w:val="24"/>
              </w:rPr>
              <w:t>Sit</w:t>
            </w:r>
            <w:r>
              <w:rPr>
                <w:spacing w:val="-3"/>
                <w:sz w:val="24"/>
              </w:rPr>
              <w:t xml:space="preserve"> </w:t>
            </w:r>
            <w:r>
              <w:rPr>
                <w:sz w:val="24"/>
              </w:rPr>
              <w:t>the</w:t>
            </w:r>
            <w:r>
              <w:rPr>
                <w:spacing w:val="-4"/>
                <w:sz w:val="24"/>
              </w:rPr>
              <w:t xml:space="preserve"> </w:t>
            </w:r>
            <w:r>
              <w:rPr>
                <w:sz w:val="24"/>
              </w:rPr>
              <w:t>casualty</w:t>
            </w:r>
            <w:r>
              <w:rPr>
                <w:spacing w:val="-1"/>
                <w:sz w:val="24"/>
              </w:rPr>
              <w:t xml:space="preserve"> </w:t>
            </w:r>
            <w:r>
              <w:rPr>
                <w:sz w:val="24"/>
              </w:rPr>
              <w:t>down</w:t>
            </w:r>
            <w:r>
              <w:rPr>
                <w:spacing w:val="-1"/>
                <w:sz w:val="24"/>
              </w:rPr>
              <w:t xml:space="preserve"> </w:t>
            </w:r>
            <w:r>
              <w:rPr>
                <w:sz w:val="24"/>
              </w:rPr>
              <w:t>in</w:t>
            </w:r>
            <w:r>
              <w:rPr>
                <w:spacing w:val="-4"/>
                <w:sz w:val="24"/>
              </w:rPr>
              <w:t xml:space="preserve"> </w:t>
            </w:r>
            <w:r>
              <w:rPr>
                <w:sz w:val="24"/>
              </w:rPr>
              <w:t>the</w:t>
            </w:r>
            <w:r>
              <w:rPr>
                <w:spacing w:val="-3"/>
                <w:sz w:val="24"/>
              </w:rPr>
              <w:t xml:space="preserve"> </w:t>
            </w:r>
            <w:r>
              <w:rPr>
                <w:sz w:val="24"/>
              </w:rPr>
              <w:t>fresh</w:t>
            </w:r>
            <w:r>
              <w:rPr>
                <w:spacing w:val="-3"/>
                <w:sz w:val="24"/>
              </w:rPr>
              <w:t xml:space="preserve"> </w:t>
            </w:r>
            <w:r>
              <w:rPr>
                <w:spacing w:val="-4"/>
                <w:sz w:val="24"/>
              </w:rPr>
              <w:t>air.</w:t>
            </w:r>
          </w:p>
        </w:tc>
      </w:tr>
      <w:tr w:rsidR="009F414F" w14:paraId="3823D9DA" w14:textId="77777777">
        <w:trPr>
          <w:trHeight w:val="510"/>
        </w:trPr>
        <w:tc>
          <w:tcPr>
            <w:tcW w:w="9045" w:type="dxa"/>
          </w:tcPr>
          <w:p w14:paraId="580E501A" w14:textId="77777777" w:rsidR="009F414F" w:rsidRDefault="00BE70EA">
            <w:pPr>
              <w:pStyle w:val="TableParagraph"/>
              <w:spacing w:before="82"/>
              <w:ind w:left="4"/>
              <w:rPr>
                <w:sz w:val="24"/>
              </w:rPr>
            </w:pPr>
            <w:r>
              <w:rPr>
                <w:rFonts w:ascii="Arial"/>
                <w:b/>
                <w:sz w:val="24"/>
              </w:rPr>
              <w:t>Hair</w:t>
            </w:r>
            <w:r>
              <w:rPr>
                <w:rFonts w:ascii="Arial"/>
                <w:b/>
                <w:spacing w:val="-3"/>
                <w:sz w:val="24"/>
              </w:rPr>
              <w:t xml:space="preserve"> </w:t>
            </w:r>
            <w:r>
              <w:rPr>
                <w:rFonts w:ascii="Arial"/>
                <w:b/>
                <w:sz w:val="24"/>
              </w:rPr>
              <w:t>on</w:t>
            </w:r>
            <w:r>
              <w:rPr>
                <w:rFonts w:ascii="Arial"/>
                <w:b/>
                <w:spacing w:val="-2"/>
                <w:sz w:val="24"/>
              </w:rPr>
              <w:t xml:space="preserve"> </w:t>
            </w:r>
            <w:r>
              <w:rPr>
                <w:rFonts w:ascii="Arial"/>
                <w:b/>
                <w:sz w:val="24"/>
              </w:rPr>
              <w:t>fire</w:t>
            </w:r>
            <w:r>
              <w:rPr>
                <w:rFonts w:ascii="Arial"/>
                <w:b/>
                <w:spacing w:val="-1"/>
                <w:sz w:val="24"/>
              </w:rPr>
              <w:t xml:space="preserve"> </w:t>
            </w:r>
            <w:r>
              <w:rPr>
                <w:rFonts w:ascii="Arial"/>
                <w:b/>
                <w:sz w:val="24"/>
              </w:rPr>
              <w:t>-</w:t>
            </w:r>
            <w:r>
              <w:rPr>
                <w:rFonts w:ascii="Arial"/>
                <w:b/>
                <w:spacing w:val="-3"/>
                <w:sz w:val="24"/>
              </w:rPr>
              <w:t xml:space="preserve"> </w:t>
            </w:r>
            <w:r>
              <w:rPr>
                <w:sz w:val="24"/>
              </w:rPr>
              <w:t>Smother</w:t>
            </w:r>
            <w:r>
              <w:rPr>
                <w:spacing w:val="-2"/>
                <w:sz w:val="24"/>
              </w:rPr>
              <w:t xml:space="preserve"> </w:t>
            </w:r>
            <w:r>
              <w:rPr>
                <w:sz w:val="24"/>
              </w:rPr>
              <w:t>with</w:t>
            </w:r>
            <w:r>
              <w:rPr>
                <w:spacing w:val="-2"/>
                <w:sz w:val="24"/>
              </w:rPr>
              <w:t xml:space="preserve"> </w:t>
            </w:r>
            <w:r>
              <w:rPr>
                <w:sz w:val="24"/>
              </w:rPr>
              <w:t>a</w:t>
            </w:r>
            <w:r>
              <w:rPr>
                <w:spacing w:val="-1"/>
                <w:sz w:val="24"/>
              </w:rPr>
              <w:t xml:space="preserve"> </w:t>
            </w:r>
            <w:r>
              <w:rPr>
                <w:spacing w:val="-2"/>
                <w:sz w:val="24"/>
              </w:rPr>
              <w:t>cloth.</w:t>
            </w:r>
          </w:p>
        </w:tc>
      </w:tr>
      <w:tr w:rsidR="009F414F" w14:paraId="2B3A84C6" w14:textId="77777777">
        <w:trPr>
          <w:trHeight w:val="988"/>
        </w:trPr>
        <w:tc>
          <w:tcPr>
            <w:tcW w:w="9045" w:type="dxa"/>
          </w:tcPr>
          <w:p w14:paraId="526942F5" w14:textId="77777777" w:rsidR="009F414F" w:rsidRDefault="00BE70EA">
            <w:pPr>
              <w:pStyle w:val="TableParagraph"/>
              <w:spacing w:before="79"/>
              <w:ind w:left="4" w:right="3"/>
              <w:jc w:val="both"/>
              <w:rPr>
                <w:sz w:val="24"/>
              </w:rPr>
            </w:pPr>
            <w:r>
              <w:rPr>
                <w:rFonts w:ascii="Arial"/>
                <w:b/>
                <w:sz w:val="24"/>
              </w:rPr>
              <w:t xml:space="preserve">Clothing on fire - </w:t>
            </w:r>
            <w:r>
              <w:rPr>
                <w:sz w:val="24"/>
              </w:rPr>
              <w:t>Smother by pushing the casualty to the ground, flames on top. Spread a thick cloth or garment on top if necessary. A fire blanket is ideal but use only if very close by.</w:t>
            </w:r>
          </w:p>
        </w:tc>
      </w:tr>
      <w:tr w:rsidR="009F414F" w14:paraId="6A2D8752" w14:textId="77777777">
        <w:trPr>
          <w:trHeight w:val="1264"/>
        </w:trPr>
        <w:tc>
          <w:tcPr>
            <w:tcW w:w="9045" w:type="dxa"/>
          </w:tcPr>
          <w:p w14:paraId="7F047C9D" w14:textId="77777777" w:rsidR="009F414F" w:rsidRDefault="00BE70EA">
            <w:pPr>
              <w:pStyle w:val="TableParagraph"/>
              <w:spacing w:before="79"/>
              <w:ind w:left="4" w:right="2"/>
              <w:jc w:val="both"/>
              <w:rPr>
                <w:sz w:val="24"/>
              </w:rPr>
            </w:pPr>
            <w:r>
              <w:rPr>
                <w:rFonts w:ascii="Arial"/>
                <w:b/>
                <w:sz w:val="24"/>
              </w:rPr>
              <w:t xml:space="preserve">Electric shock - </w:t>
            </w:r>
            <w:r>
              <w:rPr>
                <w:sz w:val="24"/>
              </w:rPr>
              <w:t>Taking care for your own safety, break contact by switching off or pulling out the</w:t>
            </w:r>
            <w:r>
              <w:rPr>
                <w:spacing w:val="-2"/>
                <w:sz w:val="24"/>
              </w:rPr>
              <w:t xml:space="preserve"> </w:t>
            </w:r>
            <w:r>
              <w:rPr>
                <w:sz w:val="24"/>
              </w:rPr>
              <w:t>plug. If it is necessary</w:t>
            </w:r>
            <w:r>
              <w:rPr>
                <w:spacing w:val="-1"/>
                <w:sz w:val="24"/>
              </w:rPr>
              <w:t xml:space="preserve"> </w:t>
            </w:r>
            <w:r>
              <w:rPr>
                <w:sz w:val="24"/>
              </w:rPr>
              <w:t>to</w:t>
            </w:r>
            <w:r>
              <w:rPr>
                <w:spacing w:val="-1"/>
                <w:sz w:val="24"/>
              </w:rPr>
              <w:t xml:space="preserve"> </w:t>
            </w:r>
            <w:r>
              <w:rPr>
                <w:sz w:val="24"/>
              </w:rPr>
              <w:t>move</w:t>
            </w:r>
            <w:r>
              <w:rPr>
                <w:spacing w:val="-1"/>
                <w:sz w:val="24"/>
              </w:rPr>
              <w:t xml:space="preserve"> </w:t>
            </w:r>
            <w:r>
              <w:rPr>
                <w:sz w:val="24"/>
              </w:rPr>
              <w:t>the casualty clear, use a broom handle or wooden window</w:t>
            </w:r>
            <w:r>
              <w:rPr>
                <w:spacing w:val="-1"/>
                <w:sz w:val="24"/>
              </w:rPr>
              <w:t xml:space="preserve"> </w:t>
            </w:r>
            <w:r>
              <w:rPr>
                <w:sz w:val="24"/>
              </w:rPr>
              <w:t>pole or wear rubber</w:t>
            </w:r>
            <w:r>
              <w:rPr>
                <w:spacing w:val="-2"/>
                <w:sz w:val="24"/>
              </w:rPr>
              <w:t xml:space="preserve"> </w:t>
            </w:r>
            <w:r>
              <w:rPr>
                <w:sz w:val="24"/>
              </w:rPr>
              <w:t>gloves. If casualty is</w:t>
            </w:r>
            <w:r>
              <w:rPr>
                <w:spacing w:val="-1"/>
                <w:sz w:val="24"/>
              </w:rPr>
              <w:t xml:space="preserve"> </w:t>
            </w:r>
            <w:r>
              <w:rPr>
                <w:sz w:val="24"/>
              </w:rPr>
              <w:t>unconscious, check</w:t>
            </w:r>
            <w:r>
              <w:rPr>
                <w:spacing w:val="-1"/>
                <w:sz w:val="24"/>
              </w:rPr>
              <w:t xml:space="preserve"> </w:t>
            </w:r>
            <w:r>
              <w:rPr>
                <w:sz w:val="24"/>
              </w:rPr>
              <w:t>that airways are clear and begin artificial ventilation if necessary.</w:t>
            </w:r>
          </w:p>
        </w:tc>
      </w:tr>
    </w:tbl>
    <w:p w14:paraId="6FAD5164" w14:textId="77777777" w:rsidR="009F414F" w:rsidRDefault="009F414F">
      <w:pPr>
        <w:pStyle w:val="TableParagraph"/>
        <w:jc w:val="both"/>
        <w:rPr>
          <w:sz w:val="24"/>
        </w:rPr>
        <w:sectPr w:rsidR="009F414F">
          <w:headerReference w:type="default" r:id="rId55"/>
          <w:pgSz w:w="11910" w:h="16840"/>
          <w:pgMar w:top="880" w:right="708" w:bottom="280" w:left="566" w:header="0" w:footer="0" w:gutter="0"/>
          <w:cols w:space="720"/>
        </w:sectPr>
      </w:pPr>
    </w:p>
    <w:tbl>
      <w:tblPr>
        <w:tblW w:w="0" w:type="auto"/>
        <w:tblInd w:w="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45"/>
      </w:tblGrid>
      <w:tr w:rsidR="009F414F" w14:paraId="2EF9F3B4" w14:textId="77777777">
        <w:trPr>
          <w:trHeight w:val="1264"/>
        </w:trPr>
        <w:tc>
          <w:tcPr>
            <w:tcW w:w="9045" w:type="dxa"/>
            <w:tcBorders>
              <w:left w:val="single" w:sz="6" w:space="0" w:color="000000"/>
              <w:bottom w:val="single" w:sz="6" w:space="0" w:color="000000"/>
              <w:right w:val="single" w:sz="6" w:space="0" w:color="000000"/>
            </w:tcBorders>
          </w:tcPr>
          <w:p w14:paraId="67186C27" w14:textId="77777777" w:rsidR="009F414F" w:rsidRDefault="00BE70EA">
            <w:pPr>
              <w:pStyle w:val="TableParagraph"/>
              <w:spacing w:before="82"/>
              <w:ind w:left="6" w:right="1"/>
              <w:jc w:val="both"/>
              <w:rPr>
                <w:sz w:val="24"/>
              </w:rPr>
            </w:pPr>
            <w:r>
              <w:rPr>
                <w:rFonts w:ascii="Arial"/>
                <w:b/>
                <w:sz w:val="24"/>
              </w:rPr>
              <w:lastRenderedPageBreak/>
              <w:t xml:space="preserve">Severe cuts - </w:t>
            </w:r>
            <w:r>
              <w:rPr>
                <w:sz w:val="24"/>
              </w:rPr>
              <w:t>Lower the casualty to the floor and raise the wound as high as possible. Apply pressure on or as close to the cut as possible, using fingers or a pad of cloth. Protect yourself from contamination by blood. Leave any embedded large bodies and press round them.</w:t>
            </w:r>
          </w:p>
        </w:tc>
      </w:tr>
    </w:tbl>
    <w:p w14:paraId="46070A92" w14:textId="77777777" w:rsidR="009F414F" w:rsidRDefault="009F414F">
      <w:pPr>
        <w:pStyle w:val="BodyText"/>
        <w:spacing w:before="19"/>
        <w:ind w:left="0"/>
        <w:rPr>
          <w:rFonts w:ascii="Arial"/>
          <w:b/>
        </w:rPr>
      </w:pPr>
    </w:p>
    <w:p w14:paraId="172D5623" w14:textId="77777777" w:rsidR="009F414F" w:rsidRDefault="00BE70EA">
      <w:pPr>
        <w:pStyle w:val="Heading4"/>
        <w:spacing w:before="0"/>
      </w:pPr>
      <w:r>
        <w:t>Appendix</w:t>
      </w:r>
      <w:r>
        <w:rPr>
          <w:spacing w:val="-4"/>
        </w:rPr>
        <w:t xml:space="preserve"> </w:t>
      </w:r>
      <w:r>
        <w:t>9</w:t>
      </w:r>
      <w:r>
        <w:rPr>
          <w:spacing w:val="72"/>
        </w:rPr>
        <w:t xml:space="preserve"> </w:t>
      </w:r>
      <w:r>
        <w:t>-</w:t>
      </w:r>
      <w:r>
        <w:rPr>
          <w:spacing w:val="-4"/>
        </w:rPr>
        <w:t xml:space="preserve"> </w:t>
      </w:r>
      <w:r>
        <w:t>Emergency</w:t>
      </w:r>
      <w:r>
        <w:rPr>
          <w:spacing w:val="-3"/>
        </w:rPr>
        <w:t xml:space="preserve"> </w:t>
      </w:r>
      <w:r>
        <w:rPr>
          <w:spacing w:val="-2"/>
        </w:rPr>
        <w:t>procedures</w:t>
      </w:r>
    </w:p>
    <w:p w14:paraId="414E410D" w14:textId="77777777" w:rsidR="009F414F" w:rsidRDefault="00BE70EA">
      <w:pPr>
        <w:pStyle w:val="BodyText"/>
        <w:spacing w:before="43" w:line="276" w:lineRule="auto"/>
        <w:ind w:right="526"/>
      </w:pPr>
      <w:r>
        <w:t>If</w:t>
      </w:r>
      <w:r>
        <w:rPr>
          <w:spacing w:val="-2"/>
        </w:rPr>
        <w:t xml:space="preserve"> </w:t>
      </w:r>
      <w:r>
        <w:t>a</w:t>
      </w:r>
      <w:r>
        <w:rPr>
          <w:spacing w:val="-3"/>
        </w:rPr>
        <w:t xml:space="preserve"> </w:t>
      </w:r>
      <w:r>
        <w:t>major</w:t>
      </w:r>
      <w:r>
        <w:rPr>
          <w:spacing w:val="-2"/>
        </w:rPr>
        <w:t xml:space="preserve"> </w:t>
      </w:r>
      <w:r>
        <w:t>spill</w:t>
      </w:r>
      <w:r>
        <w:rPr>
          <w:spacing w:val="-2"/>
        </w:rPr>
        <w:t xml:space="preserve"> </w:t>
      </w:r>
      <w:r>
        <w:t>of</w:t>
      </w:r>
      <w:r>
        <w:rPr>
          <w:spacing w:val="-4"/>
        </w:rPr>
        <w:t xml:space="preserve"> </w:t>
      </w:r>
      <w:r>
        <w:t>a</w:t>
      </w:r>
      <w:r>
        <w:rPr>
          <w:spacing w:val="-2"/>
        </w:rPr>
        <w:t xml:space="preserve"> </w:t>
      </w:r>
      <w:r>
        <w:t>fuming</w:t>
      </w:r>
      <w:r>
        <w:rPr>
          <w:spacing w:val="-1"/>
        </w:rPr>
        <w:t xml:space="preserve"> </w:t>
      </w:r>
      <w:r>
        <w:t>substance</w:t>
      </w:r>
      <w:r>
        <w:rPr>
          <w:spacing w:val="-2"/>
        </w:rPr>
        <w:t xml:space="preserve"> </w:t>
      </w:r>
      <w:r>
        <w:t>occurs,</w:t>
      </w:r>
      <w:r>
        <w:rPr>
          <w:spacing w:val="-2"/>
        </w:rPr>
        <w:t xml:space="preserve"> </w:t>
      </w:r>
      <w:r>
        <w:t>the</w:t>
      </w:r>
      <w:r>
        <w:rPr>
          <w:spacing w:val="-2"/>
        </w:rPr>
        <w:t xml:space="preserve"> </w:t>
      </w:r>
      <w:r>
        <w:t>staff</w:t>
      </w:r>
      <w:r>
        <w:rPr>
          <w:spacing w:val="-2"/>
        </w:rPr>
        <w:t xml:space="preserve"> </w:t>
      </w:r>
      <w:r>
        <w:t>will</w:t>
      </w:r>
      <w:r>
        <w:rPr>
          <w:spacing w:val="-2"/>
        </w:rPr>
        <w:t xml:space="preserve"> </w:t>
      </w:r>
      <w:r>
        <w:t>ask</w:t>
      </w:r>
      <w:r>
        <w:rPr>
          <w:spacing w:val="-2"/>
        </w:rPr>
        <w:t xml:space="preserve"> </w:t>
      </w:r>
      <w:r>
        <w:t>the</w:t>
      </w:r>
      <w:r>
        <w:rPr>
          <w:spacing w:val="-4"/>
        </w:rPr>
        <w:t xml:space="preserve"> </w:t>
      </w:r>
      <w:r>
        <w:t>fire</w:t>
      </w:r>
      <w:r>
        <w:rPr>
          <w:spacing w:val="-2"/>
        </w:rPr>
        <w:t xml:space="preserve"> </w:t>
      </w:r>
      <w:r>
        <w:t>service</w:t>
      </w:r>
      <w:r>
        <w:rPr>
          <w:spacing w:val="-2"/>
        </w:rPr>
        <w:t xml:space="preserve"> </w:t>
      </w:r>
      <w:r>
        <w:t>to</w:t>
      </w:r>
      <w:r>
        <w:rPr>
          <w:spacing w:val="-4"/>
        </w:rPr>
        <w:t xml:space="preserve"> </w:t>
      </w:r>
      <w:r>
        <w:t>deal</w:t>
      </w:r>
      <w:r>
        <w:rPr>
          <w:spacing w:val="-2"/>
        </w:rPr>
        <w:t xml:space="preserve"> </w:t>
      </w:r>
      <w:r>
        <w:t>with it, warning it that breathing apparatus will be needed.</w:t>
      </w:r>
    </w:p>
    <w:p w14:paraId="72225C5F" w14:textId="77777777" w:rsidR="009F414F" w:rsidRDefault="009F414F">
      <w:pPr>
        <w:pStyle w:val="BodyText"/>
        <w:spacing w:before="2"/>
        <w:ind w:left="0"/>
        <w:rPr>
          <w:sz w:val="17"/>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6"/>
        <w:gridCol w:w="3421"/>
        <w:gridCol w:w="3850"/>
      </w:tblGrid>
      <w:tr w:rsidR="009F414F" w14:paraId="6EDE3019" w14:textId="77777777">
        <w:trPr>
          <w:trHeight w:val="510"/>
        </w:trPr>
        <w:tc>
          <w:tcPr>
            <w:tcW w:w="1906" w:type="dxa"/>
          </w:tcPr>
          <w:p w14:paraId="2B3EA1BF" w14:textId="77777777" w:rsidR="009F414F" w:rsidRDefault="00BE70EA">
            <w:pPr>
              <w:pStyle w:val="TableParagraph"/>
              <w:spacing w:before="82"/>
              <w:ind w:left="4"/>
              <w:rPr>
                <w:rFonts w:ascii="Arial"/>
                <w:b/>
                <w:sz w:val="24"/>
              </w:rPr>
            </w:pPr>
            <w:r>
              <w:rPr>
                <w:rFonts w:ascii="Arial"/>
                <w:b/>
                <w:spacing w:val="-2"/>
                <w:sz w:val="24"/>
              </w:rPr>
              <w:t>Emergency</w:t>
            </w:r>
          </w:p>
        </w:tc>
        <w:tc>
          <w:tcPr>
            <w:tcW w:w="3421" w:type="dxa"/>
          </w:tcPr>
          <w:p w14:paraId="1CCFF255" w14:textId="77777777" w:rsidR="009F414F" w:rsidRDefault="00BE70EA">
            <w:pPr>
              <w:pStyle w:val="TableParagraph"/>
              <w:spacing w:before="82"/>
              <w:ind w:left="4"/>
              <w:rPr>
                <w:rFonts w:ascii="Arial"/>
                <w:b/>
                <w:sz w:val="24"/>
              </w:rPr>
            </w:pPr>
            <w:r>
              <w:rPr>
                <w:rFonts w:ascii="Arial"/>
                <w:b/>
                <w:spacing w:val="-4"/>
                <w:sz w:val="24"/>
              </w:rPr>
              <w:t>Body</w:t>
            </w:r>
          </w:p>
        </w:tc>
        <w:tc>
          <w:tcPr>
            <w:tcW w:w="3850" w:type="dxa"/>
          </w:tcPr>
          <w:p w14:paraId="70906777" w14:textId="77777777" w:rsidR="009F414F" w:rsidRDefault="00BE70EA">
            <w:pPr>
              <w:pStyle w:val="TableParagraph"/>
              <w:spacing w:before="82"/>
              <w:ind w:left="4"/>
              <w:rPr>
                <w:rFonts w:ascii="Arial"/>
                <w:b/>
                <w:sz w:val="24"/>
              </w:rPr>
            </w:pPr>
            <w:r>
              <w:rPr>
                <w:rFonts w:ascii="Arial"/>
                <w:b/>
                <w:sz w:val="24"/>
              </w:rPr>
              <w:t>Telephone</w:t>
            </w:r>
            <w:r>
              <w:rPr>
                <w:rFonts w:ascii="Arial"/>
                <w:b/>
                <w:spacing w:val="-4"/>
                <w:sz w:val="24"/>
              </w:rPr>
              <w:t xml:space="preserve"> </w:t>
            </w:r>
            <w:r>
              <w:rPr>
                <w:rFonts w:ascii="Arial"/>
                <w:b/>
                <w:spacing w:val="-2"/>
                <w:sz w:val="24"/>
              </w:rPr>
              <w:t>number</w:t>
            </w:r>
          </w:p>
        </w:tc>
      </w:tr>
      <w:tr w:rsidR="009F414F" w14:paraId="09AEE5FA" w14:textId="77777777">
        <w:trPr>
          <w:trHeight w:val="712"/>
        </w:trPr>
        <w:tc>
          <w:tcPr>
            <w:tcW w:w="1906" w:type="dxa"/>
          </w:tcPr>
          <w:p w14:paraId="5CE81043" w14:textId="77777777" w:rsidR="009F414F" w:rsidRDefault="00BE70EA">
            <w:pPr>
              <w:pStyle w:val="TableParagraph"/>
              <w:spacing w:before="82"/>
              <w:ind w:left="4" w:right="914"/>
              <w:rPr>
                <w:rFonts w:ascii="Arial"/>
                <w:b/>
                <w:sz w:val="24"/>
              </w:rPr>
            </w:pPr>
            <w:r>
              <w:rPr>
                <w:rFonts w:ascii="Arial"/>
                <w:b/>
                <w:spacing w:val="-2"/>
                <w:sz w:val="24"/>
              </w:rPr>
              <w:t>Serious accident</w:t>
            </w:r>
          </w:p>
        </w:tc>
        <w:tc>
          <w:tcPr>
            <w:tcW w:w="3421" w:type="dxa"/>
          </w:tcPr>
          <w:p w14:paraId="4DC4CACF" w14:textId="77777777" w:rsidR="009F414F" w:rsidRDefault="00BE70EA">
            <w:pPr>
              <w:pStyle w:val="TableParagraph"/>
              <w:spacing w:before="82"/>
              <w:ind w:left="4"/>
              <w:rPr>
                <w:sz w:val="24"/>
              </w:rPr>
            </w:pPr>
            <w:r>
              <w:rPr>
                <w:sz w:val="24"/>
              </w:rPr>
              <w:t>Fire</w:t>
            </w:r>
            <w:r>
              <w:rPr>
                <w:spacing w:val="-3"/>
                <w:sz w:val="24"/>
              </w:rPr>
              <w:t xml:space="preserve"> </w:t>
            </w:r>
            <w:r>
              <w:rPr>
                <w:spacing w:val="-2"/>
                <w:sz w:val="24"/>
              </w:rPr>
              <w:t>Service</w:t>
            </w:r>
          </w:p>
        </w:tc>
        <w:tc>
          <w:tcPr>
            <w:tcW w:w="3850" w:type="dxa"/>
          </w:tcPr>
          <w:p w14:paraId="11A53354" w14:textId="77777777" w:rsidR="009F414F" w:rsidRDefault="00BE70EA">
            <w:pPr>
              <w:pStyle w:val="TableParagraph"/>
              <w:spacing w:before="82"/>
              <w:ind w:left="4"/>
              <w:rPr>
                <w:sz w:val="24"/>
              </w:rPr>
            </w:pPr>
            <w:r>
              <w:rPr>
                <w:spacing w:val="-5"/>
                <w:sz w:val="24"/>
              </w:rPr>
              <w:t>999</w:t>
            </w:r>
          </w:p>
        </w:tc>
      </w:tr>
      <w:tr w:rsidR="009F414F" w14:paraId="0CCEAF63" w14:textId="77777777">
        <w:trPr>
          <w:trHeight w:val="511"/>
        </w:trPr>
        <w:tc>
          <w:tcPr>
            <w:tcW w:w="1906" w:type="dxa"/>
          </w:tcPr>
          <w:p w14:paraId="15B94DBD" w14:textId="77777777" w:rsidR="009F414F" w:rsidRDefault="00BE70EA">
            <w:pPr>
              <w:pStyle w:val="TableParagraph"/>
              <w:spacing w:before="118"/>
              <w:ind w:left="4"/>
              <w:rPr>
                <w:rFonts w:ascii="Arial"/>
                <w:b/>
                <w:sz w:val="24"/>
              </w:rPr>
            </w:pPr>
            <w:r>
              <w:rPr>
                <w:rFonts w:ascii="Arial"/>
                <w:b/>
                <w:sz w:val="24"/>
              </w:rPr>
              <w:t>Chemical</w:t>
            </w:r>
            <w:r>
              <w:rPr>
                <w:rFonts w:ascii="Arial"/>
                <w:b/>
                <w:spacing w:val="-8"/>
                <w:sz w:val="24"/>
              </w:rPr>
              <w:t xml:space="preserve"> </w:t>
            </w:r>
            <w:r>
              <w:rPr>
                <w:rFonts w:ascii="Arial"/>
                <w:b/>
                <w:spacing w:val="-2"/>
                <w:sz w:val="24"/>
              </w:rPr>
              <w:t>spill</w:t>
            </w:r>
          </w:p>
        </w:tc>
        <w:tc>
          <w:tcPr>
            <w:tcW w:w="3421" w:type="dxa"/>
          </w:tcPr>
          <w:p w14:paraId="00E7FBB2" w14:textId="77777777" w:rsidR="009F414F" w:rsidRDefault="00BE70EA">
            <w:pPr>
              <w:pStyle w:val="TableParagraph"/>
              <w:spacing w:before="80"/>
              <w:ind w:left="4"/>
              <w:rPr>
                <w:sz w:val="24"/>
              </w:rPr>
            </w:pPr>
            <w:r>
              <w:rPr>
                <w:spacing w:val="-2"/>
                <w:sz w:val="24"/>
              </w:rPr>
              <w:t>CLEAPSS</w:t>
            </w:r>
          </w:p>
        </w:tc>
        <w:tc>
          <w:tcPr>
            <w:tcW w:w="3850" w:type="dxa"/>
          </w:tcPr>
          <w:p w14:paraId="5EAF7956" w14:textId="77777777" w:rsidR="009F414F" w:rsidRDefault="00BE70EA">
            <w:pPr>
              <w:pStyle w:val="TableParagraph"/>
              <w:spacing w:before="80"/>
              <w:ind w:left="4"/>
              <w:rPr>
                <w:sz w:val="24"/>
              </w:rPr>
            </w:pPr>
            <w:r>
              <w:rPr>
                <w:sz w:val="24"/>
              </w:rPr>
              <w:t>01895</w:t>
            </w:r>
            <w:r>
              <w:rPr>
                <w:spacing w:val="-9"/>
                <w:sz w:val="24"/>
              </w:rPr>
              <w:t xml:space="preserve"> </w:t>
            </w:r>
            <w:r>
              <w:rPr>
                <w:spacing w:val="-2"/>
                <w:sz w:val="24"/>
              </w:rPr>
              <w:t>251496</w:t>
            </w:r>
          </w:p>
        </w:tc>
      </w:tr>
    </w:tbl>
    <w:p w14:paraId="702B316B" w14:textId="77777777" w:rsidR="009F414F" w:rsidRDefault="009F414F">
      <w:pPr>
        <w:pStyle w:val="BodyText"/>
        <w:spacing w:before="1"/>
        <w:ind w:left="0"/>
      </w:pPr>
    </w:p>
    <w:p w14:paraId="4413C883" w14:textId="77777777" w:rsidR="009F414F" w:rsidRDefault="00BE70EA">
      <w:pPr>
        <w:pStyle w:val="Heading4"/>
        <w:spacing w:before="0"/>
      </w:pPr>
      <w:r>
        <w:t>Appendix</w:t>
      </w:r>
      <w:r>
        <w:rPr>
          <w:spacing w:val="-4"/>
        </w:rPr>
        <w:t xml:space="preserve"> </w:t>
      </w:r>
      <w:r>
        <w:t>10</w:t>
      </w:r>
      <w:r>
        <w:rPr>
          <w:spacing w:val="7"/>
        </w:rPr>
        <w:t xml:space="preserve"> </w:t>
      </w:r>
      <w:r>
        <w:t>-</w:t>
      </w:r>
      <w:r>
        <w:rPr>
          <w:spacing w:val="-4"/>
        </w:rPr>
        <w:t xml:space="preserve"> </w:t>
      </w:r>
      <w:r>
        <w:t>School</w:t>
      </w:r>
      <w:r>
        <w:rPr>
          <w:spacing w:val="-4"/>
        </w:rPr>
        <w:t xml:space="preserve"> </w:t>
      </w:r>
      <w:r>
        <w:t>injury</w:t>
      </w:r>
      <w:r>
        <w:rPr>
          <w:spacing w:val="-3"/>
        </w:rPr>
        <w:t xml:space="preserve"> </w:t>
      </w:r>
      <w:r>
        <w:t>reporting</w:t>
      </w:r>
      <w:r>
        <w:rPr>
          <w:spacing w:val="-3"/>
        </w:rPr>
        <w:t xml:space="preserve"> </w:t>
      </w:r>
      <w:r>
        <w:rPr>
          <w:spacing w:val="-2"/>
        </w:rPr>
        <w:t>procedure</w:t>
      </w:r>
    </w:p>
    <w:p w14:paraId="46002022" w14:textId="77777777" w:rsidR="009F414F" w:rsidRDefault="00BE70EA">
      <w:pPr>
        <w:pStyle w:val="BodyText"/>
        <w:spacing w:before="41" w:line="276" w:lineRule="auto"/>
        <w:ind w:right="691"/>
      </w:pPr>
      <w:r>
        <w:t>Following an injury, so that the Regulations (RIDDOR) can be complied with, the incident</w:t>
      </w:r>
      <w:r>
        <w:rPr>
          <w:spacing w:val="-5"/>
        </w:rPr>
        <w:t xml:space="preserve"> </w:t>
      </w:r>
      <w:r>
        <w:t>must</w:t>
      </w:r>
      <w:r>
        <w:rPr>
          <w:spacing w:val="-3"/>
        </w:rPr>
        <w:t xml:space="preserve"> </w:t>
      </w:r>
      <w:r>
        <w:t>be</w:t>
      </w:r>
      <w:r>
        <w:rPr>
          <w:spacing w:val="-3"/>
        </w:rPr>
        <w:t xml:space="preserve"> </w:t>
      </w:r>
      <w:r>
        <w:t>recorded</w:t>
      </w:r>
      <w:r>
        <w:rPr>
          <w:spacing w:val="-5"/>
        </w:rPr>
        <w:t xml:space="preserve"> </w:t>
      </w:r>
      <w:r>
        <w:t>and</w:t>
      </w:r>
      <w:r>
        <w:rPr>
          <w:spacing w:val="-5"/>
        </w:rPr>
        <w:t xml:space="preserve"> </w:t>
      </w:r>
      <w:r>
        <w:t>then</w:t>
      </w:r>
      <w:r>
        <w:rPr>
          <w:spacing w:val="-3"/>
        </w:rPr>
        <w:t xml:space="preserve"> </w:t>
      </w:r>
      <w:r>
        <w:t>forwarded</w:t>
      </w:r>
      <w:r>
        <w:rPr>
          <w:spacing w:val="-3"/>
        </w:rPr>
        <w:t xml:space="preserve"> </w:t>
      </w:r>
      <w:r>
        <w:t>to</w:t>
      </w:r>
      <w:r>
        <w:rPr>
          <w:spacing w:val="-3"/>
        </w:rPr>
        <w:t xml:space="preserve"> </w:t>
      </w:r>
      <w:r>
        <w:t>Head</w:t>
      </w:r>
      <w:r>
        <w:rPr>
          <w:spacing w:val="-5"/>
        </w:rPr>
        <w:t xml:space="preserve"> </w:t>
      </w:r>
      <w:r>
        <w:t>of</w:t>
      </w:r>
      <w:r>
        <w:rPr>
          <w:spacing w:val="-5"/>
        </w:rPr>
        <w:t xml:space="preserve"> </w:t>
      </w:r>
      <w:r>
        <w:t>Science</w:t>
      </w:r>
      <w:r>
        <w:rPr>
          <w:spacing w:val="-3"/>
        </w:rPr>
        <w:t xml:space="preserve"> </w:t>
      </w:r>
      <w:r>
        <w:t>and</w:t>
      </w:r>
      <w:r>
        <w:rPr>
          <w:spacing w:val="-3"/>
        </w:rPr>
        <w:t xml:space="preserve"> </w:t>
      </w:r>
      <w:r>
        <w:t>Site</w:t>
      </w:r>
      <w:r>
        <w:rPr>
          <w:spacing w:val="-3"/>
        </w:rPr>
        <w:t xml:space="preserve"> </w:t>
      </w:r>
      <w:r>
        <w:t>Manager. The Head of Science will notify the Headteacher.</w:t>
      </w:r>
    </w:p>
    <w:p w14:paraId="0DDD8A54" w14:textId="77777777" w:rsidR="009F414F" w:rsidRDefault="00BE70EA">
      <w:pPr>
        <w:pStyle w:val="Heading4"/>
        <w:spacing w:before="121"/>
      </w:pPr>
      <w:r>
        <w:t>Appendix</w:t>
      </w:r>
      <w:r>
        <w:rPr>
          <w:spacing w:val="-4"/>
        </w:rPr>
        <w:t xml:space="preserve"> </w:t>
      </w:r>
      <w:r>
        <w:t>11</w:t>
      </w:r>
      <w:r>
        <w:rPr>
          <w:spacing w:val="-5"/>
        </w:rPr>
        <w:t xml:space="preserve"> </w:t>
      </w:r>
      <w:r>
        <w:t>-</w:t>
      </w:r>
      <w:r>
        <w:rPr>
          <w:spacing w:val="-5"/>
        </w:rPr>
        <w:t xml:space="preserve"> </w:t>
      </w:r>
      <w:r>
        <w:t>Guidelines</w:t>
      </w:r>
      <w:r>
        <w:rPr>
          <w:spacing w:val="-4"/>
        </w:rPr>
        <w:t xml:space="preserve"> </w:t>
      </w:r>
      <w:r>
        <w:t>for</w:t>
      </w:r>
      <w:r>
        <w:rPr>
          <w:spacing w:val="-4"/>
        </w:rPr>
        <w:t xml:space="preserve"> </w:t>
      </w:r>
      <w:r>
        <w:t>Science</w:t>
      </w:r>
      <w:r>
        <w:rPr>
          <w:spacing w:val="-3"/>
        </w:rPr>
        <w:t xml:space="preserve"> </w:t>
      </w:r>
      <w:r>
        <w:rPr>
          <w:spacing w:val="-2"/>
        </w:rPr>
        <w:t>staff</w:t>
      </w:r>
    </w:p>
    <w:p w14:paraId="0710610E" w14:textId="77777777" w:rsidR="009F414F" w:rsidRDefault="00BE70EA">
      <w:pPr>
        <w:pStyle w:val="ListParagraph"/>
        <w:numPr>
          <w:ilvl w:val="0"/>
          <w:numId w:val="1"/>
        </w:numPr>
        <w:tabs>
          <w:tab w:val="left" w:pos="1042"/>
        </w:tabs>
        <w:spacing w:before="41" w:line="276" w:lineRule="auto"/>
        <w:ind w:right="533" w:hanging="360"/>
        <w:jc w:val="both"/>
        <w:rPr>
          <w:rFonts w:ascii="Symbol" w:hAnsi="Symbol"/>
          <w:sz w:val="24"/>
        </w:rPr>
      </w:pPr>
      <w:r>
        <w:rPr>
          <w:sz w:val="24"/>
        </w:rPr>
        <w:t xml:space="preserve">Teachers and technicians have a general duty to take reasonable care for the health and safety of themselves, of other members of staff and of students. They have specific duties: to be familiar with this health and safety policy, its updates, appendices and the safety </w:t>
      </w:r>
      <w:proofErr w:type="gramStart"/>
      <w:r>
        <w:rPr>
          <w:sz w:val="24"/>
        </w:rPr>
        <w:t>texts</w:t>
      </w:r>
      <w:proofErr w:type="gramEnd"/>
      <w:r>
        <w:rPr>
          <w:sz w:val="24"/>
        </w:rPr>
        <w:t xml:space="preserve"> it refers to. They must observe the requirements of this policy and fulfil any special responsibilities it gives them. They must cooperate with colleagues in their specific safety duties. They have a duty to report any failure</w:t>
      </w:r>
      <w:r>
        <w:rPr>
          <w:spacing w:val="40"/>
          <w:sz w:val="24"/>
        </w:rPr>
        <w:t xml:space="preserve"> </w:t>
      </w:r>
      <w:r>
        <w:rPr>
          <w:sz w:val="24"/>
        </w:rPr>
        <w:t>of equipment, which has a safety function.</w:t>
      </w:r>
    </w:p>
    <w:p w14:paraId="1A6813D4" w14:textId="77777777" w:rsidR="009F414F" w:rsidRDefault="00BE70EA">
      <w:pPr>
        <w:pStyle w:val="ListParagraph"/>
        <w:numPr>
          <w:ilvl w:val="0"/>
          <w:numId w:val="1"/>
        </w:numPr>
        <w:tabs>
          <w:tab w:val="left" w:pos="1042"/>
        </w:tabs>
        <w:spacing w:line="271" w:lineRule="auto"/>
        <w:ind w:right="532" w:hanging="360"/>
        <w:jc w:val="both"/>
        <w:rPr>
          <w:rFonts w:ascii="Symbol" w:hAnsi="Symbol"/>
          <w:sz w:val="24"/>
        </w:rPr>
      </w:pPr>
      <w:r>
        <w:rPr>
          <w:sz w:val="24"/>
        </w:rPr>
        <w:t>Staff practice must set a good example to students and be consistent with student laboratory rules, e.g. over the wearing of eye protection.</w:t>
      </w:r>
    </w:p>
    <w:p w14:paraId="25CD7945" w14:textId="77777777" w:rsidR="009F414F" w:rsidRDefault="00BE70EA">
      <w:pPr>
        <w:pStyle w:val="ListParagraph"/>
        <w:numPr>
          <w:ilvl w:val="0"/>
          <w:numId w:val="1"/>
        </w:numPr>
        <w:tabs>
          <w:tab w:val="left" w:pos="1042"/>
        </w:tabs>
        <w:spacing w:before="4" w:line="273" w:lineRule="auto"/>
        <w:ind w:right="535" w:hanging="360"/>
        <w:jc w:val="both"/>
        <w:rPr>
          <w:rFonts w:ascii="Symbol" w:hAnsi="Symbol"/>
          <w:sz w:val="24"/>
        </w:rPr>
      </w:pPr>
      <w:r>
        <w:rPr>
          <w:sz w:val="24"/>
        </w:rPr>
        <w:t xml:space="preserve">Staff must be familiar with emergency drills and familiar with the location </w:t>
      </w:r>
      <w:proofErr w:type="gramStart"/>
      <w:r>
        <w:rPr>
          <w:sz w:val="24"/>
        </w:rPr>
        <w:t>of:</w:t>
      </w:r>
      <w:proofErr w:type="gramEnd"/>
      <w:r>
        <w:rPr>
          <w:sz w:val="24"/>
        </w:rPr>
        <w:t xml:space="preserve"> the escape route, fire-fighting equipment, the nearest first-aid box, eye wash station, gas cock and the spill kit.</w:t>
      </w:r>
    </w:p>
    <w:p w14:paraId="56B209F5" w14:textId="77777777" w:rsidR="009F414F" w:rsidRDefault="00BE70EA">
      <w:pPr>
        <w:pStyle w:val="ListParagraph"/>
        <w:numPr>
          <w:ilvl w:val="0"/>
          <w:numId w:val="1"/>
        </w:numPr>
        <w:tabs>
          <w:tab w:val="left" w:pos="1042"/>
        </w:tabs>
        <w:spacing w:before="3" w:line="276" w:lineRule="auto"/>
        <w:ind w:right="534" w:hanging="360"/>
        <w:jc w:val="both"/>
        <w:rPr>
          <w:rFonts w:ascii="Symbol" w:hAnsi="Symbol"/>
          <w:sz w:val="24"/>
        </w:rPr>
      </w:pPr>
      <w:r>
        <w:rPr>
          <w:sz w:val="24"/>
        </w:rPr>
        <w:t xml:space="preserve">Laboratories must be left safe. Special arrangements must be made for equipment, which </w:t>
      </w:r>
      <w:proofErr w:type="gramStart"/>
      <w:r>
        <w:rPr>
          <w:sz w:val="24"/>
        </w:rPr>
        <w:t>has to</w:t>
      </w:r>
      <w:proofErr w:type="gramEnd"/>
      <w:r>
        <w:rPr>
          <w:spacing w:val="-1"/>
          <w:sz w:val="24"/>
        </w:rPr>
        <w:t xml:space="preserve"> </w:t>
      </w:r>
      <w:r>
        <w:rPr>
          <w:sz w:val="24"/>
        </w:rPr>
        <w:t>be left running</w:t>
      </w:r>
      <w:r>
        <w:rPr>
          <w:spacing w:val="-1"/>
          <w:sz w:val="24"/>
        </w:rPr>
        <w:t xml:space="preserve"> </w:t>
      </w:r>
      <w:r>
        <w:rPr>
          <w:sz w:val="24"/>
        </w:rPr>
        <w:t xml:space="preserve">overnight and hazardous equipment, which </w:t>
      </w:r>
      <w:proofErr w:type="gramStart"/>
      <w:r>
        <w:rPr>
          <w:sz w:val="24"/>
        </w:rPr>
        <w:t>has to</w:t>
      </w:r>
      <w:proofErr w:type="gramEnd"/>
      <w:r>
        <w:rPr>
          <w:sz w:val="24"/>
        </w:rPr>
        <w:t xml:space="preserve"> be left out. In general, all gas taps should be completely turned off and all mains-operated apparatus switched off. At the end of the day, if practicable, gas should also be turned off at the laboratory main gas cock</w:t>
      </w:r>
    </w:p>
    <w:p w14:paraId="0734D732" w14:textId="77777777" w:rsidR="009F414F" w:rsidRDefault="00BE70EA">
      <w:pPr>
        <w:pStyle w:val="ListParagraph"/>
        <w:numPr>
          <w:ilvl w:val="0"/>
          <w:numId w:val="1"/>
        </w:numPr>
        <w:tabs>
          <w:tab w:val="left" w:pos="1042"/>
        </w:tabs>
        <w:spacing w:line="271" w:lineRule="auto"/>
        <w:ind w:right="544" w:hanging="360"/>
        <w:jc w:val="both"/>
        <w:rPr>
          <w:rFonts w:ascii="Symbol" w:hAnsi="Symbol"/>
          <w:sz w:val="24"/>
        </w:rPr>
      </w:pPr>
      <w:r>
        <w:rPr>
          <w:sz w:val="24"/>
        </w:rPr>
        <w:t>Eating, drinking, smoking and the application of cosmetics should not take place in laboratories, preparation rooms or storage areas.</w:t>
      </w:r>
    </w:p>
    <w:p w14:paraId="11304ED1" w14:textId="77777777" w:rsidR="009F414F" w:rsidRDefault="00BE70EA">
      <w:pPr>
        <w:pStyle w:val="ListParagraph"/>
        <w:numPr>
          <w:ilvl w:val="0"/>
          <w:numId w:val="1"/>
        </w:numPr>
        <w:tabs>
          <w:tab w:val="left" w:pos="1042"/>
        </w:tabs>
        <w:spacing w:before="2" w:line="276" w:lineRule="auto"/>
        <w:ind w:right="542" w:hanging="360"/>
        <w:jc w:val="both"/>
        <w:rPr>
          <w:rFonts w:ascii="Symbol" w:hAnsi="Symbol"/>
          <w:sz w:val="24"/>
        </w:rPr>
      </w:pPr>
      <w:r>
        <w:rPr>
          <w:sz w:val="24"/>
        </w:rPr>
        <w:t xml:space="preserve">A teacher or technician must assess the risks very carefully before conducting any practical operation in the laboratory when alone in the Science department. Nothing should be done which could lead to an accident needing </w:t>
      </w:r>
      <w:proofErr w:type="gramStart"/>
      <w:r>
        <w:rPr>
          <w:sz w:val="24"/>
        </w:rPr>
        <w:t>a remedial</w:t>
      </w:r>
      <w:proofErr w:type="gramEnd"/>
      <w:r>
        <w:rPr>
          <w:sz w:val="24"/>
        </w:rPr>
        <w:t xml:space="preserve"> measure. (See Appendix 8.)</w:t>
      </w:r>
    </w:p>
    <w:p w14:paraId="054C5D81" w14:textId="77777777" w:rsidR="009F414F" w:rsidRDefault="00BE70EA">
      <w:pPr>
        <w:pStyle w:val="ListParagraph"/>
        <w:numPr>
          <w:ilvl w:val="0"/>
          <w:numId w:val="1"/>
        </w:numPr>
        <w:tabs>
          <w:tab w:val="left" w:pos="1042"/>
        </w:tabs>
        <w:spacing w:line="271" w:lineRule="auto"/>
        <w:ind w:right="531" w:hanging="360"/>
        <w:jc w:val="both"/>
        <w:rPr>
          <w:rFonts w:ascii="Symbol" w:hAnsi="Symbol"/>
          <w:sz w:val="24"/>
        </w:rPr>
      </w:pPr>
      <w:r>
        <w:rPr>
          <w:sz w:val="24"/>
        </w:rPr>
        <w:t>In general, students must not be left unsupervised in a laboratory. Staff needing to leave</w:t>
      </w:r>
      <w:r>
        <w:rPr>
          <w:spacing w:val="80"/>
          <w:sz w:val="24"/>
        </w:rPr>
        <w:t xml:space="preserve"> </w:t>
      </w:r>
      <w:r>
        <w:rPr>
          <w:sz w:val="24"/>
        </w:rPr>
        <w:t>a</w:t>
      </w:r>
      <w:r>
        <w:rPr>
          <w:spacing w:val="80"/>
          <w:sz w:val="24"/>
        </w:rPr>
        <w:t xml:space="preserve"> </w:t>
      </w:r>
      <w:r>
        <w:rPr>
          <w:sz w:val="24"/>
        </w:rPr>
        <w:t>class</w:t>
      </w:r>
      <w:r>
        <w:rPr>
          <w:spacing w:val="80"/>
          <w:sz w:val="24"/>
        </w:rPr>
        <w:t xml:space="preserve"> </w:t>
      </w:r>
      <w:r>
        <w:rPr>
          <w:sz w:val="24"/>
        </w:rPr>
        <w:t>briefly</w:t>
      </w:r>
      <w:r>
        <w:rPr>
          <w:spacing w:val="80"/>
          <w:sz w:val="24"/>
        </w:rPr>
        <w:t xml:space="preserve"> </w:t>
      </w:r>
      <w:r>
        <w:rPr>
          <w:sz w:val="24"/>
        </w:rPr>
        <w:t>must</w:t>
      </w:r>
      <w:r>
        <w:rPr>
          <w:spacing w:val="80"/>
          <w:sz w:val="24"/>
        </w:rPr>
        <w:t xml:space="preserve"> </w:t>
      </w:r>
      <w:r>
        <w:rPr>
          <w:sz w:val="24"/>
        </w:rPr>
        <w:t>assess</w:t>
      </w:r>
      <w:r>
        <w:rPr>
          <w:spacing w:val="80"/>
          <w:sz w:val="24"/>
        </w:rPr>
        <w:t xml:space="preserve"> </w:t>
      </w:r>
      <w:r>
        <w:rPr>
          <w:sz w:val="24"/>
        </w:rPr>
        <w:t>the</w:t>
      </w:r>
      <w:r>
        <w:rPr>
          <w:spacing w:val="80"/>
          <w:sz w:val="24"/>
        </w:rPr>
        <w:t xml:space="preserve"> </w:t>
      </w:r>
      <w:r>
        <w:rPr>
          <w:sz w:val="24"/>
        </w:rPr>
        <w:t>risks,</w:t>
      </w:r>
      <w:r>
        <w:rPr>
          <w:spacing w:val="80"/>
          <w:sz w:val="24"/>
        </w:rPr>
        <w:t xml:space="preserve"> </w:t>
      </w:r>
      <w:r>
        <w:rPr>
          <w:sz w:val="24"/>
        </w:rPr>
        <w:t>perhaps</w:t>
      </w:r>
      <w:r>
        <w:rPr>
          <w:spacing w:val="80"/>
          <w:sz w:val="24"/>
        </w:rPr>
        <w:t xml:space="preserve"> </w:t>
      </w:r>
      <w:r>
        <w:rPr>
          <w:sz w:val="24"/>
        </w:rPr>
        <w:t>arranging</w:t>
      </w:r>
      <w:r>
        <w:rPr>
          <w:spacing w:val="80"/>
          <w:sz w:val="24"/>
        </w:rPr>
        <w:t xml:space="preserve"> </w:t>
      </w:r>
      <w:r>
        <w:rPr>
          <w:sz w:val="24"/>
        </w:rPr>
        <w:t>for</w:t>
      </w:r>
      <w:r>
        <w:rPr>
          <w:spacing w:val="80"/>
          <w:sz w:val="24"/>
        </w:rPr>
        <w:t xml:space="preserve"> </w:t>
      </w:r>
      <w:r>
        <w:rPr>
          <w:sz w:val="24"/>
        </w:rPr>
        <w:t>temporary</w:t>
      </w:r>
    </w:p>
    <w:p w14:paraId="5DABCC78" w14:textId="77777777" w:rsidR="009F414F" w:rsidRDefault="009F414F">
      <w:pPr>
        <w:pStyle w:val="ListParagraph"/>
        <w:spacing w:line="271" w:lineRule="auto"/>
        <w:jc w:val="both"/>
        <w:rPr>
          <w:rFonts w:ascii="Symbol" w:hAnsi="Symbol"/>
          <w:sz w:val="24"/>
        </w:rPr>
        <w:sectPr w:rsidR="009F414F">
          <w:headerReference w:type="default" r:id="rId56"/>
          <w:pgSz w:w="11910" w:h="16840"/>
          <w:pgMar w:top="940" w:right="708" w:bottom="280" w:left="566" w:header="0" w:footer="0" w:gutter="0"/>
          <w:cols w:space="720"/>
        </w:sectPr>
      </w:pPr>
    </w:p>
    <w:p w14:paraId="22CFF0B0" w14:textId="77777777" w:rsidR="009F414F" w:rsidRDefault="00BE70EA">
      <w:pPr>
        <w:pStyle w:val="BodyText"/>
        <w:spacing w:before="79" w:line="278" w:lineRule="auto"/>
        <w:ind w:left="1042" w:right="543"/>
        <w:jc w:val="both"/>
      </w:pPr>
      <w:r>
        <w:lastRenderedPageBreak/>
        <w:t xml:space="preserve">supervision by a </w:t>
      </w:r>
      <w:proofErr w:type="spellStart"/>
      <w:r>
        <w:t>neighbouring</w:t>
      </w:r>
      <w:proofErr w:type="spellEnd"/>
      <w:r>
        <w:t xml:space="preserve"> member of staff. Special arrangements may be needed for senior students doing project work depending on the hazards.</w:t>
      </w:r>
    </w:p>
    <w:p w14:paraId="1E51424B" w14:textId="77777777" w:rsidR="009F414F" w:rsidRDefault="00BE70EA">
      <w:pPr>
        <w:pStyle w:val="ListParagraph"/>
        <w:numPr>
          <w:ilvl w:val="0"/>
          <w:numId w:val="1"/>
        </w:numPr>
        <w:tabs>
          <w:tab w:val="left" w:pos="1042"/>
        </w:tabs>
        <w:spacing w:line="273" w:lineRule="auto"/>
        <w:ind w:right="542" w:hanging="360"/>
        <w:jc w:val="both"/>
        <w:rPr>
          <w:rFonts w:ascii="Symbol" w:hAnsi="Symbol"/>
          <w:sz w:val="24"/>
        </w:rPr>
      </w:pPr>
      <w:r>
        <w:rPr>
          <w:sz w:val="24"/>
        </w:rPr>
        <w:t>Science laboratories, preparation rooms and stores should be locked by the staff when not in use, unless so doing hinders an essential fire escape route. They should be available for teacher-supervised club activities only by special arrangement.</w:t>
      </w:r>
    </w:p>
    <w:p w14:paraId="2E68ED1F" w14:textId="77777777" w:rsidR="009F414F" w:rsidRDefault="00BE70EA">
      <w:pPr>
        <w:pStyle w:val="ListParagraph"/>
        <w:numPr>
          <w:ilvl w:val="0"/>
          <w:numId w:val="1"/>
        </w:numPr>
        <w:tabs>
          <w:tab w:val="left" w:pos="1042"/>
        </w:tabs>
        <w:spacing w:line="276" w:lineRule="auto"/>
        <w:ind w:right="541" w:hanging="360"/>
        <w:jc w:val="both"/>
        <w:rPr>
          <w:rFonts w:ascii="Symbol" w:hAnsi="Symbol"/>
        </w:rPr>
      </w:pPr>
      <w:r>
        <w:rPr>
          <w:sz w:val="24"/>
        </w:rPr>
        <w:t xml:space="preserve">All SHARPS must be locked in a cupboard in a Prep Room; </w:t>
      </w:r>
      <w:proofErr w:type="gramStart"/>
      <w:r>
        <w:rPr>
          <w:sz w:val="24"/>
        </w:rPr>
        <w:t>a sharps</w:t>
      </w:r>
      <w:proofErr w:type="gramEnd"/>
      <w:r>
        <w:rPr>
          <w:sz w:val="24"/>
        </w:rPr>
        <w:t xml:space="preserve"> check form is required when SHARPS are requested</w:t>
      </w:r>
      <w:r>
        <w:rPr>
          <w:rFonts w:ascii="Calibri" w:hAnsi="Calibri"/>
        </w:rPr>
        <w:t>.</w:t>
      </w:r>
    </w:p>
    <w:p w14:paraId="0A5D88BE" w14:textId="77777777" w:rsidR="009F414F" w:rsidRDefault="00BE70EA">
      <w:pPr>
        <w:pStyle w:val="Heading4"/>
        <w:spacing w:before="119"/>
      </w:pPr>
      <w:r>
        <w:t>Responsibilities</w:t>
      </w:r>
      <w:r>
        <w:rPr>
          <w:spacing w:val="-15"/>
        </w:rPr>
        <w:t xml:space="preserve"> </w:t>
      </w:r>
      <w:r>
        <w:t>of</w:t>
      </w:r>
      <w:r>
        <w:rPr>
          <w:spacing w:val="-15"/>
        </w:rPr>
        <w:t xml:space="preserve"> </w:t>
      </w:r>
      <w:r>
        <w:rPr>
          <w:spacing w:val="-2"/>
        </w:rPr>
        <w:t>Teachers</w:t>
      </w:r>
    </w:p>
    <w:p w14:paraId="4153A9A1" w14:textId="77777777" w:rsidR="009F414F" w:rsidRDefault="00BE70EA">
      <w:pPr>
        <w:pStyle w:val="ListParagraph"/>
        <w:numPr>
          <w:ilvl w:val="0"/>
          <w:numId w:val="1"/>
        </w:numPr>
        <w:tabs>
          <w:tab w:val="left" w:pos="1042"/>
        </w:tabs>
        <w:spacing w:before="41" w:line="273" w:lineRule="auto"/>
        <w:ind w:right="539" w:hanging="360"/>
        <w:jc w:val="both"/>
        <w:rPr>
          <w:rFonts w:ascii="Symbol" w:hAnsi="Symbol"/>
          <w:sz w:val="24"/>
        </w:rPr>
      </w:pPr>
      <w:r>
        <w:rPr>
          <w:sz w:val="24"/>
        </w:rPr>
        <w:t>At the beginning of each school year, teachers must make sure that their classes have copies of the student rules and issue them if necessary. They should be stuck</w:t>
      </w:r>
      <w:r>
        <w:rPr>
          <w:spacing w:val="40"/>
          <w:sz w:val="24"/>
        </w:rPr>
        <w:t xml:space="preserve"> </w:t>
      </w:r>
      <w:r>
        <w:rPr>
          <w:sz w:val="24"/>
        </w:rPr>
        <w:t>in the exercise book.</w:t>
      </w:r>
    </w:p>
    <w:p w14:paraId="419F5FB4" w14:textId="77777777" w:rsidR="009F414F" w:rsidRDefault="00BE70EA">
      <w:pPr>
        <w:pStyle w:val="ListParagraph"/>
        <w:numPr>
          <w:ilvl w:val="0"/>
          <w:numId w:val="1"/>
        </w:numPr>
        <w:tabs>
          <w:tab w:val="left" w:pos="1042"/>
        </w:tabs>
        <w:spacing w:before="5" w:line="273" w:lineRule="auto"/>
        <w:ind w:right="533" w:hanging="360"/>
        <w:jc w:val="both"/>
        <w:rPr>
          <w:rFonts w:ascii="Symbol" w:hAnsi="Symbol"/>
          <w:sz w:val="24"/>
        </w:rPr>
      </w:pPr>
      <w:r>
        <w:rPr>
          <w:sz w:val="24"/>
        </w:rPr>
        <w:t>Teachers must enforce the student laboratory rules, reminding students of them</w:t>
      </w:r>
      <w:r>
        <w:rPr>
          <w:spacing w:val="80"/>
          <w:sz w:val="24"/>
        </w:rPr>
        <w:t xml:space="preserve"> </w:t>
      </w:r>
      <w:r>
        <w:rPr>
          <w:sz w:val="24"/>
        </w:rPr>
        <w:t>often enough for them to be familiar. With new students, time should be spent explaining them, with appropriate demonstrations.</w:t>
      </w:r>
    </w:p>
    <w:p w14:paraId="1A274A8B" w14:textId="77777777" w:rsidR="009F414F" w:rsidRDefault="00BE70EA">
      <w:pPr>
        <w:pStyle w:val="ListParagraph"/>
        <w:numPr>
          <w:ilvl w:val="0"/>
          <w:numId w:val="1"/>
        </w:numPr>
        <w:tabs>
          <w:tab w:val="left" w:pos="1042"/>
        </w:tabs>
        <w:spacing w:before="4" w:line="276" w:lineRule="auto"/>
        <w:ind w:right="532" w:hanging="360"/>
        <w:jc w:val="both"/>
        <w:rPr>
          <w:rFonts w:ascii="Symbol" w:hAnsi="Symbol"/>
          <w:sz w:val="24"/>
        </w:rPr>
      </w:pPr>
      <w:r>
        <w:rPr>
          <w:sz w:val="24"/>
        </w:rPr>
        <w:t>Lesson preparation should be adequate and include checking on risk assessments and the safety precautions required. Time should be allowed for consulting more senior colleagues where there is any doubt and to try out experiments, particularly those involving hazard. Teachers should explain precautions to students as part of their health and safety education.</w:t>
      </w:r>
    </w:p>
    <w:p w14:paraId="70637B47" w14:textId="77777777" w:rsidR="009F414F" w:rsidRDefault="00BE70EA">
      <w:pPr>
        <w:pStyle w:val="ListParagraph"/>
        <w:numPr>
          <w:ilvl w:val="0"/>
          <w:numId w:val="1"/>
        </w:numPr>
        <w:tabs>
          <w:tab w:val="left" w:pos="1042"/>
        </w:tabs>
        <w:spacing w:line="271" w:lineRule="auto"/>
        <w:ind w:right="542" w:hanging="360"/>
        <w:jc w:val="both"/>
        <w:rPr>
          <w:rFonts w:ascii="Symbol" w:hAnsi="Symbol"/>
          <w:sz w:val="24"/>
        </w:rPr>
      </w:pPr>
      <w:r>
        <w:rPr>
          <w:sz w:val="24"/>
        </w:rPr>
        <w:t xml:space="preserve">Open-ended investigations must be so </w:t>
      </w:r>
      <w:proofErr w:type="spellStart"/>
      <w:r>
        <w:rPr>
          <w:sz w:val="24"/>
        </w:rPr>
        <w:t>organised</w:t>
      </w:r>
      <w:proofErr w:type="spellEnd"/>
      <w:r>
        <w:rPr>
          <w:sz w:val="24"/>
        </w:rPr>
        <w:t xml:space="preserve"> that the teacher can assess any risks and lay down precautions before any hazards are met.</w:t>
      </w:r>
    </w:p>
    <w:p w14:paraId="337D4941" w14:textId="77777777" w:rsidR="009F414F" w:rsidRDefault="00BE70EA">
      <w:pPr>
        <w:pStyle w:val="ListParagraph"/>
        <w:numPr>
          <w:ilvl w:val="0"/>
          <w:numId w:val="1"/>
        </w:numPr>
        <w:tabs>
          <w:tab w:val="left" w:pos="1042"/>
        </w:tabs>
        <w:spacing w:before="2" w:line="276" w:lineRule="auto"/>
        <w:ind w:right="542" w:hanging="360"/>
        <w:jc w:val="both"/>
        <w:rPr>
          <w:rFonts w:ascii="Symbol" w:hAnsi="Symbol"/>
          <w:sz w:val="24"/>
        </w:rPr>
      </w:pPr>
      <w:r>
        <w:rPr>
          <w:sz w:val="24"/>
        </w:rPr>
        <w:t>If, because of large class size or indiscipline, safety cannot be maintained during certain practical work, the work should be modified or abandoned. This should be reported to the Head of Science.</w:t>
      </w:r>
    </w:p>
    <w:p w14:paraId="68702332" w14:textId="77777777" w:rsidR="009F414F" w:rsidRDefault="00BE70EA">
      <w:pPr>
        <w:pStyle w:val="ListParagraph"/>
        <w:numPr>
          <w:ilvl w:val="0"/>
          <w:numId w:val="1"/>
        </w:numPr>
        <w:tabs>
          <w:tab w:val="left" w:pos="1042"/>
        </w:tabs>
        <w:spacing w:line="276" w:lineRule="auto"/>
        <w:ind w:right="543" w:hanging="360"/>
        <w:jc w:val="both"/>
        <w:rPr>
          <w:rFonts w:ascii="Symbol" w:hAnsi="Symbol"/>
        </w:rPr>
      </w:pPr>
      <w:r>
        <w:rPr>
          <w:sz w:val="24"/>
        </w:rPr>
        <w:t xml:space="preserve">A teacher is responsible for the safety of any of his/her classes taken by a student </w:t>
      </w:r>
      <w:r>
        <w:rPr>
          <w:spacing w:val="-2"/>
          <w:sz w:val="24"/>
        </w:rPr>
        <w:t>teacher</w:t>
      </w:r>
      <w:r>
        <w:rPr>
          <w:rFonts w:ascii="Calibri" w:hAnsi="Calibri"/>
          <w:spacing w:val="-2"/>
        </w:rPr>
        <w:t>.</w:t>
      </w:r>
    </w:p>
    <w:p w14:paraId="3103142D" w14:textId="77777777" w:rsidR="009F414F" w:rsidRDefault="00BE70EA">
      <w:pPr>
        <w:pStyle w:val="Heading4"/>
        <w:spacing w:before="116" w:line="276" w:lineRule="auto"/>
        <w:ind w:right="2766"/>
      </w:pPr>
      <w:r>
        <w:t>Appendix</w:t>
      </w:r>
      <w:r>
        <w:rPr>
          <w:spacing w:val="-4"/>
        </w:rPr>
        <w:t xml:space="preserve"> </w:t>
      </w:r>
      <w:r>
        <w:t>12 -</w:t>
      </w:r>
      <w:r>
        <w:rPr>
          <w:spacing w:val="-5"/>
        </w:rPr>
        <w:t xml:space="preserve"> </w:t>
      </w:r>
      <w:r>
        <w:t>Rules</w:t>
      </w:r>
      <w:r>
        <w:rPr>
          <w:spacing w:val="-4"/>
        </w:rPr>
        <w:t xml:space="preserve"> </w:t>
      </w:r>
      <w:r>
        <w:t>for</w:t>
      </w:r>
      <w:r>
        <w:rPr>
          <w:spacing w:val="-3"/>
        </w:rPr>
        <w:t xml:space="preserve"> </w:t>
      </w:r>
      <w:r>
        <w:t>students</w:t>
      </w:r>
      <w:r>
        <w:rPr>
          <w:spacing w:val="-6"/>
        </w:rPr>
        <w:t xml:space="preserve"> </w:t>
      </w:r>
      <w:r>
        <w:t>during</w:t>
      </w:r>
      <w:r>
        <w:rPr>
          <w:spacing w:val="-4"/>
        </w:rPr>
        <w:t xml:space="preserve"> </w:t>
      </w:r>
      <w:proofErr w:type="gramStart"/>
      <w:r>
        <w:t>Science</w:t>
      </w:r>
      <w:proofErr w:type="gramEnd"/>
      <w:r>
        <w:rPr>
          <w:spacing w:val="-6"/>
        </w:rPr>
        <w:t xml:space="preserve"> </w:t>
      </w:r>
      <w:r>
        <w:t xml:space="preserve">lessons </w:t>
      </w:r>
      <w:r>
        <w:rPr>
          <w:spacing w:val="-2"/>
        </w:rPr>
        <w:t>ALWAYS:</w:t>
      </w:r>
    </w:p>
    <w:p w14:paraId="5E29C21C" w14:textId="77777777" w:rsidR="009F414F" w:rsidRDefault="00BE70EA">
      <w:pPr>
        <w:pStyle w:val="ListParagraph"/>
        <w:numPr>
          <w:ilvl w:val="0"/>
          <w:numId w:val="1"/>
        </w:numPr>
        <w:tabs>
          <w:tab w:val="left" w:pos="1042"/>
        </w:tabs>
        <w:spacing w:line="294" w:lineRule="exact"/>
        <w:ind w:hanging="360"/>
        <w:rPr>
          <w:rFonts w:ascii="Symbol" w:hAnsi="Symbol"/>
          <w:sz w:val="24"/>
        </w:rPr>
      </w:pPr>
      <w:r>
        <w:rPr>
          <w:sz w:val="24"/>
        </w:rPr>
        <w:t>Line</w:t>
      </w:r>
      <w:r>
        <w:rPr>
          <w:spacing w:val="-3"/>
          <w:sz w:val="24"/>
        </w:rPr>
        <w:t xml:space="preserve"> </w:t>
      </w:r>
      <w:r>
        <w:rPr>
          <w:sz w:val="24"/>
        </w:rPr>
        <w:t>up</w:t>
      </w:r>
      <w:r>
        <w:rPr>
          <w:spacing w:val="-2"/>
          <w:sz w:val="24"/>
        </w:rPr>
        <w:t xml:space="preserve"> </w:t>
      </w:r>
      <w:r>
        <w:rPr>
          <w:sz w:val="24"/>
        </w:rPr>
        <w:t>quietly</w:t>
      </w:r>
      <w:r>
        <w:rPr>
          <w:spacing w:val="-5"/>
          <w:sz w:val="24"/>
        </w:rPr>
        <w:t xml:space="preserve"> </w:t>
      </w:r>
      <w:r>
        <w:rPr>
          <w:sz w:val="24"/>
        </w:rPr>
        <w:t>and</w:t>
      </w:r>
      <w:r>
        <w:rPr>
          <w:spacing w:val="-4"/>
          <w:sz w:val="24"/>
        </w:rPr>
        <w:t xml:space="preserve"> </w:t>
      </w:r>
      <w:r>
        <w:rPr>
          <w:sz w:val="24"/>
        </w:rPr>
        <w:t>keep</w:t>
      </w:r>
      <w:r>
        <w:rPr>
          <w:spacing w:val="-2"/>
          <w:sz w:val="24"/>
        </w:rPr>
        <w:t xml:space="preserve"> </w:t>
      </w:r>
      <w:r>
        <w:rPr>
          <w:sz w:val="24"/>
        </w:rPr>
        <w:t>the</w:t>
      </w:r>
      <w:r>
        <w:rPr>
          <w:spacing w:val="-2"/>
          <w:sz w:val="24"/>
        </w:rPr>
        <w:t xml:space="preserve"> </w:t>
      </w:r>
      <w:r>
        <w:rPr>
          <w:sz w:val="24"/>
        </w:rPr>
        <w:t>corridor</w:t>
      </w:r>
      <w:r>
        <w:rPr>
          <w:spacing w:val="-2"/>
          <w:sz w:val="24"/>
        </w:rPr>
        <w:t xml:space="preserve"> clear.</w:t>
      </w:r>
    </w:p>
    <w:p w14:paraId="03089C1E"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Wear</w:t>
      </w:r>
      <w:r>
        <w:rPr>
          <w:spacing w:val="-3"/>
          <w:sz w:val="24"/>
        </w:rPr>
        <w:t xml:space="preserve"> </w:t>
      </w:r>
      <w:r>
        <w:rPr>
          <w:sz w:val="24"/>
        </w:rPr>
        <w:t>safety</w:t>
      </w:r>
      <w:r>
        <w:rPr>
          <w:spacing w:val="-4"/>
          <w:sz w:val="24"/>
        </w:rPr>
        <w:t xml:space="preserve"> </w:t>
      </w:r>
      <w:r>
        <w:rPr>
          <w:sz w:val="24"/>
        </w:rPr>
        <w:t>goggles</w:t>
      </w:r>
      <w:r>
        <w:rPr>
          <w:spacing w:val="-4"/>
          <w:sz w:val="24"/>
        </w:rPr>
        <w:t xml:space="preserve"> </w:t>
      </w:r>
      <w:r>
        <w:rPr>
          <w:sz w:val="24"/>
        </w:rPr>
        <w:t>when</w:t>
      </w:r>
      <w:r>
        <w:rPr>
          <w:spacing w:val="-4"/>
          <w:sz w:val="24"/>
        </w:rPr>
        <w:t xml:space="preserve"> </w:t>
      </w:r>
      <w:r>
        <w:rPr>
          <w:sz w:val="24"/>
        </w:rPr>
        <w:t>performing</w:t>
      </w:r>
      <w:r>
        <w:rPr>
          <w:spacing w:val="-3"/>
          <w:sz w:val="24"/>
        </w:rPr>
        <w:t xml:space="preserve"> </w:t>
      </w:r>
      <w:r>
        <w:rPr>
          <w:spacing w:val="-2"/>
          <w:sz w:val="24"/>
        </w:rPr>
        <w:t>experiments.</w:t>
      </w:r>
    </w:p>
    <w:p w14:paraId="7C59EC9B"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Tie</w:t>
      </w:r>
      <w:r>
        <w:rPr>
          <w:spacing w:val="-2"/>
          <w:sz w:val="24"/>
        </w:rPr>
        <w:t xml:space="preserve"> </w:t>
      </w:r>
      <w:r>
        <w:rPr>
          <w:sz w:val="24"/>
        </w:rPr>
        <w:t>back</w:t>
      </w:r>
      <w:r>
        <w:rPr>
          <w:spacing w:val="-2"/>
          <w:sz w:val="24"/>
        </w:rPr>
        <w:t xml:space="preserve"> </w:t>
      </w:r>
      <w:r>
        <w:rPr>
          <w:sz w:val="24"/>
        </w:rPr>
        <w:t>long</w:t>
      </w:r>
      <w:r>
        <w:rPr>
          <w:spacing w:val="-4"/>
          <w:sz w:val="24"/>
        </w:rPr>
        <w:t xml:space="preserve"> </w:t>
      </w:r>
      <w:r>
        <w:rPr>
          <w:sz w:val="24"/>
        </w:rPr>
        <w:t>hair</w:t>
      </w:r>
      <w:r>
        <w:rPr>
          <w:spacing w:val="-3"/>
          <w:sz w:val="24"/>
        </w:rPr>
        <w:t xml:space="preserve"> </w:t>
      </w:r>
      <w:r>
        <w:rPr>
          <w:sz w:val="24"/>
        </w:rPr>
        <w:t>and</w:t>
      </w:r>
      <w:r>
        <w:rPr>
          <w:spacing w:val="-4"/>
          <w:sz w:val="24"/>
        </w:rPr>
        <w:t xml:space="preserve"> </w:t>
      </w:r>
      <w:r>
        <w:rPr>
          <w:sz w:val="24"/>
        </w:rPr>
        <w:t>secure</w:t>
      </w:r>
      <w:r>
        <w:rPr>
          <w:spacing w:val="-2"/>
          <w:sz w:val="24"/>
        </w:rPr>
        <w:t xml:space="preserve"> </w:t>
      </w:r>
      <w:r>
        <w:rPr>
          <w:sz w:val="24"/>
        </w:rPr>
        <w:t>loose</w:t>
      </w:r>
      <w:r>
        <w:rPr>
          <w:spacing w:val="-1"/>
          <w:sz w:val="24"/>
        </w:rPr>
        <w:t xml:space="preserve"> </w:t>
      </w:r>
      <w:r>
        <w:rPr>
          <w:spacing w:val="-2"/>
          <w:sz w:val="24"/>
        </w:rPr>
        <w:t>clothing.</w:t>
      </w:r>
    </w:p>
    <w:p w14:paraId="20D701FB"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Keep</w:t>
      </w:r>
      <w:r>
        <w:rPr>
          <w:spacing w:val="-4"/>
          <w:sz w:val="24"/>
        </w:rPr>
        <w:t xml:space="preserve"> </w:t>
      </w:r>
      <w:r>
        <w:rPr>
          <w:sz w:val="24"/>
        </w:rPr>
        <w:t>bench</w:t>
      </w:r>
      <w:r>
        <w:rPr>
          <w:spacing w:val="-3"/>
          <w:sz w:val="24"/>
        </w:rPr>
        <w:t xml:space="preserve"> </w:t>
      </w:r>
      <w:r>
        <w:rPr>
          <w:sz w:val="24"/>
        </w:rPr>
        <w:t>tops</w:t>
      </w:r>
      <w:r>
        <w:rPr>
          <w:spacing w:val="-4"/>
          <w:sz w:val="24"/>
        </w:rPr>
        <w:t xml:space="preserve"> </w:t>
      </w:r>
      <w:r>
        <w:rPr>
          <w:sz w:val="24"/>
        </w:rPr>
        <w:t>and</w:t>
      </w:r>
      <w:r>
        <w:rPr>
          <w:spacing w:val="-1"/>
          <w:sz w:val="24"/>
        </w:rPr>
        <w:t xml:space="preserve"> </w:t>
      </w:r>
      <w:r>
        <w:rPr>
          <w:sz w:val="24"/>
        </w:rPr>
        <w:t>floors</w:t>
      </w:r>
      <w:r>
        <w:rPr>
          <w:spacing w:val="-1"/>
          <w:sz w:val="24"/>
        </w:rPr>
        <w:t xml:space="preserve"> </w:t>
      </w:r>
      <w:r>
        <w:rPr>
          <w:spacing w:val="-2"/>
          <w:sz w:val="24"/>
        </w:rPr>
        <w:t>clear.</w:t>
      </w:r>
    </w:p>
    <w:p w14:paraId="7373B48D"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Ask</w:t>
      </w:r>
      <w:r>
        <w:rPr>
          <w:spacing w:val="-2"/>
          <w:sz w:val="24"/>
        </w:rPr>
        <w:t xml:space="preserve"> </w:t>
      </w:r>
      <w:r>
        <w:rPr>
          <w:sz w:val="24"/>
        </w:rPr>
        <w:t>your</w:t>
      </w:r>
      <w:r>
        <w:rPr>
          <w:spacing w:val="-2"/>
          <w:sz w:val="24"/>
        </w:rPr>
        <w:t xml:space="preserve"> </w:t>
      </w:r>
      <w:r>
        <w:rPr>
          <w:sz w:val="24"/>
        </w:rPr>
        <w:t>teacher</w:t>
      </w:r>
      <w:r>
        <w:rPr>
          <w:spacing w:val="-2"/>
          <w:sz w:val="24"/>
        </w:rPr>
        <w:t xml:space="preserve"> </w:t>
      </w:r>
      <w:r>
        <w:rPr>
          <w:sz w:val="24"/>
        </w:rPr>
        <w:t>if</w:t>
      </w:r>
      <w:r>
        <w:rPr>
          <w:spacing w:val="-1"/>
          <w:sz w:val="24"/>
        </w:rPr>
        <w:t xml:space="preserve"> </w:t>
      </w:r>
      <w:r>
        <w:rPr>
          <w:sz w:val="24"/>
        </w:rPr>
        <w:t>you</w:t>
      </w:r>
      <w:r>
        <w:rPr>
          <w:spacing w:val="-4"/>
          <w:sz w:val="24"/>
        </w:rPr>
        <w:t xml:space="preserve"> </w:t>
      </w:r>
      <w:r>
        <w:rPr>
          <w:sz w:val="24"/>
        </w:rPr>
        <w:t>are</w:t>
      </w:r>
      <w:r>
        <w:rPr>
          <w:spacing w:val="-2"/>
          <w:sz w:val="24"/>
        </w:rPr>
        <w:t xml:space="preserve"> </w:t>
      </w:r>
      <w:r>
        <w:rPr>
          <w:sz w:val="24"/>
        </w:rPr>
        <w:t>not</w:t>
      </w:r>
      <w:r>
        <w:rPr>
          <w:spacing w:val="-1"/>
          <w:sz w:val="24"/>
        </w:rPr>
        <w:t xml:space="preserve"> </w:t>
      </w:r>
      <w:r>
        <w:rPr>
          <w:sz w:val="24"/>
        </w:rPr>
        <w:t>sure</w:t>
      </w:r>
      <w:r>
        <w:rPr>
          <w:spacing w:val="-2"/>
          <w:sz w:val="24"/>
        </w:rPr>
        <w:t xml:space="preserve"> </w:t>
      </w:r>
      <w:r>
        <w:rPr>
          <w:sz w:val="24"/>
        </w:rPr>
        <w:t>what</w:t>
      </w:r>
      <w:r>
        <w:rPr>
          <w:spacing w:val="-4"/>
          <w:sz w:val="24"/>
        </w:rPr>
        <w:t xml:space="preserve"> </w:t>
      </w:r>
      <w:r>
        <w:rPr>
          <w:sz w:val="24"/>
        </w:rPr>
        <w:t>to</w:t>
      </w:r>
      <w:r>
        <w:rPr>
          <w:spacing w:val="-3"/>
          <w:sz w:val="24"/>
        </w:rPr>
        <w:t xml:space="preserve"> </w:t>
      </w:r>
      <w:r>
        <w:rPr>
          <w:spacing w:val="-5"/>
          <w:sz w:val="24"/>
        </w:rPr>
        <w:t>do.</w:t>
      </w:r>
    </w:p>
    <w:p w14:paraId="38E2722B"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Carry</w:t>
      </w:r>
      <w:r>
        <w:rPr>
          <w:spacing w:val="-4"/>
          <w:sz w:val="24"/>
        </w:rPr>
        <w:t xml:space="preserve"> </w:t>
      </w:r>
      <w:r>
        <w:rPr>
          <w:sz w:val="24"/>
        </w:rPr>
        <w:t>out</w:t>
      </w:r>
      <w:r>
        <w:rPr>
          <w:spacing w:val="-4"/>
          <w:sz w:val="24"/>
        </w:rPr>
        <w:t xml:space="preserve"> </w:t>
      </w:r>
      <w:r>
        <w:rPr>
          <w:sz w:val="24"/>
        </w:rPr>
        <w:t>your</w:t>
      </w:r>
      <w:r>
        <w:rPr>
          <w:spacing w:val="-4"/>
          <w:sz w:val="24"/>
        </w:rPr>
        <w:t xml:space="preserve"> </w:t>
      </w:r>
      <w:proofErr w:type="gramStart"/>
      <w:r>
        <w:rPr>
          <w:sz w:val="24"/>
        </w:rPr>
        <w:t>teachers</w:t>
      </w:r>
      <w:proofErr w:type="gramEnd"/>
      <w:r>
        <w:rPr>
          <w:spacing w:val="-4"/>
          <w:sz w:val="24"/>
        </w:rPr>
        <w:t xml:space="preserve"> </w:t>
      </w:r>
      <w:r>
        <w:rPr>
          <w:sz w:val="24"/>
        </w:rPr>
        <w:t>instructions</w:t>
      </w:r>
      <w:r>
        <w:rPr>
          <w:spacing w:val="-7"/>
          <w:sz w:val="24"/>
        </w:rPr>
        <w:t xml:space="preserve"> </w:t>
      </w:r>
      <w:r>
        <w:rPr>
          <w:sz w:val="24"/>
        </w:rPr>
        <w:t>straight</w:t>
      </w:r>
      <w:r>
        <w:rPr>
          <w:spacing w:val="-3"/>
          <w:sz w:val="24"/>
        </w:rPr>
        <w:t xml:space="preserve"> </w:t>
      </w:r>
      <w:r>
        <w:rPr>
          <w:spacing w:val="-2"/>
          <w:sz w:val="24"/>
        </w:rPr>
        <w:t>away.</w:t>
      </w:r>
    </w:p>
    <w:p w14:paraId="6242B9A8"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Report</w:t>
      </w:r>
      <w:r>
        <w:rPr>
          <w:spacing w:val="-4"/>
          <w:sz w:val="24"/>
        </w:rPr>
        <w:t xml:space="preserve"> </w:t>
      </w:r>
      <w:r>
        <w:rPr>
          <w:sz w:val="24"/>
        </w:rPr>
        <w:t>accidents</w:t>
      </w:r>
      <w:r>
        <w:rPr>
          <w:spacing w:val="-3"/>
          <w:sz w:val="24"/>
        </w:rPr>
        <w:t xml:space="preserve"> </w:t>
      </w:r>
      <w:r>
        <w:rPr>
          <w:sz w:val="24"/>
        </w:rPr>
        <w:t>and</w:t>
      </w:r>
      <w:r>
        <w:rPr>
          <w:spacing w:val="-5"/>
          <w:sz w:val="24"/>
        </w:rPr>
        <w:t xml:space="preserve"> </w:t>
      </w:r>
      <w:r>
        <w:rPr>
          <w:sz w:val="24"/>
        </w:rPr>
        <w:t>breakages</w:t>
      </w:r>
      <w:r>
        <w:rPr>
          <w:spacing w:val="-3"/>
          <w:sz w:val="24"/>
        </w:rPr>
        <w:t xml:space="preserve"> </w:t>
      </w:r>
      <w:r>
        <w:rPr>
          <w:sz w:val="24"/>
        </w:rPr>
        <w:t>to</w:t>
      </w:r>
      <w:r>
        <w:rPr>
          <w:spacing w:val="-3"/>
          <w:sz w:val="24"/>
        </w:rPr>
        <w:t xml:space="preserve"> </w:t>
      </w:r>
      <w:r>
        <w:rPr>
          <w:sz w:val="24"/>
        </w:rPr>
        <w:t>your</w:t>
      </w:r>
      <w:r>
        <w:rPr>
          <w:spacing w:val="-3"/>
          <w:sz w:val="24"/>
        </w:rPr>
        <w:t xml:space="preserve"> </w:t>
      </w:r>
      <w:r>
        <w:rPr>
          <w:spacing w:val="-2"/>
          <w:sz w:val="24"/>
        </w:rPr>
        <w:t>teacher.</w:t>
      </w:r>
    </w:p>
    <w:p w14:paraId="34D93A4C"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Use</w:t>
      </w:r>
      <w:r>
        <w:rPr>
          <w:spacing w:val="-1"/>
          <w:sz w:val="24"/>
        </w:rPr>
        <w:t xml:space="preserve"> </w:t>
      </w:r>
      <w:r>
        <w:rPr>
          <w:sz w:val="24"/>
        </w:rPr>
        <w:t>the</w:t>
      </w:r>
      <w:r>
        <w:rPr>
          <w:spacing w:val="-2"/>
          <w:sz w:val="24"/>
        </w:rPr>
        <w:t xml:space="preserve"> </w:t>
      </w:r>
      <w:r>
        <w:rPr>
          <w:sz w:val="24"/>
        </w:rPr>
        <w:t>bins</w:t>
      </w:r>
      <w:r>
        <w:rPr>
          <w:spacing w:val="-2"/>
          <w:sz w:val="24"/>
        </w:rPr>
        <w:t xml:space="preserve"> </w:t>
      </w:r>
      <w:r>
        <w:rPr>
          <w:sz w:val="24"/>
        </w:rPr>
        <w:t xml:space="preserve">for </w:t>
      </w:r>
      <w:r>
        <w:rPr>
          <w:spacing w:val="-2"/>
          <w:sz w:val="24"/>
        </w:rPr>
        <w:t>rubbish.</w:t>
      </w:r>
    </w:p>
    <w:p w14:paraId="0C9E4E67"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Wash</w:t>
      </w:r>
      <w:r>
        <w:rPr>
          <w:spacing w:val="-4"/>
          <w:sz w:val="24"/>
        </w:rPr>
        <w:t xml:space="preserve"> </w:t>
      </w:r>
      <w:r>
        <w:rPr>
          <w:sz w:val="24"/>
        </w:rPr>
        <w:t>hands</w:t>
      </w:r>
      <w:r>
        <w:rPr>
          <w:spacing w:val="-4"/>
          <w:sz w:val="24"/>
        </w:rPr>
        <w:t xml:space="preserve"> </w:t>
      </w:r>
      <w:r>
        <w:rPr>
          <w:sz w:val="24"/>
        </w:rPr>
        <w:t>after</w:t>
      </w:r>
      <w:r>
        <w:rPr>
          <w:spacing w:val="-2"/>
          <w:sz w:val="24"/>
        </w:rPr>
        <w:t xml:space="preserve"> </w:t>
      </w:r>
      <w:r>
        <w:rPr>
          <w:sz w:val="24"/>
        </w:rPr>
        <w:t>practical</w:t>
      </w:r>
      <w:r>
        <w:rPr>
          <w:spacing w:val="-2"/>
          <w:sz w:val="24"/>
        </w:rPr>
        <w:t xml:space="preserve"> </w:t>
      </w:r>
      <w:r>
        <w:rPr>
          <w:sz w:val="24"/>
        </w:rPr>
        <w:t>work</w:t>
      </w:r>
      <w:r>
        <w:rPr>
          <w:spacing w:val="-1"/>
          <w:sz w:val="24"/>
        </w:rPr>
        <w:t xml:space="preserve"> </w:t>
      </w:r>
      <w:r>
        <w:rPr>
          <w:sz w:val="24"/>
        </w:rPr>
        <w:t>involving</w:t>
      </w:r>
      <w:r>
        <w:rPr>
          <w:spacing w:val="-4"/>
          <w:sz w:val="24"/>
        </w:rPr>
        <w:t xml:space="preserve"> </w:t>
      </w:r>
      <w:r>
        <w:rPr>
          <w:sz w:val="24"/>
        </w:rPr>
        <w:t>chemicals,</w:t>
      </w:r>
      <w:r>
        <w:rPr>
          <w:spacing w:val="-2"/>
          <w:sz w:val="24"/>
        </w:rPr>
        <w:t xml:space="preserve"> </w:t>
      </w:r>
      <w:r>
        <w:rPr>
          <w:sz w:val="24"/>
        </w:rPr>
        <w:t>plants</w:t>
      </w:r>
      <w:r>
        <w:rPr>
          <w:spacing w:val="-4"/>
          <w:sz w:val="24"/>
        </w:rPr>
        <w:t xml:space="preserve"> </w:t>
      </w:r>
      <w:r>
        <w:rPr>
          <w:sz w:val="24"/>
        </w:rPr>
        <w:t>or</w:t>
      </w:r>
      <w:r>
        <w:rPr>
          <w:spacing w:val="-1"/>
          <w:sz w:val="24"/>
        </w:rPr>
        <w:t xml:space="preserve"> </w:t>
      </w:r>
      <w:r>
        <w:rPr>
          <w:spacing w:val="-2"/>
          <w:sz w:val="24"/>
        </w:rPr>
        <w:t>animals.</w:t>
      </w:r>
    </w:p>
    <w:p w14:paraId="30328243"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Broken</w:t>
      </w:r>
      <w:r>
        <w:rPr>
          <w:spacing w:val="-4"/>
          <w:sz w:val="24"/>
        </w:rPr>
        <w:t xml:space="preserve"> </w:t>
      </w:r>
      <w:r>
        <w:rPr>
          <w:sz w:val="24"/>
        </w:rPr>
        <w:t>glass</w:t>
      </w:r>
      <w:r>
        <w:rPr>
          <w:spacing w:val="-1"/>
          <w:sz w:val="24"/>
        </w:rPr>
        <w:t xml:space="preserve"> </w:t>
      </w:r>
      <w:r>
        <w:rPr>
          <w:sz w:val="24"/>
        </w:rPr>
        <w:t>to</w:t>
      </w:r>
      <w:r>
        <w:rPr>
          <w:spacing w:val="-1"/>
          <w:sz w:val="24"/>
        </w:rPr>
        <w:t xml:space="preserve"> </w:t>
      </w:r>
      <w:r>
        <w:rPr>
          <w:sz w:val="24"/>
        </w:rPr>
        <w:t>be</w:t>
      </w:r>
      <w:r>
        <w:rPr>
          <w:spacing w:val="-1"/>
          <w:sz w:val="24"/>
        </w:rPr>
        <w:t xml:space="preserve"> </w:t>
      </w:r>
      <w:r>
        <w:rPr>
          <w:sz w:val="24"/>
        </w:rPr>
        <w:t>placed</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glass</w:t>
      </w:r>
      <w:r>
        <w:rPr>
          <w:spacing w:val="-3"/>
          <w:sz w:val="24"/>
        </w:rPr>
        <w:t xml:space="preserve"> </w:t>
      </w:r>
      <w:r>
        <w:rPr>
          <w:sz w:val="24"/>
        </w:rPr>
        <w:t>bin</w:t>
      </w:r>
      <w:r>
        <w:rPr>
          <w:spacing w:val="-1"/>
          <w:sz w:val="24"/>
        </w:rPr>
        <w:t xml:space="preserve"> </w:t>
      </w:r>
      <w:r>
        <w:rPr>
          <w:spacing w:val="-2"/>
          <w:sz w:val="24"/>
        </w:rPr>
        <w:t>provided</w:t>
      </w:r>
    </w:p>
    <w:p w14:paraId="1CBC0AB3" w14:textId="77777777" w:rsidR="009F414F" w:rsidRDefault="00BE70EA">
      <w:pPr>
        <w:pStyle w:val="Heading3"/>
        <w:spacing w:before="159"/>
        <w:ind w:left="682"/>
      </w:pPr>
      <w:r>
        <w:rPr>
          <w:spacing w:val="-2"/>
        </w:rPr>
        <w:t>NEVER:</w:t>
      </w:r>
    </w:p>
    <w:p w14:paraId="74F33E01" w14:textId="77777777" w:rsidR="009F414F" w:rsidRDefault="00BE70EA">
      <w:pPr>
        <w:pStyle w:val="ListParagraph"/>
        <w:numPr>
          <w:ilvl w:val="0"/>
          <w:numId w:val="1"/>
        </w:numPr>
        <w:tabs>
          <w:tab w:val="left" w:pos="1042"/>
        </w:tabs>
        <w:spacing w:before="42"/>
        <w:ind w:hanging="360"/>
        <w:rPr>
          <w:rFonts w:ascii="Symbol" w:hAnsi="Symbol"/>
          <w:sz w:val="24"/>
        </w:rPr>
      </w:pPr>
      <w:r>
        <w:rPr>
          <w:sz w:val="24"/>
        </w:rPr>
        <w:t>Enter</w:t>
      </w:r>
      <w:r>
        <w:rPr>
          <w:spacing w:val="-4"/>
          <w:sz w:val="24"/>
        </w:rPr>
        <w:t xml:space="preserve"> </w:t>
      </w:r>
      <w:r>
        <w:rPr>
          <w:sz w:val="24"/>
        </w:rPr>
        <w:t>the</w:t>
      </w:r>
      <w:r>
        <w:rPr>
          <w:spacing w:val="-4"/>
          <w:sz w:val="24"/>
        </w:rPr>
        <w:t xml:space="preserve"> </w:t>
      </w:r>
      <w:r>
        <w:rPr>
          <w:sz w:val="24"/>
        </w:rPr>
        <w:t>laboratory</w:t>
      </w:r>
      <w:r>
        <w:rPr>
          <w:spacing w:val="-4"/>
          <w:sz w:val="24"/>
        </w:rPr>
        <w:t xml:space="preserve"> </w:t>
      </w:r>
      <w:r>
        <w:rPr>
          <w:sz w:val="24"/>
        </w:rPr>
        <w:t>without</w:t>
      </w:r>
      <w:r>
        <w:rPr>
          <w:spacing w:val="-3"/>
          <w:sz w:val="24"/>
        </w:rPr>
        <w:t xml:space="preserve"> </w:t>
      </w:r>
      <w:r>
        <w:rPr>
          <w:spacing w:val="-2"/>
          <w:sz w:val="24"/>
        </w:rPr>
        <w:t>permission.</w:t>
      </w:r>
    </w:p>
    <w:p w14:paraId="329EA96B"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Interfere</w:t>
      </w:r>
      <w:r>
        <w:rPr>
          <w:spacing w:val="-6"/>
          <w:sz w:val="24"/>
        </w:rPr>
        <w:t xml:space="preserve"> </w:t>
      </w:r>
      <w:r>
        <w:rPr>
          <w:sz w:val="24"/>
        </w:rPr>
        <w:t>with</w:t>
      </w:r>
      <w:r>
        <w:rPr>
          <w:spacing w:val="-5"/>
          <w:sz w:val="24"/>
        </w:rPr>
        <w:t xml:space="preserve"> </w:t>
      </w:r>
      <w:r>
        <w:rPr>
          <w:sz w:val="24"/>
        </w:rPr>
        <w:t>equipment</w:t>
      </w:r>
      <w:r>
        <w:rPr>
          <w:spacing w:val="-3"/>
          <w:sz w:val="24"/>
        </w:rPr>
        <w:t xml:space="preserve"> </w:t>
      </w:r>
      <w:r>
        <w:rPr>
          <w:sz w:val="24"/>
        </w:rPr>
        <w:t>or</w:t>
      </w:r>
      <w:r>
        <w:rPr>
          <w:spacing w:val="-4"/>
          <w:sz w:val="24"/>
        </w:rPr>
        <w:t xml:space="preserve"> </w:t>
      </w:r>
      <w:r>
        <w:rPr>
          <w:sz w:val="24"/>
        </w:rPr>
        <w:t>chemicals,</w:t>
      </w:r>
      <w:r>
        <w:rPr>
          <w:spacing w:val="-3"/>
          <w:sz w:val="24"/>
        </w:rPr>
        <w:t xml:space="preserve"> </w:t>
      </w:r>
      <w:r>
        <w:rPr>
          <w:sz w:val="24"/>
        </w:rPr>
        <w:t>electrical</w:t>
      </w:r>
      <w:r>
        <w:rPr>
          <w:spacing w:val="-3"/>
          <w:sz w:val="24"/>
        </w:rPr>
        <w:t xml:space="preserve"> </w:t>
      </w:r>
      <w:r>
        <w:rPr>
          <w:sz w:val="24"/>
        </w:rPr>
        <w:t>sockets,</w:t>
      </w:r>
      <w:r>
        <w:rPr>
          <w:spacing w:val="-3"/>
          <w:sz w:val="24"/>
        </w:rPr>
        <w:t xml:space="preserve"> </w:t>
      </w:r>
      <w:r>
        <w:rPr>
          <w:sz w:val="24"/>
        </w:rPr>
        <w:t>gas</w:t>
      </w:r>
      <w:r>
        <w:rPr>
          <w:spacing w:val="-4"/>
          <w:sz w:val="24"/>
        </w:rPr>
        <w:t xml:space="preserve"> </w:t>
      </w:r>
      <w:r>
        <w:rPr>
          <w:sz w:val="24"/>
        </w:rPr>
        <w:t>taps</w:t>
      </w:r>
      <w:r>
        <w:rPr>
          <w:spacing w:val="-3"/>
          <w:sz w:val="24"/>
        </w:rPr>
        <w:t xml:space="preserve"> </w:t>
      </w:r>
      <w:r>
        <w:rPr>
          <w:sz w:val="24"/>
        </w:rPr>
        <w:t>or</w:t>
      </w:r>
      <w:r>
        <w:rPr>
          <w:spacing w:val="-3"/>
          <w:sz w:val="24"/>
        </w:rPr>
        <w:t xml:space="preserve"> </w:t>
      </w:r>
      <w:r>
        <w:rPr>
          <w:sz w:val="24"/>
        </w:rPr>
        <w:t>water</w:t>
      </w:r>
      <w:r>
        <w:rPr>
          <w:spacing w:val="-3"/>
          <w:sz w:val="24"/>
        </w:rPr>
        <w:t xml:space="preserve"> </w:t>
      </w:r>
      <w:r>
        <w:rPr>
          <w:spacing w:val="-2"/>
          <w:sz w:val="24"/>
        </w:rPr>
        <w:t>taps.</w:t>
      </w:r>
    </w:p>
    <w:p w14:paraId="0BD64DDC"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Put</w:t>
      </w:r>
      <w:r>
        <w:rPr>
          <w:spacing w:val="-3"/>
          <w:sz w:val="24"/>
        </w:rPr>
        <w:t xml:space="preserve"> </w:t>
      </w:r>
      <w:r>
        <w:rPr>
          <w:sz w:val="24"/>
        </w:rPr>
        <w:t>anything</w:t>
      </w:r>
      <w:r>
        <w:rPr>
          <w:spacing w:val="-2"/>
          <w:sz w:val="24"/>
        </w:rPr>
        <w:t xml:space="preserve"> </w:t>
      </w:r>
      <w:r>
        <w:rPr>
          <w:sz w:val="24"/>
        </w:rPr>
        <w:t>in</w:t>
      </w:r>
      <w:r>
        <w:rPr>
          <w:spacing w:val="-5"/>
          <w:sz w:val="24"/>
        </w:rPr>
        <w:t xml:space="preserve"> </w:t>
      </w:r>
      <w:r>
        <w:rPr>
          <w:sz w:val="24"/>
        </w:rPr>
        <w:t>your</w:t>
      </w:r>
      <w:r>
        <w:rPr>
          <w:spacing w:val="-5"/>
          <w:sz w:val="24"/>
        </w:rPr>
        <w:t xml:space="preserve"> </w:t>
      </w:r>
      <w:r>
        <w:rPr>
          <w:sz w:val="24"/>
        </w:rPr>
        <w:t>mouth</w:t>
      </w:r>
      <w:r>
        <w:rPr>
          <w:spacing w:val="-3"/>
          <w:sz w:val="24"/>
        </w:rPr>
        <w:t xml:space="preserve"> </w:t>
      </w:r>
      <w:r>
        <w:rPr>
          <w:sz w:val="24"/>
        </w:rPr>
        <w:t>in</w:t>
      </w:r>
      <w:r>
        <w:rPr>
          <w:spacing w:val="-3"/>
          <w:sz w:val="24"/>
        </w:rPr>
        <w:t xml:space="preserve"> </w:t>
      </w:r>
      <w:r>
        <w:rPr>
          <w:sz w:val="24"/>
        </w:rPr>
        <w:t>the</w:t>
      </w:r>
      <w:r>
        <w:rPr>
          <w:spacing w:val="-2"/>
          <w:sz w:val="24"/>
        </w:rPr>
        <w:t xml:space="preserve"> </w:t>
      </w:r>
      <w:r>
        <w:rPr>
          <w:sz w:val="24"/>
        </w:rPr>
        <w:t>lab.</w:t>
      </w:r>
      <w:r>
        <w:rPr>
          <w:spacing w:val="-3"/>
          <w:sz w:val="24"/>
        </w:rPr>
        <w:t xml:space="preserve"> </w:t>
      </w:r>
      <w:r>
        <w:rPr>
          <w:sz w:val="24"/>
        </w:rPr>
        <w:t>(No</w:t>
      </w:r>
      <w:r>
        <w:rPr>
          <w:spacing w:val="-2"/>
          <w:sz w:val="24"/>
        </w:rPr>
        <w:t xml:space="preserve"> </w:t>
      </w:r>
      <w:r>
        <w:rPr>
          <w:sz w:val="24"/>
        </w:rPr>
        <w:t>chewing,</w:t>
      </w:r>
      <w:r>
        <w:rPr>
          <w:spacing w:val="-4"/>
          <w:sz w:val="24"/>
        </w:rPr>
        <w:t xml:space="preserve"> </w:t>
      </w:r>
      <w:r>
        <w:rPr>
          <w:sz w:val="24"/>
        </w:rPr>
        <w:t>eating</w:t>
      </w:r>
      <w:r>
        <w:rPr>
          <w:spacing w:val="-3"/>
          <w:sz w:val="24"/>
        </w:rPr>
        <w:t xml:space="preserve"> </w:t>
      </w:r>
      <w:r>
        <w:rPr>
          <w:sz w:val="24"/>
        </w:rPr>
        <w:t>or</w:t>
      </w:r>
      <w:r>
        <w:rPr>
          <w:spacing w:val="-5"/>
          <w:sz w:val="24"/>
        </w:rPr>
        <w:t xml:space="preserve"> </w:t>
      </w:r>
      <w:r>
        <w:rPr>
          <w:spacing w:val="-2"/>
          <w:sz w:val="24"/>
        </w:rPr>
        <w:t>drinking!)</w:t>
      </w:r>
    </w:p>
    <w:p w14:paraId="3775982F" w14:textId="77777777" w:rsidR="009F414F" w:rsidRDefault="00BE70EA">
      <w:pPr>
        <w:pStyle w:val="ListParagraph"/>
        <w:numPr>
          <w:ilvl w:val="0"/>
          <w:numId w:val="1"/>
        </w:numPr>
        <w:tabs>
          <w:tab w:val="left" w:pos="1042"/>
        </w:tabs>
        <w:spacing w:before="39"/>
        <w:ind w:hanging="360"/>
        <w:rPr>
          <w:rFonts w:ascii="Symbol" w:hAnsi="Symbol"/>
          <w:sz w:val="24"/>
        </w:rPr>
      </w:pPr>
      <w:r>
        <w:rPr>
          <w:sz w:val="24"/>
        </w:rPr>
        <w:t>Take</w:t>
      </w:r>
      <w:r>
        <w:rPr>
          <w:spacing w:val="-4"/>
          <w:sz w:val="24"/>
        </w:rPr>
        <w:t xml:space="preserve"> </w:t>
      </w:r>
      <w:r>
        <w:rPr>
          <w:sz w:val="24"/>
        </w:rPr>
        <w:t>anything</w:t>
      </w:r>
      <w:r>
        <w:rPr>
          <w:spacing w:val="-3"/>
          <w:sz w:val="24"/>
        </w:rPr>
        <w:t xml:space="preserve"> </w:t>
      </w:r>
      <w:r>
        <w:rPr>
          <w:sz w:val="24"/>
        </w:rPr>
        <w:t>out</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laboratory</w:t>
      </w:r>
      <w:r>
        <w:rPr>
          <w:spacing w:val="-3"/>
          <w:sz w:val="24"/>
        </w:rPr>
        <w:t xml:space="preserve"> </w:t>
      </w:r>
      <w:r>
        <w:rPr>
          <w:sz w:val="24"/>
        </w:rPr>
        <w:t>without</w:t>
      </w:r>
      <w:r>
        <w:rPr>
          <w:spacing w:val="-5"/>
          <w:sz w:val="24"/>
        </w:rPr>
        <w:t xml:space="preserve"> </w:t>
      </w:r>
      <w:r>
        <w:rPr>
          <w:spacing w:val="-2"/>
          <w:sz w:val="24"/>
        </w:rPr>
        <w:t>permission.</w:t>
      </w:r>
    </w:p>
    <w:p w14:paraId="355C23CF"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Rush</w:t>
      </w:r>
      <w:r>
        <w:rPr>
          <w:spacing w:val="-1"/>
          <w:sz w:val="24"/>
        </w:rPr>
        <w:t xml:space="preserve"> </w:t>
      </w:r>
      <w:r>
        <w:rPr>
          <w:sz w:val="24"/>
        </w:rPr>
        <w:t>or</w:t>
      </w:r>
      <w:r>
        <w:rPr>
          <w:spacing w:val="-1"/>
          <w:sz w:val="24"/>
        </w:rPr>
        <w:t xml:space="preserve"> </w:t>
      </w:r>
      <w:r>
        <w:rPr>
          <w:sz w:val="24"/>
        </w:rPr>
        <w:t>run</w:t>
      </w:r>
      <w:r>
        <w:rPr>
          <w:spacing w:val="-2"/>
          <w:sz w:val="24"/>
        </w:rPr>
        <w:t xml:space="preserve"> about.</w:t>
      </w:r>
    </w:p>
    <w:p w14:paraId="2AD682C9" w14:textId="77777777" w:rsidR="009F414F" w:rsidRDefault="009F414F">
      <w:pPr>
        <w:pStyle w:val="ListParagraph"/>
        <w:rPr>
          <w:rFonts w:ascii="Symbol" w:hAnsi="Symbol"/>
          <w:sz w:val="24"/>
        </w:rPr>
        <w:sectPr w:rsidR="009F414F">
          <w:headerReference w:type="default" r:id="rId57"/>
          <w:pgSz w:w="11910" w:h="16840"/>
          <w:pgMar w:top="880" w:right="708" w:bottom="280" w:left="566" w:header="0" w:footer="0" w:gutter="0"/>
          <w:cols w:space="720"/>
        </w:sectPr>
      </w:pPr>
    </w:p>
    <w:p w14:paraId="0264108C" w14:textId="77777777" w:rsidR="009F414F" w:rsidRDefault="00BE70EA">
      <w:pPr>
        <w:pStyle w:val="BodyText"/>
        <w:spacing w:before="79"/>
      </w:pPr>
      <w:r>
        <w:lastRenderedPageBreak/>
        <w:t>All</w:t>
      </w:r>
      <w:r>
        <w:rPr>
          <w:spacing w:val="-3"/>
        </w:rPr>
        <w:t xml:space="preserve"> </w:t>
      </w:r>
      <w:proofErr w:type="gramStart"/>
      <w:r>
        <w:t>class</w:t>
      </w:r>
      <w:r>
        <w:rPr>
          <w:spacing w:val="-2"/>
        </w:rPr>
        <w:t xml:space="preserve"> </w:t>
      </w:r>
      <w:r>
        <w:t>rooms</w:t>
      </w:r>
      <w:proofErr w:type="gramEnd"/>
      <w:r>
        <w:rPr>
          <w:spacing w:val="-1"/>
        </w:rPr>
        <w:t xml:space="preserve"> </w:t>
      </w:r>
      <w:r>
        <w:t>must</w:t>
      </w:r>
      <w:r>
        <w:rPr>
          <w:spacing w:val="-3"/>
        </w:rPr>
        <w:t xml:space="preserve"> </w:t>
      </w:r>
      <w:r>
        <w:t>have</w:t>
      </w:r>
      <w:r>
        <w:rPr>
          <w:spacing w:val="-1"/>
        </w:rPr>
        <w:t xml:space="preserve"> </w:t>
      </w:r>
      <w:r>
        <w:t>lab</w:t>
      </w:r>
      <w:r>
        <w:rPr>
          <w:spacing w:val="-2"/>
        </w:rPr>
        <w:t xml:space="preserve"> </w:t>
      </w:r>
      <w:r>
        <w:t>rules</w:t>
      </w:r>
      <w:r>
        <w:rPr>
          <w:spacing w:val="-3"/>
        </w:rPr>
        <w:t xml:space="preserve"> </w:t>
      </w:r>
      <w:r>
        <w:t>on</w:t>
      </w:r>
      <w:r>
        <w:rPr>
          <w:spacing w:val="-3"/>
        </w:rPr>
        <w:t xml:space="preserve"> </w:t>
      </w:r>
      <w:r>
        <w:rPr>
          <w:spacing w:val="-2"/>
        </w:rPr>
        <w:t>display.</w:t>
      </w:r>
    </w:p>
    <w:p w14:paraId="53DB6ED3" w14:textId="77777777" w:rsidR="009F414F" w:rsidRDefault="00BE70EA">
      <w:pPr>
        <w:pStyle w:val="Heading4"/>
        <w:spacing w:before="163"/>
      </w:pPr>
      <w:r>
        <w:t>Appendix</w:t>
      </w:r>
      <w:r>
        <w:rPr>
          <w:spacing w:val="-4"/>
        </w:rPr>
        <w:t xml:space="preserve"> </w:t>
      </w:r>
      <w:r>
        <w:t>13</w:t>
      </w:r>
      <w:r>
        <w:rPr>
          <w:spacing w:val="8"/>
        </w:rPr>
        <w:t xml:space="preserve"> </w:t>
      </w:r>
      <w:r>
        <w:t>-</w:t>
      </w:r>
      <w:r>
        <w:rPr>
          <w:spacing w:val="-4"/>
        </w:rPr>
        <w:t xml:space="preserve"> </w:t>
      </w:r>
      <w:r>
        <w:t>Safety</w:t>
      </w:r>
      <w:r>
        <w:rPr>
          <w:spacing w:val="-5"/>
        </w:rPr>
        <w:t xml:space="preserve"> </w:t>
      </w:r>
      <w:r>
        <w:rPr>
          <w:spacing w:val="-2"/>
        </w:rPr>
        <w:t>checklists</w:t>
      </w:r>
    </w:p>
    <w:p w14:paraId="243775B0" w14:textId="77777777" w:rsidR="009F414F" w:rsidRDefault="00BE70EA">
      <w:pPr>
        <w:pStyle w:val="BodyText"/>
        <w:spacing w:before="41"/>
      </w:pPr>
      <w:r>
        <w:t>The</w:t>
      </w:r>
      <w:r>
        <w:rPr>
          <w:spacing w:val="-5"/>
        </w:rPr>
        <w:t xml:space="preserve"> </w:t>
      </w:r>
      <w:r>
        <w:t>procedures</w:t>
      </w:r>
      <w:r>
        <w:rPr>
          <w:spacing w:val="-3"/>
        </w:rPr>
        <w:t xml:space="preserve"> </w:t>
      </w:r>
      <w:r>
        <w:t>used</w:t>
      </w:r>
      <w:r>
        <w:rPr>
          <w:spacing w:val="-2"/>
        </w:rPr>
        <w:t xml:space="preserve"> </w:t>
      </w:r>
      <w:r>
        <w:t>for</w:t>
      </w:r>
      <w:r>
        <w:rPr>
          <w:spacing w:val="-3"/>
        </w:rPr>
        <w:t xml:space="preserve"> </w:t>
      </w:r>
      <w:r>
        <w:t>monitoring</w:t>
      </w:r>
      <w:r>
        <w:rPr>
          <w:spacing w:val="-4"/>
        </w:rPr>
        <w:t xml:space="preserve"> </w:t>
      </w:r>
      <w:r>
        <w:t>the</w:t>
      </w:r>
      <w:r>
        <w:rPr>
          <w:spacing w:val="-3"/>
        </w:rPr>
        <w:t xml:space="preserve"> </w:t>
      </w:r>
      <w:r>
        <w:t>implementation</w:t>
      </w:r>
      <w:r>
        <w:rPr>
          <w:spacing w:val="-2"/>
        </w:rPr>
        <w:t xml:space="preserve"> </w:t>
      </w:r>
      <w:r>
        <w:t>of</w:t>
      </w:r>
      <w:r>
        <w:rPr>
          <w:spacing w:val="-3"/>
        </w:rPr>
        <w:t xml:space="preserve"> </w:t>
      </w:r>
      <w:r>
        <w:t>this</w:t>
      </w:r>
      <w:r>
        <w:rPr>
          <w:spacing w:val="-5"/>
        </w:rPr>
        <w:t xml:space="preserve"> </w:t>
      </w:r>
      <w:r>
        <w:t>policy</w:t>
      </w:r>
      <w:r>
        <w:rPr>
          <w:spacing w:val="-6"/>
        </w:rPr>
        <w:t xml:space="preserve"> </w:t>
      </w:r>
      <w:r>
        <w:t>are</w:t>
      </w:r>
      <w:r>
        <w:rPr>
          <w:spacing w:val="-2"/>
        </w:rPr>
        <w:t xml:space="preserve"> </w:t>
      </w:r>
      <w:r>
        <w:t>as</w:t>
      </w:r>
      <w:r>
        <w:rPr>
          <w:spacing w:val="-4"/>
        </w:rPr>
        <w:t xml:space="preserve"> </w:t>
      </w:r>
      <w:r>
        <w:rPr>
          <w:spacing w:val="-2"/>
        </w:rPr>
        <w:t>follows:</w:t>
      </w:r>
    </w:p>
    <w:p w14:paraId="7EAAB408" w14:textId="77777777" w:rsidR="009F414F" w:rsidRDefault="00BE70EA">
      <w:pPr>
        <w:pStyle w:val="ListParagraph"/>
        <w:numPr>
          <w:ilvl w:val="0"/>
          <w:numId w:val="1"/>
        </w:numPr>
        <w:tabs>
          <w:tab w:val="left" w:pos="1042"/>
        </w:tabs>
        <w:spacing w:before="41" w:line="271" w:lineRule="auto"/>
        <w:ind w:right="539" w:hanging="360"/>
        <w:rPr>
          <w:rFonts w:ascii="Symbol" w:hAnsi="Symbol"/>
          <w:sz w:val="24"/>
        </w:rPr>
      </w:pPr>
      <w:r>
        <w:rPr>
          <w:sz w:val="24"/>
        </w:rPr>
        <w:t>Departmental meetings - safety is a regular item on the agenda for meetings of the</w:t>
      </w:r>
      <w:r>
        <w:rPr>
          <w:spacing w:val="40"/>
          <w:sz w:val="24"/>
        </w:rPr>
        <w:t xml:space="preserve"> </w:t>
      </w:r>
      <w:r>
        <w:rPr>
          <w:sz w:val="24"/>
        </w:rPr>
        <w:t>Science department staff.</w:t>
      </w:r>
    </w:p>
    <w:p w14:paraId="75C9819A" w14:textId="77777777" w:rsidR="009F414F" w:rsidRDefault="00BE70EA">
      <w:pPr>
        <w:pStyle w:val="ListParagraph"/>
        <w:numPr>
          <w:ilvl w:val="0"/>
          <w:numId w:val="1"/>
        </w:numPr>
        <w:tabs>
          <w:tab w:val="left" w:pos="1042"/>
        </w:tabs>
        <w:spacing w:before="7" w:line="271" w:lineRule="auto"/>
        <w:ind w:right="538" w:hanging="360"/>
        <w:rPr>
          <w:rFonts w:ascii="Symbol" w:hAnsi="Symbol"/>
          <w:sz w:val="24"/>
        </w:rPr>
      </w:pPr>
      <w:r>
        <w:rPr>
          <w:sz w:val="24"/>
        </w:rPr>
        <w:t>Lesson</w:t>
      </w:r>
      <w:r>
        <w:rPr>
          <w:spacing w:val="80"/>
          <w:sz w:val="24"/>
        </w:rPr>
        <w:t xml:space="preserve"> </w:t>
      </w:r>
      <w:r>
        <w:rPr>
          <w:sz w:val="24"/>
        </w:rPr>
        <w:t>observation</w:t>
      </w:r>
      <w:r>
        <w:rPr>
          <w:spacing w:val="80"/>
          <w:sz w:val="24"/>
        </w:rPr>
        <w:t xml:space="preserve"> </w:t>
      </w:r>
      <w:r>
        <w:rPr>
          <w:sz w:val="24"/>
        </w:rPr>
        <w:t>-</w:t>
      </w:r>
      <w:r>
        <w:rPr>
          <w:spacing w:val="80"/>
          <w:sz w:val="24"/>
        </w:rPr>
        <w:t xml:space="preserve"> </w:t>
      </w:r>
      <w:r>
        <w:rPr>
          <w:sz w:val="24"/>
        </w:rPr>
        <w:t>opportunities</w:t>
      </w:r>
      <w:r>
        <w:rPr>
          <w:spacing w:val="80"/>
          <w:sz w:val="24"/>
        </w:rPr>
        <w:t xml:space="preserve"> </w:t>
      </w:r>
      <w:r>
        <w:rPr>
          <w:sz w:val="24"/>
        </w:rPr>
        <w:t>are</w:t>
      </w:r>
      <w:r>
        <w:rPr>
          <w:spacing w:val="80"/>
          <w:sz w:val="24"/>
        </w:rPr>
        <w:t xml:space="preserve"> </w:t>
      </w:r>
      <w:r>
        <w:rPr>
          <w:sz w:val="24"/>
        </w:rPr>
        <w:t>made</w:t>
      </w:r>
      <w:r>
        <w:rPr>
          <w:spacing w:val="80"/>
          <w:sz w:val="24"/>
        </w:rPr>
        <w:t xml:space="preserve"> </w:t>
      </w:r>
      <w:r>
        <w:rPr>
          <w:sz w:val="24"/>
        </w:rPr>
        <w:t>for</w:t>
      </w:r>
      <w:r>
        <w:rPr>
          <w:spacing w:val="80"/>
          <w:sz w:val="24"/>
        </w:rPr>
        <w:t xml:space="preserve"> </w:t>
      </w:r>
      <w:r>
        <w:rPr>
          <w:sz w:val="24"/>
        </w:rPr>
        <w:t>formal</w:t>
      </w:r>
      <w:r>
        <w:rPr>
          <w:spacing w:val="80"/>
          <w:sz w:val="24"/>
        </w:rPr>
        <w:t xml:space="preserve"> </w:t>
      </w:r>
      <w:r>
        <w:rPr>
          <w:sz w:val="24"/>
        </w:rPr>
        <w:t>and</w:t>
      </w:r>
      <w:r>
        <w:rPr>
          <w:spacing w:val="80"/>
          <w:sz w:val="24"/>
        </w:rPr>
        <w:t xml:space="preserve"> </w:t>
      </w:r>
      <w:r>
        <w:rPr>
          <w:sz w:val="24"/>
        </w:rPr>
        <w:t>informal</w:t>
      </w:r>
      <w:r>
        <w:rPr>
          <w:spacing w:val="80"/>
          <w:sz w:val="24"/>
        </w:rPr>
        <w:t xml:space="preserve"> </w:t>
      </w:r>
      <w:r>
        <w:rPr>
          <w:sz w:val="24"/>
        </w:rPr>
        <w:t>lesson</w:t>
      </w:r>
      <w:r>
        <w:rPr>
          <w:spacing w:val="40"/>
          <w:sz w:val="24"/>
        </w:rPr>
        <w:t xml:space="preserve"> </w:t>
      </w:r>
      <w:r>
        <w:rPr>
          <w:sz w:val="24"/>
        </w:rPr>
        <w:t>monitoring by senior staff.</w:t>
      </w:r>
    </w:p>
    <w:p w14:paraId="4E7DE3F6" w14:textId="77777777" w:rsidR="009F414F" w:rsidRDefault="00BE70EA">
      <w:pPr>
        <w:pStyle w:val="ListParagraph"/>
        <w:numPr>
          <w:ilvl w:val="0"/>
          <w:numId w:val="1"/>
        </w:numPr>
        <w:tabs>
          <w:tab w:val="left" w:pos="1042"/>
        </w:tabs>
        <w:spacing w:before="6"/>
        <w:ind w:hanging="360"/>
        <w:rPr>
          <w:rFonts w:ascii="Symbol" w:hAnsi="Symbol"/>
          <w:sz w:val="24"/>
        </w:rPr>
      </w:pPr>
      <w:r>
        <w:rPr>
          <w:sz w:val="24"/>
        </w:rPr>
        <w:t>Informal</w:t>
      </w:r>
      <w:r>
        <w:rPr>
          <w:spacing w:val="-5"/>
          <w:sz w:val="24"/>
        </w:rPr>
        <w:t xml:space="preserve"> </w:t>
      </w:r>
      <w:r>
        <w:rPr>
          <w:sz w:val="24"/>
        </w:rPr>
        <w:t>talk</w:t>
      </w:r>
      <w:r>
        <w:rPr>
          <w:spacing w:val="-2"/>
          <w:sz w:val="24"/>
        </w:rPr>
        <w:t xml:space="preserve"> </w:t>
      </w:r>
      <w:r>
        <w:rPr>
          <w:sz w:val="24"/>
        </w:rPr>
        <w:t>-</w:t>
      </w:r>
      <w:r>
        <w:rPr>
          <w:spacing w:val="-3"/>
          <w:sz w:val="24"/>
        </w:rPr>
        <w:t xml:space="preserve"> </w:t>
      </w:r>
      <w:r>
        <w:rPr>
          <w:sz w:val="24"/>
        </w:rPr>
        <w:t>both</w:t>
      </w:r>
      <w:r>
        <w:rPr>
          <w:spacing w:val="-3"/>
          <w:sz w:val="24"/>
        </w:rPr>
        <w:t xml:space="preserve"> </w:t>
      </w:r>
      <w:r>
        <w:rPr>
          <w:sz w:val="24"/>
        </w:rPr>
        <w:t>colleagues</w:t>
      </w:r>
      <w:r>
        <w:rPr>
          <w:spacing w:val="-3"/>
          <w:sz w:val="24"/>
        </w:rPr>
        <w:t xml:space="preserve"> </w:t>
      </w:r>
      <w:r>
        <w:rPr>
          <w:sz w:val="24"/>
        </w:rPr>
        <w:t>and</w:t>
      </w:r>
      <w:r>
        <w:rPr>
          <w:spacing w:val="1"/>
          <w:sz w:val="24"/>
        </w:rPr>
        <w:t xml:space="preserve"> </w:t>
      </w:r>
      <w:r>
        <w:rPr>
          <w:sz w:val="24"/>
        </w:rPr>
        <w:t>students</w:t>
      </w:r>
      <w:r>
        <w:rPr>
          <w:spacing w:val="-5"/>
          <w:sz w:val="24"/>
        </w:rPr>
        <w:t xml:space="preserve"> </w:t>
      </w:r>
      <w:r>
        <w:rPr>
          <w:sz w:val="24"/>
        </w:rPr>
        <w:t>draw</w:t>
      </w:r>
      <w:r>
        <w:rPr>
          <w:spacing w:val="-3"/>
          <w:sz w:val="24"/>
        </w:rPr>
        <w:t xml:space="preserve"> </w:t>
      </w:r>
      <w:r>
        <w:rPr>
          <w:sz w:val="24"/>
        </w:rPr>
        <w:t>attention</w:t>
      </w:r>
      <w:r>
        <w:rPr>
          <w:spacing w:val="-4"/>
          <w:sz w:val="24"/>
        </w:rPr>
        <w:t xml:space="preserve"> </w:t>
      </w:r>
      <w:r>
        <w:rPr>
          <w:sz w:val="24"/>
        </w:rPr>
        <w:t>to</w:t>
      </w:r>
      <w:r>
        <w:rPr>
          <w:spacing w:val="-5"/>
          <w:sz w:val="24"/>
        </w:rPr>
        <w:t xml:space="preserve"> </w:t>
      </w:r>
      <w:r>
        <w:rPr>
          <w:sz w:val="24"/>
        </w:rPr>
        <w:t>failings</w:t>
      </w:r>
      <w:r>
        <w:rPr>
          <w:spacing w:val="-5"/>
          <w:sz w:val="24"/>
        </w:rPr>
        <w:t xml:space="preserve"> </w:t>
      </w:r>
      <w:r>
        <w:rPr>
          <w:spacing w:val="-2"/>
          <w:sz w:val="24"/>
        </w:rPr>
        <w:t>informally.</w:t>
      </w:r>
    </w:p>
    <w:p w14:paraId="4E9F2750" w14:textId="77777777" w:rsidR="009F414F" w:rsidRDefault="00BE70EA">
      <w:pPr>
        <w:pStyle w:val="ListParagraph"/>
        <w:numPr>
          <w:ilvl w:val="0"/>
          <w:numId w:val="1"/>
        </w:numPr>
        <w:tabs>
          <w:tab w:val="left" w:pos="1042"/>
        </w:tabs>
        <w:spacing w:before="40"/>
        <w:ind w:hanging="360"/>
        <w:rPr>
          <w:rFonts w:ascii="Symbol" w:hAnsi="Symbol"/>
          <w:sz w:val="24"/>
        </w:rPr>
      </w:pPr>
      <w:r>
        <w:rPr>
          <w:sz w:val="24"/>
        </w:rPr>
        <w:t>Records</w:t>
      </w:r>
      <w:r>
        <w:rPr>
          <w:spacing w:val="-3"/>
          <w:sz w:val="24"/>
        </w:rPr>
        <w:t xml:space="preserve"> </w:t>
      </w:r>
      <w:r>
        <w:rPr>
          <w:sz w:val="24"/>
        </w:rPr>
        <w:t>-</w:t>
      </w:r>
      <w:r>
        <w:rPr>
          <w:spacing w:val="-4"/>
          <w:sz w:val="24"/>
        </w:rPr>
        <w:t xml:space="preserve"> </w:t>
      </w:r>
      <w:r>
        <w:rPr>
          <w:sz w:val="24"/>
        </w:rPr>
        <w:t>the</w:t>
      </w:r>
      <w:r>
        <w:rPr>
          <w:spacing w:val="-2"/>
          <w:sz w:val="24"/>
        </w:rPr>
        <w:t xml:space="preserve"> </w:t>
      </w:r>
      <w:r>
        <w:rPr>
          <w:sz w:val="24"/>
        </w:rPr>
        <w:t>Safety</w:t>
      </w:r>
      <w:r>
        <w:rPr>
          <w:spacing w:val="-5"/>
          <w:sz w:val="24"/>
        </w:rPr>
        <w:t xml:space="preserve"> </w:t>
      </w:r>
      <w:r>
        <w:rPr>
          <w:sz w:val="24"/>
        </w:rPr>
        <w:t>Check</w:t>
      </w:r>
      <w:r>
        <w:rPr>
          <w:spacing w:val="-2"/>
          <w:sz w:val="24"/>
        </w:rPr>
        <w:t xml:space="preserve"> </w:t>
      </w:r>
      <w:r>
        <w:rPr>
          <w:sz w:val="24"/>
        </w:rPr>
        <w:t>List</w:t>
      </w:r>
      <w:r>
        <w:rPr>
          <w:spacing w:val="-6"/>
          <w:sz w:val="24"/>
        </w:rPr>
        <w:t xml:space="preserve"> </w:t>
      </w:r>
      <w:r>
        <w:rPr>
          <w:sz w:val="24"/>
        </w:rPr>
        <w:t>and</w:t>
      </w:r>
      <w:r>
        <w:rPr>
          <w:spacing w:val="-2"/>
          <w:sz w:val="24"/>
        </w:rPr>
        <w:t xml:space="preserve"> </w:t>
      </w:r>
      <w:r>
        <w:rPr>
          <w:sz w:val="24"/>
        </w:rPr>
        <w:t>resource</w:t>
      </w:r>
      <w:r>
        <w:rPr>
          <w:spacing w:val="-6"/>
          <w:sz w:val="24"/>
        </w:rPr>
        <w:t xml:space="preserve"> </w:t>
      </w:r>
      <w:r>
        <w:rPr>
          <w:sz w:val="24"/>
        </w:rPr>
        <w:t>requisitions</w:t>
      </w:r>
      <w:r>
        <w:rPr>
          <w:spacing w:val="-5"/>
          <w:sz w:val="24"/>
        </w:rPr>
        <w:t xml:space="preserve"> </w:t>
      </w:r>
      <w:r>
        <w:rPr>
          <w:sz w:val="24"/>
        </w:rPr>
        <w:t>reveal</w:t>
      </w:r>
      <w:r>
        <w:rPr>
          <w:spacing w:val="-3"/>
          <w:sz w:val="24"/>
        </w:rPr>
        <w:t xml:space="preserve"> </w:t>
      </w:r>
      <w:r>
        <w:rPr>
          <w:spacing w:val="-2"/>
          <w:sz w:val="24"/>
        </w:rPr>
        <w:t>inadequacies.</w:t>
      </w:r>
    </w:p>
    <w:p w14:paraId="4AB404D3" w14:textId="77777777" w:rsidR="009F414F" w:rsidRDefault="00BE70EA">
      <w:pPr>
        <w:pStyle w:val="Heading4"/>
        <w:spacing w:before="159"/>
      </w:pPr>
      <w:r>
        <w:t>Appendix</w:t>
      </w:r>
      <w:r>
        <w:rPr>
          <w:spacing w:val="-3"/>
        </w:rPr>
        <w:t xml:space="preserve"> </w:t>
      </w:r>
      <w:r>
        <w:t>14</w:t>
      </w:r>
      <w:r>
        <w:rPr>
          <w:spacing w:val="-4"/>
        </w:rPr>
        <w:t xml:space="preserve"> </w:t>
      </w:r>
      <w:r>
        <w:t>–</w:t>
      </w:r>
      <w:r>
        <w:rPr>
          <w:spacing w:val="-3"/>
        </w:rPr>
        <w:t xml:space="preserve"> </w:t>
      </w:r>
      <w:r>
        <w:t>Local</w:t>
      </w:r>
      <w:r>
        <w:rPr>
          <w:spacing w:val="-4"/>
        </w:rPr>
        <w:t xml:space="preserve"> </w:t>
      </w:r>
      <w:r>
        <w:t>rules</w:t>
      </w:r>
      <w:r>
        <w:rPr>
          <w:spacing w:val="-3"/>
        </w:rPr>
        <w:t xml:space="preserve"> </w:t>
      </w:r>
      <w:r>
        <w:t>for</w:t>
      </w:r>
      <w:r>
        <w:rPr>
          <w:spacing w:val="-3"/>
        </w:rPr>
        <w:t xml:space="preserve"> </w:t>
      </w:r>
      <w:r>
        <w:t>use</w:t>
      </w:r>
      <w:r>
        <w:rPr>
          <w:spacing w:val="-3"/>
        </w:rPr>
        <w:t xml:space="preserve"> </w:t>
      </w:r>
      <w:r>
        <w:t>of</w:t>
      </w:r>
      <w:r>
        <w:rPr>
          <w:spacing w:val="-3"/>
        </w:rPr>
        <w:t xml:space="preserve"> </w:t>
      </w:r>
      <w:r>
        <w:t>radioactive</w:t>
      </w:r>
      <w:r>
        <w:rPr>
          <w:spacing w:val="-5"/>
        </w:rPr>
        <w:t xml:space="preserve"> </w:t>
      </w:r>
      <w:r>
        <w:rPr>
          <w:spacing w:val="-2"/>
        </w:rPr>
        <w:t>sources</w:t>
      </w:r>
    </w:p>
    <w:p w14:paraId="7729E78B" w14:textId="77777777" w:rsidR="009F414F" w:rsidRDefault="009F414F">
      <w:pPr>
        <w:pStyle w:val="BodyText"/>
        <w:spacing w:before="1"/>
        <w:ind w:left="0"/>
        <w:rPr>
          <w:rFonts w:ascii="Arial"/>
          <w:b/>
          <w:sz w:val="14"/>
        </w:rPr>
      </w:pPr>
    </w:p>
    <w:tbl>
      <w:tblPr>
        <w:tblW w:w="0" w:type="auto"/>
        <w:tblInd w:w="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02"/>
        <w:gridCol w:w="5511"/>
      </w:tblGrid>
      <w:tr w:rsidR="009F414F" w14:paraId="64EE9CAD" w14:textId="77777777">
        <w:trPr>
          <w:trHeight w:val="710"/>
        </w:trPr>
        <w:tc>
          <w:tcPr>
            <w:tcW w:w="3502" w:type="dxa"/>
          </w:tcPr>
          <w:p w14:paraId="1DA4B7FC" w14:textId="77777777" w:rsidR="009F414F" w:rsidRDefault="00BE70EA">
            <w:pPr>
              <w:pStyle w:val="TableParagraph"/>
              <w:spacing w:before="79"/>
              <w:ind w:left="4"/>
              <w:rPr>
                <w:rFonts w:ascii="Arial"/>
                <w:b/>
                <w:sz w:val="24"/>
              </w:rPr>
            </w:pPr>
            <w:r>
              <w:rPr>
                <w:rFonts w:ascii="Arial"/>
                <w:b/>
                <w:sz w:val="24"/>
              </w:rPr>
              <w:t>Radiation</w:t>
            </w:r>
            <w:r>
              <w:rPr>
                <w:rFonts w:ascii="Arial"/>
                <w:b/>
                <w:spacing w:val="-17"/>
                <w:sz w:val="24"/>
              </w:rPr>
              <w:t xml:space="preserve"> </w:t>
            </w:r>
            <w:r>
              <w:rPr>
                <w:rFonts w:ascii="Arial"/>
                <w:b/>
                <w:sz w:val="24"/>
              </w:rPr>
              <w:t>Protection Supervisor (RPS)</w:t>
            </w:r>
          </w:p>
        </w:tc>
        <w:tc>
          <w:tcPr>
            <w:tcW w:w="5511" w:type="dxa"/>
          </w:tcPr>
          <w:p w14:paraId="5332F505" w14:textId="77777777" w:rsidR="009F414F" w:rsidRDefault="00BE70EA">
            <w:pPr>
              <w:pStyle w:val="TableParagraph"/>
              <w:spacing w:before="218"/>
              <w:ind w:left="9"/>
              <w:jc w:val="center"/>
              <w:rPr>
                <w:sz w:val="24"/>
              </w:rPr>
            </w:pPr>
            <w:proofErr w:type="spellStart"/>
            <w:r>
              <w:rPr>
                <w:sz w:val="24"/>
              </w:rPr>
              <w:t>Mr</w:t>
            </w:r>
            <w:proofErr w:type="spellEnd"/>
            <w:r>
              <w:rPr>
                <w:spacing w:val="-5"/>
                <w:sz w:val="24"/>
              </w:rPr>
              <w:t xml:space="preserve"> </w:t>
            </w:r>
            <w:r>
              <w:rPr>
                <w:sz w:val="24"/>
              </w:rPr>
              <w:t>Callum</w:t>
            </w:r>
            <w:r>
              <w:rPr>
                <w:spacing w:val="-4"/>
                <w:sz w:val="24"/>
              </w:rPr>
              <w:t xml:space="preserve"> </w:t>
            </w:r>
            <w:r>
              <w:rPr>
                <w:spacing w:val="-2"/>
                <w:sz w:val="24"/>
              </w:rPr>
              <w:t>Cavell</w:t>
            </w:r>
          </w:p>
        </w:tc>
      </w:tr>
      <w:tr w:rsidR="009F414F" w14:paraId="692DF65B" w14:textId="77777777">
        <w:trPr>
          <w:trHeight w:val="712"/>
        </w:trPr>
        <w:tc>
          <w:tcPr>
            <w:tcW w:w="3502" w:type="dxa"/>
          </w:tcPr>
          <w:p w14:paraId="30FD8D36" w14:textId="77777777" w:rsidR="009F414F" w:rsidRDefault="00BE70EA">
            <w:pPr>
              <w:pStyle w:val="TableParagraph"/>
              <w:spacing w:before="82"/>
              <w:ind w:left="4"/>
              <w:rPr>
                <w:rFonts w:ascii="Arial"/>
                <w:b/>
                <w:sz w:val="24"/>
              </w:rPr>
            </w:pPr>
            <w:r>
              <w:rPr>
                <w:rFonts w:ascii="Arial"/>
                <w:b/>
                <w:sz w:val="24"/>
              </w:rPr>
              <w:t>Radiation</w:t>
            </w:r>
            <w:r>
              <w:rPr>
                <w:rFonts w:ascii="Arial"/>
                <w:b/>
                <w:spacing w:val="-17"/>
                <w:sz w:val="24"/>
              </w:rPr>
              <w:t xml:space="preserve"> </w:t>
            </w:r>
            <w:r>
              <w:rPr>
                <w:rFonts w:ascii="Arial"/>
                <w:b/>
                <w:sz w:val="24"/>
              </w:rPr>
              <w:t>Protection</w:t>
            </w:r>
            <w:r>
              <w:rPr>
                <w:rFonts w:ascii="Arial"/>
                <w:b/>
                <w:spacing w:val="-17"/>
                <w:sz w:val="24"/>
              </w:rPr>
              <w:t xml:space="preserve"> </w:t>
            </w:r>
            <w:r>
              <w:rPr>
                <w:rFonts w:ascii="Arial"/>
                <w:b/>
                <w:sz w:val="24"/>
              </w:rPr>
              <w:t xml:space="preserve">Officer </w:t>
            </w:r>
            <w:r>
              <w:rPr>
                <w:rFonts w:ascii="Arial"/>
                <w:b/>
                <w:spacing w:val="-2"/>
                <w:sz w:val="24"/>
              </w:rPr>
              <w:t>(RPO)</w:t>
            </w:r>
          </w:p>
        </w:tc>
        <w:tc>
          <w:tcPr>
            <w:tcW w:w="5511" w:type="dxa"/>
          </w:tcPr>
          <w:p w14:paraId="0A1F2DD5" w14:textId="77777777" w:rsidR="009F414F" w:rsidRDefault="00BE70EA">
            <w:pPr>
              <w:pStyle w:val="TableParagraph"/>
              <w:spacing w:before="218"/>
              <w:ind w:left="9" w:right="1"/>
              <w:jc w:val="center"/>
              <w:rPr>
                <w:sz w:val="24"/>
              </w:rPr>
            </w:pPr>
            <w:r>
              <w:rPr>
                <w:spacing w:val="-2"/>
                <w:sz w:val="24"/>
              </w:rPr>
              <w:t>CLEAPPS</w:t>
            </w:r>
          </w:p>
        </w:tc>
      </w:tr>
      <w:tr w:rsidR="009F414F" w14:paraId="1940E6D3" w14:textId="77777777">
        <w:trPr>
          <w:trHeight w:val="712"/>
        </w:trPr>
        <w:tc>
          <w:tcPr>
            <w:tcW w:w="3502" w:type="dxa"/>
          </w:tcPr>
          <w:p w14:paraId="2350E0D2" w14:textId="77777777" w:rsidR="009F414F" w:rsidRDefault="00BE70EA">
            <w:pPr>
              <w:pStyle w:val="TableParagraph"/>
              <w:spacing w:before="82"/>
              <w:ind w:left="4"/>
              <w:rPr>
                <w:rFonts w:ascii="Arial"/>
                <w:b/>
                <w:sz w:val="24"/>
              </w:rPr>
            </w:pPr>
            <w:r>
              <w:rPr>
                <w:rFonts w:ascii="Arial"/>
                <w:b/>
                <w:sz w:val="24"/>
              </w:rPr>
              <w:t>Radiation</w:t>
            </w:r>
            <w:r>
              <w:rPr>
                <w:rFonts w:ascii="Arial"/>
                <w:b/>
                <w:spacing w:val="-17"/>
                <w:sz w:val="24"/>
              </w:rPr>
              <w:t xml:space="preserve"> </w:t>
            </w:r>
            <w:r>
              <w:rPr>
                <w:rFonts w:ascii="Arial"/>
                <w:b/>
                <w:sz w:val="24"/>
              </w:rPr>
              <w:t>Protection</w:t>
            </w:r>
            <w:r>
              <w:rPr>
                <w:rFonts w:ascii="Arial"/>
                <w:b/>
                <w:spacing w:val="-17"/>
                <w:sz w:val="24"/>
              </w:rPr>
              <w:t xml:space="preserve"> </w:t>
            </w:r>
            <w:r>
              <w:rPr>
                <w:rFonts w:ascii="Arial"/>
                <w:b/>
                <w:sz w:val="24"/>
              </w:rPr>
              <w:t xml:space="preserve">Advisor </w:t>
            </w:r>
            <w:r>
              <w:rPr>
                <w:rFonts w:ascii="Arial"/>
                <w:b/>
                <w:spacing w:val="-2"/>
                <w:sz w:val="24"/>
              </w:rPr>
              <w:t>(RPA)</w:t>
            </w:r>
          </w:p>
        </w:tc>
        <w:tc>
          <w:tcPr>
            <w:tcW w:w="5511" w:type="dxa"/>
          </w:tcPr>
          <w:p w14:paraId="70CD9102" w14:textId="77777777" w:rsidR="009F414F" w:rsidRDefault="00BE70EA">
            <w:pPr>
              <w:pStyle w:val="TableParagraph"/>
              <w:spacing w:before="218"/>
              <w:ind w:left="9" w:right="1"/>
              <w:jc w:val="center"/>
              <w:rPr>
                <w:sz w:val="24"/>
              </w:rPr>
            </w:pPr>
            <w:r>
              <w:rPr>
                <w:spacing w:val="-2"/>
                <w:sz w:val="24"/>
              </w:rPr>
              <w:t>CLEAPPS</w:t>
            </w:r>
          </w:p>
        </w:tc>
      </w:tr>
      <w:tr w:rsidR="009F414F" w14:paraId="75DA298A" w14:textId="77777777">
        <w:trPr>
          <w:trHeight w:val="712"/>
        </w:trPr>
        <w:tc>
          <w:tcPr>
            <w:tcW w:w="3502" w:type="dxa"/>
          </w:tcPr>
          <w:p w14:paraId="69E3F21C" w14:textId="77777777" w:rsidR="009F414F" w:rsidRDefault="00BE70EA">
            <w:pPr>
              <w:pStyle w:val="TableParagraph"/>
              <w:spacing w:before="82"/>
              <w:ind w:left="4"/>
              <w:rPr>
                <w:rFonts w:ascii="Arial"/>
                <w:b/>
                <w:sz w:val="24"/>
              </w:rPr>
            </w:pPr>
            <w:r>
              <w:rPr>
                <w:rFonts w:ascii="Arial"/>
                <w:b/>
                <w:sz w:val="24"/>
              </w:rPr>
              <w:t>Location</w:t>
            </w:r>
            <w:r>
              <w:rPr>
                <w:rFonts w:ascii="Arial"/>
                <w:b/>
                <w:spacing w:val="-10"/>
                <w:sz w:val="24"/>
              </w:rPr>
              <w:t xml:space="preserve"> </w:t>
            </w:r>
            <w:r>
              <w:rPr>
                <w:rFonts w:ascii="Arial"/>
                <w:b/>
                <w:sz w:val="24"/>
              </w:rPr>
              <w:t>of</w:t>
            </w:r>
            <w:r>
              <w:rPr>
                <w:rFonts w:ascii="Arial"/>
                <w:b/>
                <w:spacing w:val="-11"/>
                <w:sz w:val="24"/>
              </w:rPr>
              <w:t xml:space="preserve"> </w:t>
            </w:r>
            <w:r>
              <w:rPr>
                <w:rFonts w:ascii="Arial"/>
                <w:b/>
                <w:sz w:val="24"/>
              </w:rPr>
              <w:t>secure</w:t>
            </w:r>
            <w:r>
              <w:rPr>
                <w:rFonts w:ascii="Arial"/>
                <w:b/>
                <w:spacing w:val="-10"/>
                <w:sz w:val="24"/>
              </w:rPr>
              <w:t xml:space="preserve"> </w:t>
            </w:r>
            <w:r>
              <w:rPr>
                <w:rFonts w:ascii="Arial"/>
                <w:b/>
                <w:sz w:val="24"/>
              </w:rPr>
              <w:t>store</w:t>
            </w:r>
            <w:r>
              <w:rPr>
                <w:rFonts w:ascii="Arial"/>
                <w:b/>
                <w:spacing w:val="-10"/>
                <w:sz w:val="24"/>
              </w:rPr>
              <w:t xml:space="preserve"> </w:t>
            </w:r>
            <w:r>
              <w:rPr>
                <w:rFonts w:ascii="Arial"/>
                <w:b/>
                <w:sz w:val="24"/>
              </w:rPr>
              <w:t>for radioactive substances</w:t>
            </w:r>
          </w:p>
        </w:tc>
        <w:tc>
          <w:tcPr>
            <w:tcW w:w="5511" w:type="dxa"/>
          </w:tcPr>
          <w:p w14:paraId="68CC049F" w14:textId="77777777" w:rsidR="009F414F" w:rsidRDefault="00BE70EA">
            <w:pPr>
              <w:pStyle w:val="TableParagraph"/>
              <w:spacing w:before="218"/>
              <w:ind w:left="9" w:right="5"/>
              <w:jc w:val="center"/>
              <w:rPr>
                <w:sz w:val="24"/>
              </w:rPr>
            </w:pPr>
            <w:proofErr w:type="gramStart"/>
            <w:r>
              <w:rPr>
                <w:sz w:val="24"/>
              </w:rPr>
              <w:t>Fire</w:t>
            </w:r>
            <w:r>
              <w:rPr>
                <w:spacing w:val="-3"/>
                <w:sz w:val="24"/>
              </w:rPr>
              <w:t xml:space="preserve"> </w:t>
            </w:r>
            <w:r>
              <w:rPr>
                <w:sz w:val="24"/>
              </w:rPr>
              <w:t>proof</w:t>
            </w:r>
            <w:proofErr w:type="gramEnd"/>
            <w:r>
              <w:rPr>
                <w:spacing w:val="-3"/>
                <w:sz w:val="24"/>
              </w:rPr>
              <w:t xml:space="preserve"> </w:t>
            </w:r>
            <w:r>
              <w:rPr>
                <w:spacing w:val="-5"/>
                <w:sz w:val="24"/>
              </w:rPr>
              <w:t>box</w:t>
            </w:r>
          </w:p>
        </w:tc>
      </w:tr>
      <w:tr w:rsidR="009F414F" w14:paraId="5537691A" w14:textId="77777777">
        <w:trPr>
          <w:trHeight w:val="510"/>
        </w:trPr>
        <w:tc>
          <w:tcPr>
            <w:tcW w:w="3502" w:type="dxa"/>
          </w:tcPr>
          <w:p w14:paraId="4D7894E8" w14:textId="77777777" w:rsidR="009F414F" w:rsidRDefault="00BE70EA">
            <w:pPr>
              <w:pStyle w:val="TableParagraph"/>
              <w:spacing w:before="118"/>
              <w:ind w:left="4"/>
              <w:rPr>
                <w:rFonts w:ascii="Arial"/>
                <w:b/>
                <w:sz w:val="24"/>
              </w:rPr>
            </w:pPr>
            <w:r>
              <w:rPr>
                <w:rFonts w:ascii="Arial"/>
                <w:b/>
                <w:sz w:val="24"/>
              </w:rPr>
              <w:t>Key</w:t>
            </w:r>
            <w:r>
              <w:rPr>
                <w:rFonts w:ascii="Arial"/>
                <w:b/>
                <w:spacing w:val="-11"/>
                <w:sz w:val="24"/>
              </w:rPr>
              <w:t xml:space="preserve"> </w:t>
            </w:r>
            <w:r>
              <w:rPr>
                <w:rFonts w:ascii="Arial"/>
                <w:b/>
                <w:sz w:val="24"/>
              </w:rPr>
              <w:t>holders</w:t>
            </w:r>
            <w:r>
              <w:rPr>
                <w:rFonts w:ascii="Arial"/>
                <w:b/>
                <w:spacing w:val="-10"/>
                <w:sz w:val="24"/>
              </w:rPr>
              <w:t xml:space="preserve"> </w:t>
            </w:r>
            <w:r>
              <w:rPr>
                <w:rFonts w:ascii="Arial"/>
                <w:b/>
                <w:sz w:val="24"/>
              </w:rPr>
              <w:t>for</w:t>
            </w:r>
            <w:r>
              <w:rPr>
                <w:rFonts w:ascii="Arial"/>
                <w:b/>
                <w:spacing w:val="-11"/>
                <w:sz w:val="24"/>
              </w:rPr>
              <w:t xml:space="preserve"> </w:t>
            </w:r>
            <w:r>
              <w:rPr>
                <w:rFonts w:ascii="Arial"/>
                <w:b/>
                <w:sz w:val="24"/>
              </w:rPr>
              <w:t>secure</w:t>
            </w:r>
            <w:r>
              <w:rPr>
                <w:rFonts w:ascii="Arial"/>
                <w:b/>
                <w:spacing w:val="-11"/>
                <w:sz w:val="24"/>
              </w:rPr>
              <w:t xml:space="preserve"> </w:t>
            </w:r>
            <w:r>
              <w:rPr>
                <w:rFonts w:ascii="Arial"/>
                <w:b/>
                <w:spacing w:val="-2"/>
                <w:sz w:val="24"/>
              </w:rPr>
              <w:t>store</w:t>
            </w:r>
          </w:p>
        </w:tc>
        <w:tc>
          <w:tcPr>
            <w:tcW w:w="5511" w:type="dxa"/>
          </w:tcPr>
          <w:p w14:paraId="25F57933" w14:textId="77777777" w:rsidR="009F414F" w:rsidRDefault="00BE70EA">
            <w:pPr>
              <w:pStyle w:val="TableParagraph"/>
              <w:spacing w:before="118"/>
              <w:ind w:left="9"/>
              <w:jc w:val="center"/>
              <w:rPr>
                <w:sz w:val="24"/>
              </w:rPr>
            </w:pPr>
            <w:proofErr w:type="spellStart"/>
            <w:r>
              <w:rPr>
                <w:sz w:val="24"/>
              </w:rPr>
              <w:t>Mr</w:t>
            </w:r>
            <w:proofErr w:type="spellEnd"/>
            <w:r>
              <w:rPr>
                <w:spacing w:val="-5"/>
                <w:sz w:val="24"/>
              </w:rPr>
              <w:t xml:space="preserve"> </w:t>
            </w:r>
            <w:r>
              <w:rPr>
                <w:sz w:val="24"/>
              </w:rPr>
              <w:t>Callum</w:t>
            </w:r>
            <w:r>
              <w:rPr>
                <w:spacing w:val="-4"/>
                <w:sz w:val="24"/>
              </w:rPr>
              <w:t xml:space="preserve"> </w:t>
            </w:r>
            <w:r>
              <w:rPr>
                <w:spacing w:val="-2"/>
                <w:sz w:val="24"/>
              </w:rPr>
              <w:t>Cavell</w:t>
            </w:r>
          </w:p>
        </w:tc>
      </w:tr>
      <w:tr w:rsidR="009F414F" w14:paraId="60B10EE3" w14:textId="77777777">
        <w:trPr>
          <w:trHeight w:val="988"/>
        </w:trPr>
        <w:tc>
          <w:tcPr>
            <w:tcW w:w="3502" w:type="dxa"/>
          </w:tcPr>
          <w:p w14:paraId="49C7E08A" w14:textId="77777777" w:rsidR="009F414F" w:rsidRDefault="00BE70EA">
            <w:pPr>
              <w:pStyle w:val="TableParagraph"/>
              <w:spacing w:before="79"/>
              <w:ind w:left="4" w:right="26"/>
              <w:rPr>
                <w:rFonts w:ascii="Arial"/>
                <w:b/>
                <w:sz w:val="24"/>
              </w:rPr>
            </w:pPr>
            <w:r>
              <w:rPr>
                <w:rFonts w:ascii="Arial"/>
                <w:b/>
                <w:sz w:val="24"/>
              </w:rPr>
              <w:t>Laboratories where radioactive</w:t>
            </w:r>
            <w:r>
              <w:rPr>
                <w:rFonts w:ascii="Arial"/>
                <w:b/>
                <w:spacing w:val="-17"/>
                <w:sz w:val="24"/>
              </w:rPr>
              <w:t xml:space="preserve"> </w:t>
            </w:r>
            <w:r>
              <w:rPr>
                <w:rFonts w:ascii="Arial"/>
                <w:b/>
                <w:sz w:val="24"/>
              </w:rPr>
              <w:t>sources</w:t>
            </w:r>
            <w:r>
              <w:rPr>
                <w:rFonts w:ascii="Arial"/>
                <w:b/>
                <w:spacing w:val="-17"/>
                <w:sz w:val="24"/>
              </w:rPr>
              <w:t xml:space="preserve"> </w:t>
            </w:r>
            <w:r>
              <w:rPr>
                <w:rFonts w:ascii="Arial"/>
                <w:b/>
                <w:sz w:val="24"/>
              </w:rPr>
              <w:t xml:space="preserve">are </w:t>
            </w:r>
            <w:proofErr w:type="spellStart"/>
            <w:r>
              <w:rPr>
                <w:rFonts w:ascii="Arial"/>
                <w:b/>
                <w:sz w:val="24"/>
              </w:rPr>
              <w:t>authorised</w:t>
            </w:r>
            <w:proofErr w:type="spellEnd"/>
            <w:r>
              <w:rPr>
                <w:rFonts w:ascii="Arial"/>
                <w:b/>
                <w:sz w:val="24"/>
              </w:rPr>
              <w:t xml:space="preserve"> to be used</w:t>
            </w:r>
          </w:p>
        </w:tc>
        <w:tc>
          <w:tcPr>
            <w:tcW w:w="5511" w:type="dxa"/>
          </w:tcPr>
          <w:p w14:paraId="13FDDCA9" w14:textId="77777777" w:rsidR="009F414F" w:rsidRDefault="009F414F">
            <w:pPr>
              <w:pStyle w:val="TableParagraph"/>
              <w:spacing w:before="79"/>
              <w:rPr>
                <w:rFonts w:ascii="Arial"/>
                <w:b/>
                <w:sz w:val="24"/>
              </w:rPr>
            </w:pPr>
          </w:p>
          <w:p w14:paraId="0D0700A9" w14:textId="77777777" w:rsidR="009F414F" w:rsidRDefault="00BE70EA">
            <w:pPr>
              <w:pStyle w:val="TableParagraph"/>
              <w:spacing w:before="1"/>
              <w:ind w:left="9" w:right="3"/>
              <w:jc w:val="center"/>
              <w:rPr>
                <w:sz w:val="24"/>
              </w:rPr>
            </w:pPr>
            <w:r>
              <w:rPr>
                <w:sz w:val="24"/>
              </w:rPr>
              <w:t>Room</w:t>
            </w:r>
            <w:r>
              <w:rPr>
                <w:spacing w:val="-6"/>
                <w:sz w:val="24"/>
              </w:rPr>
              <w:t xml:space="preserve"> </w:t>
            </w:r>
            <w:r>
              <w:rPr>
                <w:sz w:val="24"/>
              </w:rPr>
              <w:t>SC5</w:t>
            </w:r>
            <w:r>
              <w:rPr>
                <w:spacing w:val="-4"/>
                <w:sz w:val="24"/>
              </w:rPr>
              <w:t xml:space="preserve"> </w:t>
            </w:r>
            <w:r>
              <w:rPr>
                <w:sz w:val="24"/>
              </w:rPr>
              <w:t>and</w:t>
            </w:r>
            <w:r>
              <w:rPr>
                <w:spacing w:val="-6"/>
                <w:sz w:val="24"/>
              </w:rPr>
              <w:t xml:space="preserve"> </w:t>
            </w:r>
            <w:r>
              <w:rPr>
                <w:sz w:val="24"/>
              </w:rPr>
              <w:t>SC6</w:t>
            </w:r>
            <w:r>
              <w:rPr>
                <w:spacing w:val="-6"/>
                <w:sz w:val="24"/>
              </w:rPr>
              <w:t xml:space="preserve"> </w:t>
            </w:r>
            <w:r>
              <w:rPr>
                <w:spacing w:val="-4"/>
                <w:sz w:val="24"/>
              </w:rPr>
              <w:t>only</w:t>
            </w:r>
          </w:p>
        </w:tc>
      </w:tr>
    </w:tbl>
    <w:p w14:paraId="0394FCDA" w14:textId="77777777" w:rsidR="009F414F" w:rsidRDefault="009F414F">
      <w:pPr>
        <w:pStyle w:val="BodyText"/>
        <w:spacing w:before="4"/>
        <w:ind w:left="0"/>
        <w:rPr>
          <w:rFonts w:ascii="Arial"/>
          <w:b/>
        </w:rPr>
      </w:pPr>
    </w:p>
    <w:p w14:paraId="05B4D745" w14:textId="77777777" w:rsidR="009F414F" w:rsidRDefault="00BE70EA">
      <w:pPr>
        <w:pStyle w:val="ListParagraph"/>
        <w:numPr>
          <w:ilvl w:val="0"/>
          <w:numId w:val="1"/>
        </w:numPr>
        <w:tabs>
          <w:tab w:val="left" w:pos="1042"/>
        </w:tabs>
        <w:spacing w:line="271" w:lineRule="auto"/>
        <w:ind w:right="544" w:hanging="360"/>
        <w:jc w:val="both"/>
        <w:rPr>
          <w:rFonts w:ascii="Symbol" w:hAnsi="Symbol"/>
          <w:sz w:val="24"/>
        </w:rPr>
      </w:pPr>
      <w:r>
        <w:rPr>
          <w:sz w:val="24"/>
        </w:rPr>
        <w:t xml:space="preserve">The names of the members of staff currently </w:t>
      </w:r>
      <w:proofErr w:type="spellStart"/>
      <w:r>
        <w:rPr>
          <w:sz w:val="24"/>
        </w:rPr>
        <w:t>authorised</w:t>
      </w:r>
      <w:proofErr w:type="spellEnd"/>
      <w:r>
        <w:rPr>
          <w:sz w:val="24"/>
        </w:rPr>
        <w:t xml:space="preserve"> to use the sources are: All science staff if received training from </w:t>
      </w:r>
      <w:proofErr w:type="spellStart"/>
      <w:r>
        <w:rPr>
          <w:sz w:val="24"/>
        </w:rPr>
        <w:t>Mr</w:t>
      </w:r>
      <w:proofErr w:type="spellEnd"/>
      <w:r>
        <w:rPr>
          <w:sz w:val="24"/>
        </w:rPr>
        <w:t xml:space="preserve"> Callum Cavell.</w:t>
      </w:r>
    </w:p>
    <w:p w14:paraId="05B31BA8" w14:textId="77777777" w:rsidR="009F414F" w:rsidRDefault="00BE70EA">
      <w:pPr>
        <w:pStyle w:val="ListParagraph"/>
        <w:numPr>
          <w:ilvl w:val="0"/>
          <w:numId w:val="1"/>
        </w:numPr>
        <w:tabs>
          <w:tab w:val="left" w:pos="1042"/>
        </w:tabs>
        <w:spacing w:before="6" w:line="273" w:lineRule="auto"/>
        <w:ind w:right="532" w:hanging="360"/>
        <w:jc w:val="both"/>
        <w:rPr>
          <w:rFonts w:ascii="Symbol" w:hAnsi="Symbol"/>
          <w:sz w:val="24"/>
        </w:rPr>
      </w:pPr>
      <w:r>
        <w:rPr>
          <w:sz w:val="24"/>
        </w:rPr>
        <w:t>All</w:t>
      </w:r>
      <w:r>
        <w:rPr>
          <w:spacing w:val="-1"/>
          <w:sz w:val="24"/>
        </w:rPr>
        <w:t xml:space="preserve"> </w:t>
      </w:r>
      <w:proofErr w:type="gramStart"/>
      <w:r>
        <w:rPr>
          <w:sz w:val="24"/>
        </w:rPr>
        <w:t>persons</w:t>
      </w:r>
      <w:proofErr w:type="gramEnd"/>
      <w:r>
        <w:rPr>
          <w:sz w:val="24"/>
        </w:rPr>
        <w:t xml:space="preserve"> using the sources must record</w:t>
      </w:r>
      <w:r>
        <w:rPr>
          <w:spacing w:val="-2"/>
          <w:sz w:val="24"/>
        </w:rPr>
        <w:t xml:space="preserve"> </w:t>
      </w:r>
      <w:r>
        <w:rPr>
          <w:sz w:val="24"/>
        </w:rPr>
        <w:t>the date and time of removal and return</w:t>
      </w:r>
      <w:r>
        <w:rPr>
          <w:spacing w:val="-2"/>
          <w:sz w:val="24"/>
        </w:rPr>
        <w:t xml:space="preserve"> </w:t>
      </w:r>
      <w:r>
        <w:rPr>
          <w:sz w:val="24"/>
        </w:rPr>
        <w:t>of each source from and to the store on the log sheet provided in the Radioactivity Folder. On return, the log sheet must be countersigned by designated person who must independently check the source before returning to secure storage.</w:t>
      </w:r>
    </w:p>
    <w:p w14:paraId="4338A83D" w14:textId="77777777" w:rsidR="009F414F" w:rsidRDefault="00BE70EA">
      <w:pPr>
        <w:pStyle w:val="Heading3"/>
        <w:spacing w:before="124" w:line="278" w:lineRule="auto"/>
        <w:ind w:left="682"/>
      </w:pPr>
      <w:r>
        <w:t>UNDER NO CIRCUMSTANCES MUST A SOURCE SIGNED OUT IN YOUR NAME BE MOVED TO ANOTHER ROOM BEFORE YOU HAVE SIGNED IT BACK IN.</w:t>
      </w:r>
    </w:p>
    <w:p w14:paraId="6F9B0C71" w14:textId="77777777" w:rsidR="009F414F" w:rsidRDefault="00BE70EA">
      <w:pPr>
        <w:pStyle w:val="ListParagraph"/>
        <w:numPr>
          <w:ilvl w:val="0"/>
          <w:numId w:val="1"/>
        </w:numPr>
        <w:tabs>
          <w:tab w:val="left" w:pos="1041"/>
        </w:tabs>
        <w:spacing w:line="291" w:lineRule="exact"/>
        <w:ind w:left="1041" w:hanging="359"/>
        <w:jc w:val="both"/>
        <w:rPr>
          <w:rFonts w:ascii="Symbol" w:hAnsi="Symbol"/>
          <w:sz w:val="24"/>
        </w:rPr>
      </w:pPr>
      <w:r>
        <w:rPr>
          <w:sz w:val="24"/>
        </w:rPr>
        <w:t>All</w:t>
      </w:r>
      <w:r>
        <w:rPr>
          <w:spacing w:val="-2"/>
          <w:sz w:val="24"/>
        </w:rPr>
        <w:t xml:space="preserve"> </w:t>
      </w:r>
      <w:r>
        <w:rPr>
          <w:sz w:val="24"/>
        </w:rPr>
        <w:t>sources</w:t>
      </w:r>
      <w:r>
        <w:rPr>
          <w:spacing w:val="-3"/>
          <w:sz w:val="24"/>
        </w:rPr>
        <w:t xml:space="preserve"> </w:t>
      </w:r>
      <w:r>
        <w:rPr>
          <w:sz w:val="24"/>
        </w:rPr>
        <w:t>must</w:t>
      </w:r>
      <w:r>
        <w:rPr>
          <w:spacing w:val="-3"/>
          <w:sz w:val="24"/>
        </w:rPr>
        <w:t xml:space="preserve"> </w:t>
      </w:r>
      <w:r>
        <w:rPr>
          <w:sz w:val="24"/>
        </w:rPr>
        <w:t>be</w:t>
      </w:r>
      <w:r>
        <w:rPr>
          <w:spacing w:val="-3"/>
          <w:sz w:val="24"/>
        </w:rPr>
        <w:t xml:space="preserve"> </w:t>
      </w:r>
      <w:r>
        <w:rPr>
          <w:sz w:val="24"/>
        </w:rPr>
        <w:t>handled</w:t>
      </w:r>
      <w:r>
        <w:rPr>
          <w:spacing w:val="-2"/>
          <w:sz w:val="24"/>
        </w:rPr>
        <w:t xml:space="preserve"> </w:t>
      </w:r>
      <w:r>
        <w:rPr>
          <w:sz w:val="24"/>
        </w:rPr>
        <w:t xml:space="preserve">with </w:t>
      </w:r>
      <w:r>
        <w:rPr>
          <w:spacing w:val="-2"/>
          <w:sz w:val="24"/>
        </w:rPr>
        <w:t>tweezers/tongs.</w:t>
      </w:r>
    </w:p>
    <w:p w14:paraId="2A39348D" w14:textId="77777777" w:rsidR="009F414F" w:rsidRDefault="00BE70EA">
      <w:pPr>
        <w:pStyle w:val="ListParagraph"/>
        <w:numPr>
          <w:ilvl w:val="0"/>
          <w:numId w:val="1"/>
        </w:numPr>
        <w:tabs>
          <w:tab w:val="left" w:pos="1042"/>
        </w:tabs>
        <w:spacing w:before="40" w:line="271" w:lineRule="auto"/>
        <w:ind w:right="543" w:hanging="360"/>
        <w:jc w:val="both"/>
        <w:rPr>
          <w:rFonts w:ascii="Symbol" w:hAnsi="Symbol"/>
          <w:sz w:val="24"/>
        </w:rPr>
      </w:pPr>
      <w:r>
        <w:rPr>
          <w:sz w:val="24"/>
        </w:rPr>
        <w:t>Wherever possible, only one source should be used at any one time. Sources not in use must remain in their protective box.</w:t>
      </w:r>
    </w:p>
    <w:p w14:paraId="6FA1D578" w14:textId="77777777" w:rsidR="009F414F" w:rsidRDefault="00BE70EA">
      <w:pPr>
        <w:pStyle w:val="ListParagraph"/>
        <w:numPr>
          <w:ilvl w:val="0"/>
          <w:numId w:val="1"/>
        </w:numPr>
        <w:tabs>
          <w:tab w:val="left" w:pos="1042"/>
        </w:tabs>
        <w:spacing w:before="6" w:line="271" w:lineRule="auto"/>
        <w:ind w:right="542" w:hanging="360"/>
        <w:jc w:val="both"/>
        <w:rPr>
          <w:rFonts w:ascii="Symbol" w:hAnsi="Symbol"/>
          <w:sz w:val="24"/>
        </w:rPr>
      </w:pPr>
      <w:r>
        <w:rPr>
          <w:sz w:val="24"/>
        </w:rPr>
        <w:t>The RPS is responsible for safety and security of the sources and for keeping suitable records.</w:t>
      </w:r>
    </w:p>
    <w:p w14:paraId="2E874B0A" w14:textId="77777777" w:rsidR="009F414F" w:rsidRDefault="00BE70EA">
      <w:pPr>
        <w:pStyle w:val="ListParagraph"/>
        <w:numPr>
          <w:ilvl w:val="0"/>
          <w:numId w:val="1"/>
        </w:numPr>
        <w:tabs>
          <w:tab w:val="left" w:pos="1042"/>
        </w:tabs>
        <w:spacing w:before="7" w:line="276" w:lineRule="auto"/>
        <w:ind w:right="540" w:hanging="360"/>
        <w:jc w:val="both"/>
        <w:rPr>
          <w:rFonts w:ascii="Symbol" w:hAnsi="Symbol"/>
          <w:sz w:val="24"/>
        </w:rPr>
      </w:pPr>
      <w:r>
        <w:rPr>
          <w:sz w:val="24"/>
        </w:rPr>
        <w:t>Any loss or theft of a source must be reported to the RPS, who in turn must inform the</w:t>
      </w:r>
      <w:r>
        <w:rPr>
          <w:spacing w:val="-3"/>
          <w:sz w:val="24"/>
        </w:rPr>
        <w:t xml:space="preserve"> </w:t>
      </w:r>
      <w:r>
        <w:rPr>
          <w:sz w:val="24"/>
        </w:rPr>
        <w:t>RPA</w:t>
      </w:r>
      <w:r>
        <w:rPr>
          <w:spacing w:val="-3"/>
          <w:sz w:val="24"/>
        </w:rPr>
        <w:t xml:space="preserve"> </w:t>
      </w:r>
      <w:r>
        <w:rPr>
          <w:sz w:val="24"/>
        </w:rPr>
        <w:t>immediately</w:t>
      </w:r>
      <w:r>
        <w:rPr>
          <w:spacing w:val="-3"/>
          <w:sz w:val="24"/>
        </w:rPr>
        <w:t xml:space="preserve"> </w:t>
      </w:r>
      <w:r>
        <w:rPr>
          <w:sz w:val="24"/>
        </w:rPr>
        <w:t>(Tel</w:t>
      </w:r>
      <w:r>
        <w:rPr>
          <w:spacing w:val="-3"/>
          <w:sz w:val="24"/>
        </w:rPr>
        <w:t xml:space="preserve"> </w:t>
      </w:r>
      <w:r>
        <w:rPr>
          <w:sz w:val="24"/>
        </w:rPr>
        <w:t>No</w:t>
      </w:r>
      <w:r>
        <w:rPr>
          <w:spacing w:val="-3"/>
          <w:sz w:val="24"/>
        </w:rPr>
        <w:t xml:space="preserve"> </w:t>
      </w:r>
      <w:r>
        <w:rPr>
          <w:sz w:val="24"/>
        </w:rPr>
        <w:t>above).</w:t>
      </w:r>
      <w:r>
        <w:rPr>
          <w:spacing w:val="-3"/>
          <w:sz w:val="24"/>
        </w:rPr>
        <w:t xml:space="preserve"> </w:t>
      </w:r>
      <w:r>
        <w:rPr>
          <w:sz w:val="24"/>
        </w:rPr>
        <w:t>The</w:t>
      </w:r>
      <w:r>
        <w:rPr>
          <w:spacing w:val="-3"/>
          <w:sz w:val="24"/>
        </w:rPr>
        <w:t xml:space="preserve"> </w:t>
      </w:r>
      <w:r>
        <w:rPr>
          <w:sz w:val="24"/>
        </w:rPr>
        <w:t>RPS</w:t>
      </w:r>
      <w:r>
        <w:rPr>
          <w:spacing w:val="-3"/>
          <w:sz w:val="24"/>
        </w:rPr>
        <w:t xml:space="preserve"> </w:t>
      </w:r>
      <w:r>
        <w:rPr>
          <w:sz w:val="24"/>
        </w:rPr>
        <w:t>in</w:t>
      </w:r>
      <w:r>
        <w:rPr>
          <w:spacing w:val="-3"/>
          <w:sz w:val="24"/>
        </w:rPr>
        <w:t xml:space="preserve"> </w:t>
      </w:r>
      <w:r>
        <w:rPr>
          <w:sz w:val="24"/>
        </w:rPr>
        <w:t>consultation</w:t>
      </w:r>
      <w:r>
        <w:rPr>
          <w:spacing w:val="-3"/>
          <w:sz w:val="24"/>
        </w:rPr>
        <w:t xml:space="preserve"> </w:t>
      </w:r>
      <w:r>
        <w:rPr>
          <w:sz w:val="24"/>
        </w:rPr>
        <w:t>with</w:t>
      </w:r>
      <w:r>
        <w:rPr>
          <w:spacing w:val="-5"/>
          <w:sz w:val="24"/>
        </w:rPr>
        <w:t xml:space="preserve"> </w:t>
      </w:r>
      <w:r>
        <w:rPr>
          <w:sz w:val="24"/>
        </w:rPr>
        <w:t>the</w:t>
      </w:r>
      <w:r>
        <w:rPr>
          <w:spacing w:val="-3"/>
          <w:sz w:val="24"/>
        </w:rPr>
        <w:t xml:space="preserve"> </w:t>
      </w:r>
      <w:r>
        <w:rPr>
          <w:sz w:val="24"/>
        </w:rPr>
        <w:t>RPO/RPA</w:t>
      </w:r>
      <w:r>
        <w:rPr>
          <w:spacing w:val="-3"/>
          <w:sz w:val="24"/>
        </w:rPr>
        <w:t xml:space="preserve"> </w:t>
      </w:r>
      <w:r>
        <w:rPr>
          <w:sz w:val="24"/>
        </w:rPr>
        <w:t>will be responsible for notification to the Health and Safety Executive, Department for Children, Schools and Families, the Environment Agency and the Police.</w:t>
      </w:r>
    </w:p>
    <w:p w14:paraId="17568E96" w14:textId="77777777" w:rsidR="009F414F" w:rsidRDefault="00BE70EA">
      <w:pPr>
        <w:pStyle w:val="ListParagraph"/>
        <w:numPr>
          <w:ilvl w:val="0"/>
          <w:numId w:val="1"/>
        </w:numPr>
        <w:tabs>
          <w:tab w:val="left" w:pos="1042"/>
        </w:tabs>
        <w:spacing w:line="271" w:lineRule="auto"/>
        <w:ind w:right="536" w:hanging="360"/>
        <w:jc w:val="both"/>
        <w:rPr>
          <w:rFonts w:ascii="Symbol" w:hAnsi="Symbol"/>
          <w:sz w:val="24"/>
        </w:rPr>
      </w:pPr>
      <w:r>
        <w:rPr>
          <w:sz w:val="24"/>
        </w:rPr>
        <w:t>Leakage testing will be carried out at 24-month intervals by the RPS. A Record of these tests will be kept for 5 years from the date of test.</w:t>
      </w:r>
    </w:p>
    <w:p w14:paraId="6EA8BCB3" w14:textId="77777777" w:rsidR="009F414F" w:rsidRDefault="009F414F">
      <w:pPr>
        <w:pStyle w:val="ListParagraph"/>
        <w:spacing w:line="271" w:lineRule="auto"/>
        <w:jc w:val="both"/>
        <w:rPr>
          <w:rFonts w:ascii="Symbol" w:hAnsi="Symbol"/>
          <w:sz w:val="24"/>
        </w:rPr>
        <w:sectPr w:rsidR="009F414F">
          <w:headerReference w:type="default" r:id="rId58"/>
          <w:pgSz w:w="11910" w:h="16840"/>
          <w:pgMar w:top="880" w:right="708" w:bottom="280" w:left="566" w:header="0" w:footer="0" w:gutter="0"/>
          <w:cols w:space="720"/>
        </w:sectPr>
      </w:pPr>
    </w:p>
    <w:p w14:paraId="5A5BFF4F" w14:textId="77777777" w:rsidR="009F414F" w:rsidRDefault="00BE70EA">
      <w:pPr>
        <w:pStyle w:val="ListParagraph"/>
        <w:numPr>
          <w:ilvl w:val="0"/>
          <w:numId w:val="1"/>
        </w:numPr>
        <w:tabs>
          <w:tab w:val="left" w:pos="1042"/>
        </w:tabs>
        <w:spacing w:before="79" w:line="271" w:lineRule="auto"/>
        <w:ind w:right="541" w:hanging="360"/>
        <w:jc w:val="both"/>
        <w:rPr>
          <w:rFonts w:ascii="Symbol" w:hAnsi="Symbol"/>
          <w:sz w:val="24"/>
        </w:rPr>
      </w:pPr>
      <w:r>
        <w:rPr>
          <w:sz w:val="24"/>
        </w:rPr>
        <w:lastRenderedPageBreak/>
        <w:t xml:space="preserve">Students are not permitted to handle the sources, i.e. only teacher demonstration is allowed </w:t>
      </w:r>
      <w:proofErr w:type="gramStart"/>
      <w:r>
        <w:rPr>
          <w:sz w:val="24"/>
        </w:rPr>
        <w:t>to</w:t>
      </w:r>
      <w:proofErr w:type="gramEnd"/>
      <w:r>
        <w:rPr>
          <w:sz w:val="24"/>
        </w:rPr>
        <w:t xml:space="preserve"> classes.</w:t>
      </w:r>
    </w:p>
    <w:p w14:paraId="165E6347" w14:textId="77777777" w:rsidR="009F414F" w:rsidRDefault="00BE70EA">
      <w:pPr>
        <w:pStyle w:val="ListParagraph"/>
        <w:numPr>
          <w:ilvl w:val="0"/>
          <w:numId w:val="1"/>
        </w:numPr>
        <w:tabs>
          <w:tab w:val="left" w:pos="1042"/>
        </w:tabs>
        <w:spacing w:before="9" w:line="273" w:lineRule="auto"/>
        <w:ind w:right="543" w:hanging="360"/>
        <w:jc w:val="both"/>
        <w:rPr>
          <w:rFonts w:ascii="Symbol" w:hAnsi="Symbol"/>
          <w:sz w:val="24"/>
        </w:rPr>
      </w:pPr>
      <w:r>
        <w:rPr>
          <w:sz w:val="24"/>
        </w:rPr>
        <w:t>In the case of a FIRE ALARM or DRILL involving mandatory evacuation of the building whilst a source is in use, the source must be locked in a cupboard in your laboratory before you leave the laboratory.</w:t>
      </w:r>
    </w:p>
    <w:p w14:paraId="3E134BA6" w14:textId="77777777" w:rsidR="009F414F" w:rsidRDefault="00BE70EA">
      <w:pPr>
        <w:pStyle w:val="Heading3"/>
        <w:spacing w:before="122" w:line="276" w:lineRule="auto"/>
        <w:ind w:left="682"/>
      </w:pPr>
      <w:r>
        <w:t>UNDER</w:t>
      </w:r>
      <w:r>
        <w:rPr>
          <w:spacing w:val="32"/>
        </w:rPr>
        <w:t xml:space="preserve"> </w:t>
      </w:r>
      <w:r>
        <w:t>NO</w:t>
      </w:r>
      <w:r>
        <w:rPr>
          <w:spacing w:val="32"/>
        </w:rPr>
        <w:t xml:space="preserve"> </w:t>
      </w:r>
      <w:r>
        <w:t>CIRCUMSTANCES</w:t>
      </w:r>
      <w:r>
        <w:rPr>
          <w:spacing w:val="32"/>
        </w:rPr>
        <w:t xml:space="preserve"> </w:t>
      </w:r>
      <w:r>
        <w:t>MUST</w:t>
      </w:r>
      <w:r>
        <w:rPr>
          <w:spacing w:val="34"/>
        </w:rPr>
        <w:t xml:space="preserve"> </w:t>
      </w:r>
      <w:r>
        <w:t>A</w:t>
      </w:r>
      <w:r>
        <w:rPr>
          <w:spacing w:val="29"/>
        </w:rPr>
        <w:t xml:space="preserve"> </w:t>
      </w:r>
      <w:r>
        <w:t>SOURCE</w:t>
      </w:r>
      <w:r>
        <w:rPr>
          <w:spacing w:val="33"/>
        </w:rPr>
        <w:t xml:space="preserve"> </w:t>
      </w:r>
      <w:r>
        <w:t>BE</w:t>
      </w:r>
      <w:r>
        <w:rPr>
          <w:spacing w:val="30"/>
        </w:rPr>
        <w:t xml:space="preserve"> </w:t>
      </w:r>
      <w:r>
        <w:t>TAKEN</w:t>
      </w:r>
      <w:r>
        <w:rPr>
          <w:spacing w:val="32"/>
        </w:rPr>
        <w:t xml:space="preserve"> </w:t>
      </w:r>
      <w:r>
        <w:t>OUTSIDE</w:t>
      </w:r>
      <w:r>
        <w:rPr>
          <w:spacing w:val="33"/>
        </w:rPr>
        <w:t xml:space="preserve"> </w:t>
      </w:r>
      <w:r>
        <w:t>OR</w:t>
      </w:r>
      <w:r>
        <w:rPr>
          <w:spacing w:val="32"/>
        </w:rPr>
        <w:t xml:space="preserve"> </w:t>
      </w:r>
      <w:r>
        <w:t>LEFT LYING AROUND ON BENCHES.</w:t>
      </w:r>
    </w:p>
    <w:p w14:paraId="0549E345" w14:textId="77777777" w:rsidR="009F414F" w:rsidRDefault="00BE70EA">
      <w:pPr>
        <w:pStyle w:val="ListParagraph"/>
        <w:numPr>
          <w:ilvl w:val="0"/>
          <w:numId w:val="1"/>
        </w:numPr>
        <w:tabs>
          <w:tab w:val="left" w:pos="1041"/>
        </w:tabs>
        <w:spacing w:line="294" w:lineRule="exact"/>
        <w:ind w:left="1041" w:hanging="359"/>
        <w:jc w:val="both"/>
        <w:rPr>
          <w:rFonts w:ascii="Symbol" w:hAnsi="Symbol"/>
          <w:sz w:val="24"/>
        </w:rPr>
      </w:pPr>
      <w:r>
        <w:rPr>
          <w:sz w:val="24"/>
        </w:rPr>
        <w:t>Any</w:t>
      </w:r>
      <w:r>
        <w:rPr>
          <w:spacing w:val="-5"/>
          <w:sz w:val="24"/>
        </w:rPr>
        <w:t xml:space="preserve"> </w:t>
      </w:r>
      <w:r>
        <w:rPr>
          <w:sz w:val="24"/>
        </w:rPr>
        <w:t>trainee</w:t>
      </w:r>
      <w:r>
        <w:rPr>
          <w:spacing w:val="-5"/>
          <w:sz w:val="24"/>
        </w:rPr>
        <w:t xml:space="preserve"> </w:t>
      </w:r>
      <w:r>
        <w:rPr>
          <w:sz w:val="24"/>
        </w:rPr>
        <w:t>teachers</w:t>
      </w:r>
      <w:r>
        <w:rPr>
          <w:spacing w:val="-3"/>
          <w:sz w:val="24"/>
        </w:rPr>
        <w:t xml:space="preserve"> </w:t>
      </w:r>
      <w:r>
        <w:rPr>
          <w:sz w:val="24"/>
        </w:rPr>
        <w:t>or</w:t>
      </w:r>
      <w:r>
        <w:rPr>
          <w:spacing w:val="-3"/>
          <w:sz w:val="24"/>
        </w:rPr>
        <w:t xml:space="preserve"> </w:t>
      </w:r>
      <w:r>
        <w:rPr>
          <w:sz w:val="24"/>
        </w:rPr>
        <w:t>temporary</w:t>
      </w:r>
      <w:r>
        <w:rPr>
          <w:spacing w:val="-2"/>
          <w:sz w:val="24"/>
        </w:rPr>
        <w:t xml:space="preserve"> </w:t>
      </w:r>
      <w:r>
        <w:rPr>
          <w:sz w:val="24"/>
        </w:rPr>
        <w:t>staff</w:t>
      </w:r>
      <w:r>
        <w:rPr>
          <w:spacing w:val="-5"/>
          <w:sz w:val="24"/>
        </w:rPr>
        <w:t xml:space="preserve"> </w:t>
      </w:r>
      <w:r>
        <w:rPr>
          <w:sz w:val="24"/>
        </w:rPr>
        <w:t>need</w:t>
      </w:r>
      <w:r>
        <w:rPr>
          <w:spacing w:val="-5"/>
          <w:sz w:val="24"/>
        </w:rPr>
        <w:t xml:space="preserve"> </w:t>
      </w:r>
      <w:r>
        <w:rPr>
          <w:sz w:val="24"/>
        </w:rPr>
        <w:t>full</w:t>
      </w:r>
      <w:r>
        <w:rPr>
          <w:spacing w:val="-3"/>
          <w:sz w:val="24"/>
        </w:rPr>
        <w:t xml:space="preserve"> </w:t>
      </w:r>
      <w:r>
        <w:rPr>
          <w:sz w:val="24"/>
        </w:rPr>
        <w:t>supervision</w:t>
      </w:r>
      <w:r>
        <w:rPr>
          <w:spacing w:val="-2"/>
          <w:sz w:val="24"/>
        </w:rPr>
        <w:t xml:space="preserve"> </w:t>
      </w:r>
      <w:r>
        <w:rPr>
          <w:sz w:val="24"/>
        </w:rPr>
        <w:t>by</w:t>
      </w:r>
      <w:r>
        <w:rPr>
          <w:spacing w:val="-5"/>
          <w:sz w:val="24"/>
        </w:rPr>
        <w:t xml:space="preserve"> </w:t>
      </w:r>
      <w:r>
        <w:rPr>
          <w:sz w:val="24"/>
        </w:rPr>
        <w:t>an</w:t>
      </w:r>
      <w:r>
        <w:rPr>
          <w:spacing w:val="-5"/>
          <w:sz w:val="24"/>
        </w:rPr>
        <w:t xml:space="preserve"> </w:t>
      </w:r>
      <w:proofErr w:type="spellStart"/>
      <w:r>
        <w:rPr>
          <w:sz w:val="24"/>
        </w:rPr>
        <w:t>authorised</w:t>
      </w:r>
      <w:proofErr w:type="spellEnd"/>
      <w:r>
        <w:rPr>
          <w:spacing w:val="-2"/>
          <w:sz w:val="24"/>
        </w:rPr>
        <w:t xml:space="preserve"> user.</w:t>
      </w:r>
    </w:p>
    <w:p w14:paraId="7EA077DF" w14:textId="77777777" w:rsidR="009F414F" w:rsidRDefault="00BE70EA">
      <w:pPr>
        <w:pStyle w:val="ListParagraph"/>
        <w:numPr>
          <w:ilvl w:val="0"/>
          <w:numId w:val="1"/>
        </w:numPr>
        <w:tabs>
          <w:tab w:val="left" w:pos="1042"/>
        </w:tabs>
        <w:spacing w:before="40" w:line="276" w:lineRule="auto"/>
        <w:ind w:right="542" w:hanging="360"/>
        <w:jc w:val="both"/>
        <w:rPr>
          <w:rFonts w:ascii="Symbol" w:hAnsi="Symbol"/>
          <w:sz w:val="24"/>
        </w:rPr>
      </w:pPr>
      <w:r>
        <w:rPr>
          <w:sz w:val="24"/>
        </w:rPr>
        <w:t>All teachers/technical staff handling sources must be aware of the appropriate risk assessment (see overleaf). Any female employee handling sources is requested to notify the RPS if she is pregnant. Risks to that member of staff will then be reviewed by the RPS.</w:t>
      </w:r>
    </w:p>
    <w:p w14:paraId="6D23B3D9" w14:textId="77777777" w:rsidR="009F414F" w:rsidRDefault="00BE70EA">
      <w:pPr>
        <w:pStyle w:val="Heading3"/>
        <w:spacing w:before="116"/>
        <w:ind w:left="682"/>
      </w:pPr>
      <w:r>
        <w:t>LOCAL</w:t>
      </w:r>
      <w:r>
        <w:rPr>
          <w:spacing w:val="-3"/>
        </w:rPr>
        <w:t xml:space="preserve"> </w:t>
      </w:r>
      <w:r>
        <w:t>RISK</w:t>
      </w:r>
      <w:r>
        <w:rPr>
          <w:spacing w:val="-2"/>
        </w:rPr>
        <w:t xml:space="preserve"> </w:t>
      </w:r>
      <w:r>
        <w:t>ASSESSMENT</w:t>
      </w:r>
      <w:r>
        <w:rPr>
          <w:spacing w:val="-1"/>
        </w:rPr>
        <w:t xml:space="preserve"> </w:t>
      </w:r>
      <w:r>
        <w:t>FOR</w:t>
      </w:r>
      <w:r>
        <w:rPr>
          <w:spacing w:val="-2"/>
        </w:rPr>
        <w:t xml:space="preserve"> </w:t>
      </w:r>
      <w:r>
        <w:t>USE</w:t>
      </w:r>
      <w:r>
        <w:rPr>
          <w:spacing w:val="-3"/>
        </w:rPr>
        <w:t xml:space="preserve"> </w:t>
      </w:r>
      <w:r>
        <w:t>OF</w:t>
      </w:r>
      <w:r>
        <w:rPr>
          <w:spacing w:val="-5"/>
        </w:rPr>
        <w:t xml:space="preserve"> </w:t>
      </w:r>
      <w:r>
        <w:t>RADIOACTIVE</w:t>
      </w:r>
      <w:r>
        <w:rPr>
          <w:spacing w:val="-4"/>
        </w:rPr>
        <w:t xml:space="preserve"> </w:t>
      </w:r>
      <w:r>
        <w:rPr>
          <w:spacing w:val="-2"/>
        </w:rPr>
        <w:t>SOURCES</w:t>
      </w:r>
    </w:p>
    <w:p w14:paraId="0DB78631" w14:textId="77777777" w:rsidR="009F414F" w:rsidRDefault="00BE70EA">
      <w:pPr>
        <w:pStyle w:val="ListParagraph"/>
        <w:numPr>
          <w:ilvl w:val="0"/>
          <w:numId w:val="1"/>
        </w:numPr>
        <w:tabs>
          <w:tab w:val="left" w:pos="1042"/>
        </w:tabs>
        <w:spacing w:before="42"/>
        <w:ind w:right="542" w:hanging="360"/>
        <w:jc w:val="both"/>
        <w:rPr>
          <w:rFonts w:ascii="Symbol" w:hAnsi="Symbol"/>
          <w:sz w:val="24"/>
        </w:rPr>
      </w:pPr>
      <w:r>
        <w:rPr>
          <w:sz w:val="24"/>
        </w:rPr>
        <w:t xml:space="preserve">Sources held on the premises are listed below together with their approximate dose </w:t>
      </w:r>
      <w:r>
        <w:rPr>
          <w:spacing w:val="-2"/>
          <w:sz w:val="24"/>
        </w:rPr>
        <w:t>rates.</w:t>
      </w:r>
    </w:p>
    <w:p w14:paraId="54A3D11A" w14:textId="77777777" w:rsidR="009F414F" w:rsidRDefault="00BE70EA">
      <w:pPr>
        <w:pStyle w:val="ListParagraph"/>
        <w:numPr>
          <w:ilvl w:val="0"/>
          <w:numId w:val="1"/>
        </w:numPr>
        <w:tabs>
          <w:tab w:val="left" w:pos="1042"/>
        </w:tabs>
        <w:ind w:right="541" w:hanging="360"/>
        <w:jc w:val="both"/>
        <w:rPr>
          <w:rFonts w:ascii="Symbol" w:hAnsi="Symbol"/>
          <w:sz w:val="24"/>
        </w:rPr>
      </w:pPr>
      <w:r>
        <w:rPr>
          <w:sz w:val="24"/>
        </w:rPr>
        <w:t>All sources are taken</w:t>
      </w:r>
      <w:r>
        <w:rPr>
          <w:spacing w:val="-1"/>
          <w:sz w:val="24"/>
        </w:rPr>
        <w:t xml:space="preserve"> </w:t>
      </w:r>
      <w:r>
        <w:rPr>
          <w:sz w:val="24"/>
        </w:rPr>
        <w:t>out of the Secure Store and kept in their boxes until needed for use.</w:t>
      </w:r>
      <w:r>
        <w:rPr>
          <w:spacing w:val="-1"/>
          <w:sz w:val="24"/>
        </w:rPr>
        <w:t xml:space="preserve"> </w:t>
      </w:r>
      <w:r>
        <w:rPr>
          <w:sz w:val="24"/>
        </w:rPr>
        <w:t>Signing</w:t>
      </w:r>
      <w:r>
        <w:rPr>
          <w:spacing w:val="-1"/>
          <w:sz w:val="24"/>
        </w:rPr>
        <w:t xml:space="preserve"> </w:t>
      </w:r>
      <w:r>
        <w:rPr>
          <w:sz w:val="24"/>
        </w:rPr>
        <w:t>out</w:t>
      </w:r>
      <w:r>
        <w:rPr>
          <w:spacing w:val="-1"/>
          <w:sz w:val="24"/>
        </w:rPr>
        <w:t xml:space="preserve"> </w:t>
      </w:r>
      <w:proofErr w:type="gramStart"/>
      <w:r>
        <w:rPr>
          <w:sz w:val="24"/>
        </w:rPr>
        <w:t>and</w:t>
      </w:r>
      <w:r>
        <w:rPr>
          <w:spacing w:val="-1"/>
          <w:sz w:val="24"/>
        </w:rPr>
        <w:t xml:space="preserve"> </w:t>
      </w:r>
      <w:r>
        <w:rPr>
          <w:sz w:val="24"/>
        </w:rPr>
        <w:t>in</w:t>
      </w:r>
      <w:proofErr w:type="gramEnd"/>
      <w:r>
        <w:rPr>
          <w:sz w:val="24"/>
        </w:rPr>
        <w:t xml:space="preserve"> procedures</w:t>
      </w:r>
      <w:r>
        <w:rPr>
          <w:spacing w:val="-2"/>
          <w:sz w:val="24"/>
        </w:rPr>
        <w:t xml:space="preserve"> </w:t>
      </w:r>
      <w:r>
        <w:rPr>
          <w:sz w:val="24"/>
        </w:rPr>
        <w:t>are in</w:t>
      </w:r>
      <w:r>
        <w:rPr>
          <w:spacing w:val="-1"/>
          <w:sz w:val="24"/>
        </w:rPr>
        <w:t xml:space="preserve"> </w:t>
      </w:r>
      <w:r>
        <w:rPr>
          <w:sz w:val="24"/>
        </w:rPr>
        <w:t>force. Measurements involving the</w:t>
      </w:r>
      <w:r>
        <w:rPr>
          <w:spacing w:val="-1"/>
          <w:sz w:val="24"/>
        </w:rPr>
        <w:t xml:space="preserve"> </w:t>
      </w:r>
      <w:r>
        <w:rPr>
          <w:sz w:val="24"/>
        </w:rPr>
        <w:t>sources are taken for a period of 10 minutes maximum per student.</w:t>
      </w:r>
    </w:p>
    <w:p w14:paraId="2B99C157" w14:textId="77777777" w:rsidR="009F414F" w:rsidRDefault="00BE70EA">
      <w:pPr>
        <w:pStyle w:val="ListParagraph"/>
        <w:numPr>
          <w:ilvl w:val="0"/>
          <w:numId w:val="1"/>
        </w:numPr>
        <w:tabs>
          <w:tab w:val="left" w:pos="1042"/>
        </w:tabs>
        <w:ind w:right="531" w:hanging="360"/>
        <w:jc w:val="both"/>
        <w:rPr>
          <w:rFonts w:ascii="Symbol" w:hAnsi="Symbol"/>
          <w:sz w:val="24"/>
        </w:rPr>
      </w:pPr>
      <w:proofErr w:type="gramStart"/>
      <w:r>
        <w:rPr>
          <w:sz w:val="24"/>
        </w:rPr>
        <w:t>Persons</w:t>
      </w:r>
      <w:proofErr w:type="gramEnd"/>
      <w:r>
        <w:rPr>
          <w:sz w:val="24"/>
        </w:rPr>
        <w:t xml:space="preserve"> at risk are teaching staff, laboratory technicians and students. Students under 16 are not permitted to handle sources.</w:t>
      </w:r>
    </w:p>
    <w:p w14:paraId="449AF9DA" w14:textId="77777777" w:rsidR="009F414F" w:rsidRDefault="00BE70EA">
      <w:pPr>
        <w:pStyle w:val="ListParagraph"/>
        <w:numPr>
          <w:ilvl w:val="0"/>
          <w:numId w:val="1"/>
        </w:numPr>
        <w:tabs>
          <w:tab w:val="left" w:pos="1042"/>
        </w:tabs>
        <w:ind w:right="532" w:hanging="360"/>
        <w:jc w:val="both"/>
        <w:rPr>
          <w:rFonts w:ascii="Symbol" w:hAnsi="Symbol"/>
          <w:sz w:val="24"/>
        </w:rPr>
      </w:pPr>
      <w:r>
        <w:rPr>
          <w:sz w:val="24"/>
        </w:rPr>
        <w:t xml:space="preserve">Maximum dose would be if a student held a source in hand for 10 minutes without tweezers. There is likely to be a dose delivered to the whole body whilst holding source with tweezers of under 5 </w:t>
      </w:r>
      <w:proofErr w:type="spellStart"/>
      <w:r>
        <w:rPr>
          <w:sz w:val="24"/>
        </w:rPr>
        <w:t>microsieverts</w:t>
      </w:r>
      <w:proofErr w:type="spellEnd"/>
      <w:r>
        <w:rPr>
          <w:sz w:val="24"/>
        </w:rPr>
        <w:t xml:space="preserve"> plus small contribution 1-2 </w:t>
      </w:r>
      <w:proofErr w:type="spellStart"/>
      <w:r>
        <w:rPr>
          <w:sz w:val="24"/>
        </w:rPr>
        <w:t>microsieverts</w:t>
      </w:r>
      <w:proofErr w:type="spellEnd"/>
      <w:r>
        <w:rPr>
          <w:sz w:val="24"/>
        </w:rPr>
        <w:t xml:space="preserve"> from whilst source is part of experiment. The dose from the radioactive rocks sample is regarded as insignificant.</w:t>
      </w:r>
    </w:p>
    <w:p w14:paraId="086FF278" w14:textId="77777777" w:rsidR="009F414F" w:rsidRDefault="00BE70EA">
      <w:pPr>
        <w:pStyle w:val="ListParagraph"/>
        <w:numPr>
          <w:ilvl w:val="0"/>
          <w:numId w:val="1"/>
        </w:numPr>
        <w:tabs>
          <w:tab w:val="left" w:pos="1042"/>
        </w:tabs>
        <w:ind w:right="543" w:hanging="360"/>
        <w:jc w:val="both"/>
        <w:rPr>
          <w:rFonts w:ascii="Symbol" w:hAnsi="Symbol"/>
          <w:sz w:val="24"/>
        </w:rPr>
      </w:pPr>
      <w:r>
        <w:rPr>
          <w:sz w:val="24"/>
        </w:rPr>
        <w:t>Wipe testing of sources for leakage to be carried out every 24 months. Wipe testing to be repeated if sources are dropped or become damaged in any way.</w:t>
      </w:r>
    </w:p>
    <w:p w14:paraId="49B5AA01" w14:textId="77777777" w:rsidR="009F414F" w:rsidRDefault="00BE70EA">
      <w:pPr>
        <w:pStyle w:val="ListParagraph"/>
        <w:numPr>
          <w:ilvl w:val="0"/>
          <w:numId w:val="1"/>
        </w:numPr>
        <w:tabs>
          <w:tab w:val="left" w:pos="1042"/>
        </w:tabs>
        <w:ind w:right="543" w:hanging="360"/>
        <w:jc w:val="both"/>
        <w:rPr>
          <w:rFonts w:ascii="Symbol" w:hAnsi="Symbol"/>
          <w:sz w:val="24"/>
        </w:rPr>
      </w:pPr>
      <w:r>
        <w:rPr>
          <w:sz w:val="24"/>
        </w:rPr>
        <w:t xml:space="preserve">If a member of staff becomes pregnant there is no reason to alter work practices as set out in the local rules and this risk assessment. </w:t>
      </w:r>
      <w:proofErr w:type="gramStart"/>
      <w:r>
        <w:rPr>
          <w:sz w:val="24"/>
        </w:rPr>
        <w:t>However</w:t>
      </w:r>
      <w:proofErr w:type="gramEnd"/>
      <w:r>
        <w:rPr>
          <w:sz w:val="24"/>
        </w:rPr>
        <w:t xml:space="preserve"> her work with radioactivity is to be discussed with the RPS.</w:t>
      </w:r>
    </w:p>
    <w:p w14:paraId="5947BBFB" w14:textId="77777777" w:rsidR="009F414F" w:rsidRDefault="00BE70EA">
      <w:pPr>
        <w:pStyle w:val="ListParagraph"/>
        <w:numPr>
          <w:ilvl w:val="0"/>
          <w:numId w:val="1"/>
        </w:numPr>
        <w:tabs>
          <w:tab w:val="left" w:pos="1042"/>
        </w:tabs>
        <w:ind w:right="540" w:hanging="360"/>
        <w:jc w:val="both"/>
        <w:rPr>
          <w:rFonts w:ascii="Symbol" w:hAnsi="Symbol"/>
          <w:sz w:val="24"/>
        </w:rPr>
      </w:pPr>
      <w:r>
        <w:rPr>
          <w:sz w:val="24"/>
        </w:rPr>
        <w:t xml:space="preserve">All teachers and technical staff handling sources to have risk assessment and are required to follow local rules as provided by RPS who will check that they are being </w:t>
      </w:r>
      <w:r>
        <w:rPr>
          <w:spacing w:val="-2"/>
          <w:sz w:val="24"/>
        </w:rPr>
        <w:t>followed.</w:t>
      </w:r>
    </w:p>
    <w:p w14:paraId="3003814C" w14:textId="77777777" w:rsidR="009F414F" w:rsidRDefault="00BE70EA">
      <w:pPr>
        <w:pStyle w:val="ListParagraph"/>
        <w:numPr>
          <w:ilvl w:val="0"/>
          <w:numId w:val="1"/>
        </w:numPr>
        <w:tabs>
          <w:tab w:val="left" w:pos="1041"/>
        </w:tabs>
        <w:spacing w:line="292" w:lineRule="exact"/>
        <w:ind w:left="1041" w:hanging="359"/>
        <w:jc w:val="both"/>
        <w:rPr>
          <w:rFonts w:ascii="Symbol" w:hAnsi="Symbol"/>
          <w:sz w:val="24"/>
        </w:rPr>
      </w:pPr>
      <w:r>
        <w:rPr>
          <w:sz w:val="24"/>
        </w:rPr>
        <w:t>The</w:t>
      </w:r>
      <w:r>
        <w:rPr>
          <w:spacing w:val="-1"/>
          <w:sz w:val="24"/>
        </w:rPr>
        <w:t xml:space="preserve"> </w:t>
      </w:r>
      <w:r>
        <w:rPr>
          <w:sz w:val="24"/>
        </w:rPr>
        <w:t>RPO is</w:t>
      </w:r>
      <w:r>
        <w:rPr>
          <w:spacing w:val="-4"/>
          <w:sz w:val="24"/>
        </w:rPr>
        <w:t xml:space="preserve"> </w:t>
      </w:r>
      <w:r>
        <w:rPr>
          <w:sz w:val="24"/>
        </w:rPr>
        <w:t>expected</w:t>
      </w:r>
      <w:r>
        <w:rPr>
          <w:spacing w:val="-3"/>
          <w:sz w:val="24"/>
        </w:rPr>
        <w:t xml:space="preserve"> </w:t>
      </w:r>
      <w:r>
        <w:rPr>
          <w:sz w:val="24"/>
        </w:rPr>
        <w:t>to</w:t>
      </w:r>
      <w:r>
        <w:rPr>
          <w:spacing w:val="-2"/>
          <w:sz w:val="24"/>
        </w:rPr>
        <w:t xml:space="preserve"> </w:t>
      </w:r>
      <w:r>
        <w:rPr>
          <w:sz w:val="24"/>
        </w:rPr>
        <w:t>visit</w:t>
      </w:r>
      <w:r>
        <w:rPr>
          <w:spacing w:val="-1"/>
          <w:sz w:val="24"/>
        </w:rPr>
        <w:t xml:space="preserve"> </w:t>
      </w:r>
      <w:r>
        <w:rPr>
          <w:sz w:val="24"/>
        </w:rPr>
        <w:t>every</w:t>
      </w:r>
      <w:r>
        <w:rPr>
          <w:spacing w:val="-4"/>
          <w:sz w:val="24"/>
        </w:rPr>
        <w:t xml:space="preserve"> </w:t>
      </w:r>
      <w:r>
        <w:rPr>
          <w:sz w:val="24"/>
        </w:rPr>
        <w:t>12</w:t>
      </w:r>
      <w:r>
        <w:rPr>
          <w:spacing w:val="-3"/>
          <w:sz w:val="24"/>
        </w:rPr>
        <w:t xml:space="preserve"> </w:t>
      </w:r>
      <w:r>
        <w:rPr>
          <w:spacing w:val="-2"/>
          <w:sz w:val="24"/>
        </w:rPr>
        <w:t>months.</w:t>
      </w:r>
    </w:p>
    <w:p w14:paraId="118416C8" w14:textId="77777777" w:rsidR="009F414F" w:rsidRDefault="00BE70EA">
      <w:pPr>
        <w:pStyle w:val="ListParagraph"/>
        <w:numPr>
          <w:ilvl w:val="0"/>
          <w:numId w:val="1"/>
        </w:numPr>
        <w:tabs>
          <w:tab w:val="left" w:pos="1042"/>
        </w:tabs>
        <w:ind w:right="542" w:hanging="360"/>
        <w:jc w:val="both"/>
        <w:rPr>
          <w:rFonts w:ascii="Symbol" w:hAnsi="Symbol"/>
          <w:sz w:val="24"/>
        </w:rPr>
      </w:pPr>
      <w:r>
        <w:rPr>
          <w:sz w:val="24"/>
        </w:rPr>
        <w:t>The sources used at this school are regarded as very low risk when the controls specified in this risk assessment and local rules are followed.</w:t>
      </w:r>
    </w:p>
    <w:p w14:paraId="136AA5CA" w14:textId="77777777" w:rsidR="009F414F" w:rsidRDefault="00BE70EA">
      <w:pPr>
        <w:pStyle w:val="Heading4"/>
        <w:spacing w:before="0" w:line="275" w:lineRule="exact"/>
        <w:ind w:left="145" w:right="3"/>
        <w:jc w:val="center"/>
      </w:pPr>
      <w:r>
        <w:t>Sources</w:t>
      </w:r>
      <w:r>
        <w:rPr>
          <w:spacing w:val="-7"/>
        </w:rPr>
        <w:t xml:space="preserve"> </w:t>
      </w:r>
      <w:r>
        <w:rPr>
          <w:spacing w:val="-4"/>
        </w:rPr>
        <w:t>held</w:t>
      </w:r>
    </w:p>
    <w:tbl>
      <w:tblPr>
        <w:tblW w:w="0" w:type="auto"/>
        <w:tblInd w:w="1610" w:type="dxa"/>
        <w:tblBorders>
          <w:top w:val="single" w:sz="18" w:space="0" w:color="6C6C6C"/>
          <w:left w:val="single" w:sz="18" w:space="0" w:color="6C6C6C"/>
          <w:bottom w:val="single" w:sz="18" w:space="0" w:color="6C6C6C"/>
          <w:right w:val="single" w:sz="18" w:space="0" w:color="6C6C6C"/>
          <w:insideH w:val="single" w:sz="18" w:space="0" w:color="6C6C6C"/>
          <w:insideV w:val="single" w:sz="18" w:space="0" w:color="6C6C6C"/>
        </w:tblBorders>
        <w:tblLayout w:type="fixed"/>
        <w:tblCellMar>
          <w:left w:w="0" w:type="dxa"/>
          <w:right w:w="0" w:type="dxa"/>
        </w:tblCellMar>
        <w:tblLook w:val="01E0" w:firstRow="1" w:lastRow="1" w:firstColumn="1" w:lastColumn="1" w:noHBand="0" w:noVBand="0"/>
      </w:tblPr>
      <w:tblGrid>
        <w:gridCol w:w="3687"/>
        <w:gridCol w:w="2333"/>
        <w:gridCol w:w="1582"/>
      </w:tblGrid>
      <w:tr w:rsidR="009F414F" w14:paraId="78468FAA" w14:textId="77777777">
        <w:trPr>
          <w:trHeight w:val="504"/>
        </w:trPr>
        <w:tc>
          <w:tcPr>
            <w:tcW w:w="3687" w:type="dxa"/>
            <w:tcBorders>
              <w:bottom w:val="single" w:sz="18" w:space="0" w:color="000000"/>
            </w:tcBorders>
            <w:shd w:val="clear" w:color="auto" w:fill="FFDB4F"/>
          </w:tcPr>
          <w:p w14:paraId="7D66F385" w14:textId="77777777" w:rsidR="009F414F" w:rsidRDefault="00BE70EA">
            <w:pPr>
              <w:pStyle w:val="TableParagraph"/>
              <w:spacing w:before="113"/>
              <w:ind w:left="20"/>
            </w:pPr>
            <w:r>
              <w:rPr>
                <w:spacing w:val="-2"/>
              </w:rPr>
              <w:t>Stored</w:t>
            </w:r>
          </w:p>
        </w:tc>
        <w:tc>
          <w:tcPr>
            <w:tcW w:w="2333" w:type="dxa"/>
            <w:tcBorders>
              <w:bottom w:val="single" w:sz="18" w:space="0" w:color="000000"/>
            </w:tcBorders>
            <w:shd w:val="clear" w:color="auto" w:fill="FFDB4F"/>
          </w:tcPr>
          <w:p w14:paraId="71993DE8" w14:textId="77777777" w:rsidR="009F414F" w:rsidRDefault="00BE70EA">
            <w:pPr>
              <w:pStyle w:val="TableParagraph"/>
              <w:spacing w:before="113"/>
              <w:ind w:left="21"/>
            </w:pPr>
            <w:r>
              <w:rPr>
                <w:spacing w:val="-2"/>
              </w:rPr>
              <w:t>Source</w:t>
            </w:r>
          </w:p>
        </w:tc>
        <w:tc>
          <w:tcPr>
            <w:tcW w:w="1582" w:type="dxa"/>
            <w:tcBorders>
              <w:bottom w:val="single" w:sz="18" w:space="0" w:color="000000"/>
            </w:tcBorders>
            <w:shd w:val="clear" w:color="auto" w:fill="FFDB4F"/>
          </w:tcPr>
          <w:p w14:paraId="1EE8F295" w14:textId="77777777" w:rsidR="009F414F" w:rsidRDefault="00BE70EA">
            <w:pPr>
              <w:pStyle w:val="TableParagraph"/>
              <w:spacing w:line="241" w:lineRule="exact"/>
              <w:ind w:left="439"/>
            </w:pPr>
            <w:r>
              <w:rPr>
                <w:spacing w:val="-2"/>
              </w:rPr>
              <w:t>Activity</w:t>
            </w:r>
          </w:p>
          <w:p w14:paraId="69AEF6FF" w14:textId="77777777" w:rsidR="009F414F" w:rsidRDefault="00BE70EA">
            <w:pPr>
              <w:pStyle w:val="TableParagraph"/>
              <w:spacing w:line="243" w:lineRule="exact"/>
              <w:ind w:left="18"/>
            </w:pPr>
            <w:r>
              <w:rPr>
                <w:spacing w:val="-2"/>
              </w:rPr>
              <w:t>(microcuries)</w:t>
            </w:r>
          </w:p>
        </w:tc>
      </w:tr>
      <w:tr w:rsidR="009F414F" w14:paraId="0B22B0A9" w14:textId="77777777">
        <w:trPr>
          <w:trHeight w:val="260"/>
        </w:trPr>
        <w:tc>
          <w:tcPr>
            <w:tcW w:w="3687" w:type="dxa"/>
            <w:tcBorders>
              <w:top w:val="single" w:sz="18" w:space="0" w:color="000000"/>
              <w:left w:val="single" w:sz="18" w:space="0" w:color="000000"/>
              <w:bottom w:val="single" w:sz="8" w:space="0" w:color="AAAAAA"/>
              <w:right w:val="single" w:sz="8" w:space="0" w:color="AAAAAA"/>
            </w:tcBorders>
          </w:tcPr>
          <w:p w14:paraId="460276B3" w14:textId="77777777" w:rsidR="009F414F" w:rsidRDefault="00BE70EA">
            <w:pPr>
              <w:pStyle w:val="TableParagraph"/>
              <w:spacing w:line="240" w:lineRule="exact"/>
              <w:ind w:left="20"/>
            </w:pPr>
            <w:r>
              <w:t>Wooden</w:t>
            </w:r>
            <w:r>
              <w:rPr>
                <w:spacing w:val="-5"/>
              </w:rPr>
              <w:t xml:space="preserve"> box</w:t>
            </w:r>
          </w:p>
        </w:tc>
        <w:tc>
          <w:tcPr>
            <w:tcW w:w="2333" w:type="dxa"/>
            <w:tcBorders>
              <w:top w:val="single" w:sz="18" w:space="0" w:color="000000"/>
              <w:left w:val="single" w:sz="8" w:space="0" w:color="AAAAAA"/>
              <w:bottom w:val="single" w:sz="8" w:space="0" w:color="AAAAAA"/>
              <w:right w:val="single" w:sz="8" w:space="0" w:color="AAAAAA"/>
            </w:tcBorders>
          </w:tcPr>
          <w:p w14:paraId="67909A4D" w14:textId="77777777" w:rsidR="009F414F" w:rsidRDefault="00BE70EA">
            <w:pPr>
              <w:pStyle w:val="TableParagraph"/>
              <w:spacing w:line="240" w:lineRule="exact"/>
              <w:ind w:left="40" w:right="3"/>
              <w:jc w:val="center"/>
            </w:pPr>
            <w:r>
              <w:rPr>
                <w:spacing w:val="-5"/>
              </w:rPr>
              <w:t>Am</w:t>
            </w:r>
          </w:p>
        </w:tc>
        <w:tc>
          <w:tcPr>
            <w:tcW w:w="1582" w:type="dxa"/>
            <w:tcBorders>
              <w:top w:val="single" w:sz="18" w:space="0" w:color="000000"/>
              <w:left w:val="single" w:sz="8" w:space="0" w:color="AAAAAA"/>
              <w:bottom w:val="single" w:sz="8" w:space="0" w:color="AAAAAA"/>
              <w:right w:val="single" w:sz="18" w:space="0" w:color="000000"/>
            </w:tcBorders>
          </w:tcPr>
          <w:p w14:paraId="317C5DAE" w14:textId="77777777" w:rsidR="009F414F" w:rsidRDefault="00BE70EA">
            <w:pPr>
              <w:pStyle w:val="TableParagraph"/>
              <w:spacing w:line="240" w:lineRule="exact"/>
              <w:ind w:left="40"/>
              <w:jc w:val="center"/>
            </w:pPr>
            <w:r>
              <w:rPr>
                <w:spacing w:val="-5"/>
              </w:rPr>
              <w:t>91</w:t>
            </w:r>
          </w:p>
        </w:tc>
      </w:tr>
      <w:tr w:rsidR="009F414F" w14:paraId="51CD97BE" w14:textId="77777777">
        <w:trPr>
          <w:trHeight w:val="280"/>
        </w:trPr>
        <w:tc>
          <w:tcPr>
            <w:tcW w:w="3687" w:type="dxa"/>
            <w:tcBorders>
              <w:top w:val="single" w:sz="8" w:space="0" w:color="AAAAAA"/>
              <w:left w:val="single" w:sz="18" w:space="0" w:color="000000"/>
              <w:bottom w:val="single" w:sz="8" w:space="0" w:color="AAAAAA"/>
              <w:right w:val="single" w:sz="8" w:space="0" w:color="AAAAAA"/>
            </w:tcBorders>
          </w:tcPr>
          <w:p w14:paraId="4CDFEBB5" w14:textId="77777777" w:rsidR="009F414F" w:rsidRDefault="009F414F">
            <w:pPr>
              <w:pStyle w:val="TableParagraph"/>
              <w:rPr>
                <w:rFonts w:ascii="Times New Roman"/>
                <w:sz w:val="20"/>
              </w:rPr>
            </w:pPr>
          </w:p>
        </w:tc>
        <w:tc>
          <w:tcPr>
            <w:tcW w:w="2333" w:type="dxa"/>
            <w:tcBorders>
              <w:top w:val="single" w:sz="8" w:space="0" w:color="AAAAAA"/>
              <w:left w:val="single" w:sz="8" w:space="0" w:color="AAAAAA"/>
              <w:bottom w:val="single" w:sz="8" w:space="0" w:color="AAAAAA"/>
              <w:right w:val="single" w:sz="8" w:space="0" w:color="AAAAAA"/>
            </w:tcBorders>
          </w:tcPr>
          <w:p w14:paraId="45624DF4" w14:textId="77777777" w:rsidR="009F414F" w:rsidRDefault="00BE70EA">
            <w:pPr>
              <w:pStyle w:val="TableParagraph"/>
              <w:spacing w:before="16" w:line="244" w:lineRule="exact"/>
              <w:ind w:left="40" w:right="3"/>
              <w:jc w:val="center"/>
            </w:pPr>
            <w:r>
              <w:rPr>
                <w:spacing w:val="-5"/>
              </w:rPr>
              <w:t>Sr</w:t>
            </w:r>
          </w:p>
        </w:tc>
        <w:tc>
          <w:tcPr>
            <w:tcW w:w="1582" w:type="dxa"/>
            <w:tcBorders>
              <w:top w:val="single" w:sz="8" w:space="0" w:color="AAAAAA"/>
              <w:left w:val="single" w:sz="8" w:space="0" w:color="AAAAAA"/>
              <w:bottom w:val="single" w:sz="8" w:space="0" w:color="AAAAAA"/>
              <w:right w:val="single" w:sz="18" w:space="0" w:color="000000"/>
            </w:tcBorders>
          </w:tcPr>
          <w:p w14:paraId="67556341" w14:textId="77777777" w:rsidR="009F414F" w:rsidRDefault="00BE70EA">
            <w:pPr>
              <w:pStyle w:val="TableParagraph"/>
              <w:spacing w:before="16" w:line="244" w:lineRule="exact"/>
              <w:ind w:left="40"/>
              <w:jc w:val="center"/>
            </w:pPr>
            <w:r>
              <w:rPr>
                <w:spacing w:val="-4"/>
              </w:rPr>
              <w:t>1012</w:t>
            </w:r>
          </w:p>
        </w:tc>
      </w:tr>
      <w:tr w:rsidR="009F414F" w14:paraId="3BDE9928" w14:textId="77777777">
        <w:trPr>
          <w:trHeight w:val="280"/>
        </w:trPr>
        <w:tc>
          <w:tcPr>
            <w:tcW w:w="3687" w:type="dxa"/>
            <w:tcBorders>
              <w:top w:val="single" w:sz="8" w:space="0" w:color="AAAAAA"/>
              <w:left w:val="single" w:sz="18" w:space="0" w:color="000000"/>
              <w:bottom w:val="single" w:sz="8" w:space="0" w:color="AAAAAA"/>
              <w:right w:val="single" w:sz="8" w:space="0" w:color="AAAAAA"/>
            </w:tcBorders>
          </w:tcPr>
          <w:p w14:paraId="574339C6" w14:textId="77777777" w:rsidR="009F414F" w:rsidRDefault="009F414F">
            <w:pPr>
              <w:pStyle w:val="TableParagraph"/>
              <w:rPr>
                <w:rFonts w:ascii="Times New Roman"/>
                <w:sz w:val="20"/>
              </w:rPr>
            </w:pPr>
          </w:p>
        </w:tc>
        <w:tc>
          <w:tcPr>
            <w:tcW w:w="2333" w:type="dxa"/>
            <w:tcBorders>
              <w:top w:val="single" w:sz="8" w:space="0" w:color="AAAAAA"/>
              <w:left w:val="single" w:sz="8" w:space="0" w:color="AAAAAA"/>
              <w:bottom w:val="single" w:sz="8" w:space="0" w:color="AAAAAA"/>
              <w:right w:val="single" w:sz="8" w:space="0" w:color="AAAAAA"/>
            </w:tcBorders>
          </w:tcPr>
          <w:p w14:paraId="490C5465" w14:textId="77777777" w:rsidR="009F414F" w:rsidRDefault="00BE70EA">
            <w:pPr>
              <w:pStyle w:val="TableParagraph"/>
              <w:spacing w:before="16" w:line="244" w:lineRule="exact"/>
              <w:ind w:left="40"/>
              <w:jc w:val="center"/>
            </w:pPr>
            <w:r>
              <w:rPr>
                <w:spacing w:val="-5"/>
              </w:rPr>
              <w:t>Ra</w:t>
            </w:r>
          </w:p>
        </w:tc>
        <w:tc>
          <w:tcPr>
            <w:tcW w:w="1582" w:type="dxa"/>
            <w:tcBorders>
              <w:top w:val="single" w:sz="8" w:space="0" w:color="AAAAAA"/>
              <w:left w:val="single" w:sz="8" w:space="0" w:color="AAAAAA"/>
              <w:bottom w:val="single" w:sz="8" w:space="0" w:color="AAAAAA"/>
              <w:right w:val="single" w:sz="18" w:space="0" w:color="000000"/>
            </w:tcBorders>
          </w:tcPr>
          <w:p w14:paraId="790E7D01" w14:textId="77777777" w:rsidR="009F414F" w:rsidRDefault="00BE70EA">
            <w:pPr>
              <w:pStyle w:val="TableParagraph"/>
              <w:spacing w:before="16" w:line="244" w:lineRule="exact"/>
              <w:ind w:left="40"/>
              <w:jc w:val="center"/>
            </w:pPr>
            <w:r>
              <w:rPr>
                <w:spacing w:val="-4"/>
              </w:rPr>
              <w:t>4754</w:t>
            </w:r>
          </w:p>
        </w:tc>
      </w:tr>
      <w:tr w:rsidR="009F414F" w14:paraId="3322DA83" w14:textId="77777777">
        <w:trPr>
          <w:trHeight w:val="280"/>
        </w:trPr>
        <w:tc>
          <w:tcPr>
            <w:tcW w:w="3687" w:type="dxa"/>
            <w:tcBorders>
              <w:top w:val="single" w:sz="8" w:space="0" w:color="AAAAAA"/>
              <w:left w:val="single" w:sz="18" w:space="0" w:color="000000"/>
              <w:bottom w:val="single" w:sz="8" w:space="0" w:color="AAAAAA"/>
              <w:right w:val="single" w:sz="8" w:space="0" w:color="AAAAAA"/>
            </w:tcBorders>
          </w:tcPr>
          <w:p w14:paraId="65A66EDE" w14:textId="77777777" w:rsidR="009F414F" w:rsidRDefault="009F414F">
            <w:pPr>
              <w:pStyle w:val="TableParagraph"/>
              <w:rPr>
                <w:rFonts w:ascii="Times New Roman"/>
                <w:sz w:val="20"/>
              </w:rPr>
            </w:pPr>
          </w:p>
        </w:tc>
        <w:tc>
          <w:tcPr>
            <w:tcW w:w="2333" w:type="dxa"/>
            <w:tcBorders>
              <w:top w:val="single" w:sz="8" w:space="0" w:color="AAAAAA"/>
              <w:left w:val="single" w:sz="8" w:space="0" w:color="AAAAAA"/>
              <w:bottom w:val="single" w:sz="8" w:space="0" w:color="AAAAAA"/>
              <w:right w:val="single" w:sz="8" w:space="0" w:color="AAAAAA"/>
            </w:tcBorders>
          </w:tcPr>
          <w:p w14:paraId="3CF82499" w14:textId="77777777" w:rsidR="009F414F" w:rsidRDefault="00BE70EA">
            <w:pPr>
              <w:pStyle w:val="TableParagraph"/>
              <w:spacing w:before="16" w:line="244" w:lineRule="exact"/>
              <w:ind w:right="668"/>
              <w:jc w:val="right"/>
            </w:pPr>
            <w:r>
              <w:t>Co</w:t>
            </w:r>
            <w:r>
              <w:rPr>
                <w:spacing w:val="-4"/>
              </w:rPr>
              <w:t xml:space="preserve"> </w:t>
            </w:r>
            <w:r>
              <w:rPr>
                <w:spacing w:val="-2"/>
              </w:rPr>
              <w:t>(New)</w:t>
            </w:r>
          </w:p>
        </w:tc>
        <w:tc>
          <w:tcPr>
            <w:tcW w:w="1582" w:type="dxa"/>
            <w:tcBorders>
              <w:top w:val="single" w:sz="8" w:space="0" w:color="AAAAAA"/>
              <w:left w:val="single" w:sz="8" w:space="0" w:color="AAAAAA"/>
              <w:bottom w:val="single" w:sz="8" w:space="0" w:color="AAAAAA"/>
              <w:right w:val="single" w:sz="18" w:space="0" w:color="000000"/>
            </w:tcBorders>
          </w:tcPr>
          <w:p w14:paraId="16A0D548" w14:textId="77777777" w:rsidR="009F414F" w:rsidRDefault="00BE70EA">
            <w:pPr>
              <w:pStyle w:val="TableParagraph"/>
              <w:spacing w:before="16" w:line="244" w:lineRule="exact"/>
              <w:ind w:left="40" w:right="3"/>
              <w:jc w:val="center"/>
            </w:pPr>
            <w:r>
              <w:rPr>
                <w:spacing w:val="-5"/>
              </w:rPr>
              <w:t>264</w:t>
            </w:r>
          </w:p>
        </w:tc>
      </w:tr>
      <w:tr w:rsidR="009F414F" w14:paraId="5010F9A9" w14:textId="77777777">
        <w:trPr>
          <w:trHeight w:val="281"/>
        </w:trPr>
        <w:tc>
          <w:tcPr>
            <w:tcW w:w="3687" w:type="dxa"/>
            <w:tcBorders>
              <w:top w:val="single" w:sz="8" w:space="0" w:color="AAAAAA"/>
              <w:left w:val="single" w:sz="18" w:space="0" w:color="000000"/>
              <w:bottom w:val="single" w:sz="18" w:space="0" w:color="000000"/>
              <w:right w:val="single" w:sz="8" w:space="0" w:color="AAAAAA"/>
            </w:tcBorders>
          </w:tcPr>
          <w:p w14:paraId="5B25A5A3" w14:textId="77777777" w:rsidR="009F414F" w:rsidRDefault="009F414F">
            <w:pPr>
              <w:pStyle w:val="TableParagraph"/>
              <w:rPr>
                <w:rFonts w:ascii="Times New Roman"/>
                <w:sz w:val="20"/>
              </w:rPr>
            </w:pPr>
          </w:p>
        </w:tc>
        <w:tc>
          <w:tcPr>
            <w:tcW w:w="2333" w:type="dxa"/>
            <w:tcBorders>
              <w:top w:val="single" w:sz="8" w:space="0" w:color="AAAAAA"/>
              <w:left w:val="single" w:sz="8" w:space="0" w:color="AAAAAA"/>
              <w:bottom w:val="single" w:sz="18" w:space="0" w:color="000000"/>
              <w:right w:val="single" w:sz="8" w:space="0" w:color="AAAAAA"/>
            </w:tcBorders>
          </w:tcPr>
          <w:p w14:paraId="4E503415" w14:textId="77777777" w:rsidR="009F414F" w:rsidRDefault="00BE70EA">
            <w:pPr>
              <w:pStyle w:val="TableParagraph"/>
              <w:spacing w:before="16" w:line="246" w:lineRule="exact"/>
              <w:ind w:right="718"/>
              <w:jc w:val="right"/>
            </w:pPr>
            <w:r>
              <w:t>Co</w:t>
            </w:r>
            <w:r>
              <w:rPr>
                <w:spacing w:val="-2"/>
              </w:rPr>
              <w:t xml:space="preserve"> (Old)</w:t>
            </w:r>
          </w:p>
        </w:tc>
        <w:tc>
          <w:tcPr>
            <w:tcW w:w="1582" w:type="dxa"/>
            <w:tcBorders>
              <w:top w:val="single" w:sz="8" w:space="0" w:color="AAAAAA"/>
              <w:left w:val="single" w:sz="8" w:space="0" w:color="AAAAAA"/>
              <w:bottom w:val="single" w:sz="18" w:space="0" w:color="000000"/>
              <w:right w:val="single" w:sz="18" w:space="0" w:color="000000"/>
            </w:tcBorders>
          </w:tcPr>
          <w:p w14:paraId="75EAE99C" w14:textId="77777777" w:rsidR="009F414F" w:rsidRDefault="00BE70EA">
            <w:pPr>
              <w:pStyle w:val="TableParagraph"/>
              <w:spacing w:before="16" w:line="246" w:lineRule="exact"/>
              <w:ind w:left="40" w:right="3"/>
              <w:jc w:val="center"/>
            </w:pPr>
            <w:r>
              <w:rPr>
                <w:spacing w:val="-5"/>
              </w:rPr>
              <w:t>101</w:t>
            </w:r>
          </w:p>
        </w:tc>
      </w:tr>
    </w:tbl>
    <w:p w14:paraId="3646A921" w14:textId="77777777" w:rsidR="009F414F" w:rsidRDefault="00BE70EA">
      <w:pPr>
        <w:spacing w:before="173"/>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4FD31D92" w14:textId="77777777" w:rsidR="009F414F" w:rsidRDefault="009F414F">
      <w:pPr>
        <w:jc w:val="right"/>
        <w:rPr>
          <w:sz w:val="16"/>
        </w:rPr>
        <w:sectPr w:rsidR="009F414F">
          <w:headerReference w:type="default" r:id="rId59"/>
          <w:pgSz w:w="11910" w:h="16840"/>
          <w:pgMar w:top="880" w:right="708" w:bottom="280" w:left="566" w:header="0" w:footer="0" w:gutter="0"/>
          <w:cols w:space="720"/>
        </w:sectPr>
      </w:pPr>
    </w:p>
    <w:p w14:paraId="712247EC" w14:textId="77777777" w:rsidR="009F414F" w:rsidRDefault="00BE70EA">
      <w:pPr>
        <w:spacing w:before="79"/>
        <w:ind w:right="532"/>
        <w:jc w:val="right"/>
        <w:rPr>
          <w:rFonts w:ascii="Arial"/>
          <w:b/>
          <w:sz w:val="24"/>
        </w:rPr>
      </w:pPr>
      <w:r>
        <w:rPr>
          <w:rFonts w:ascii="Arial"/>
          <w:b/>
          <w:sz w:val="24"/>
        </w:rPr>
        <w:lastRenderedPageBreak/>
        <w:t>APPENDIX</w:t>
      </w:r>
      <w:r>
        <w:rPr>
          <w:rFonts w:ascii="Arial"/>
          <w:b/>
          <w:spacing w:val="-12"/>
          <w:sz w:val="24"/>
        </w:rPr>
        <w:t xml:space="preserve"> </w:t>
      </w:r>
      <w:r>
        <w:rPr>
          <w:rFonts w:ascii="Arial"/>
          <w:b/>
          <w:spacing w:val="-5"/>
          <w:sz w:val="24"/>
        </w:rPr>
        <w:t>28</w:t>
      </w:r>
    </w:p>
    <w:p w14:paraId="4B2E196D" w14:textId="77777777" w:rsidR="009F414F" w:rsidRDefault="00BE70EA">
      <w:pPr>
        <w:pStyle w:val="Heading2"/>
        <w:spacing w:before="52"/>
      </w:pPr>
      <w:bookmarkStart w:id="29" w:name="_bookmark29"/>
      <w:bookmarkEnd w:id="29"/>
      <w:r>
        <w:rPr>
          <w:spacing w:val="-2"/>
        </w:rPr>
        <w:t>Security</w:t>
      </w:r>
    </w:p>
    <w:p w14:paraId="42924BA1" w14:textId="77777777" w:rsidR="009F414F" w:rsidRDefault="00BE70EA">
      <w:pPr>
        <w:pStyle w:val="BodyText"/>
        <w:spacing w:before="8"/>
        <w:ind w:right="535"/>
        <w:jc w:val="both"/>
      </w:pPr>
      <w:r>
        <w:t xml:space="preserve">Safety of our Students, staff and visitors to the school is of paramount concern to our whole school community. The Governors and Headteacher have </w:t>
      </w:r>
      <w:proofErr w:type="spellStart"/>
      <w:r>
        <w:t>endeavoured</w:t>
      </w:r>
      <w:proofErr w:type="spellEnd"/>
      <w:r>
        <w:t xml:space="preserve"> to make the school as safe as possible.</w:t>
      </w:r>
    </w:p>
    <w:p w14:paraId="016C41F3" w14:textId="77777777" w:rsidR="009F414F" w:rsidRDefault="00BE70EA">
      <w:pPr>
        <w:pStyle w:val="Heading4"/>
        <w:spacing w:before="121"/>
      </w:pPr>
      <w:r>
        <w:t>Entry</w:t>
      </w:r>
      <w:r>
        <w:rPr>
          <w:spacing w:val="-1"/>
        </w:rPr>
        <w:t xml:space="preserve"> </w:t>
      </w:r>
      <w:r>
        <w:t>to</w:t>
      </w:r>
      <w:r>
        <w:rPr>
          <w:spacing w:val="-1"/>
        </w:rPr>
        <w:t xml:space="preserve"> </w:t>
      </w:r>
      <w:r>
        <w:t>School</w:t>
      </w:r>
      <w:r>
        <w:rPr>
          <w:spacing w:val="-1"/>
        </w:rPr>
        <w:t xml:space="preserve"> </w:t>
      </w:r>
      <w:r>
        <w:t xml:space="preserve">for </w:t>
      </w:r>
      <w:r>
        <w:rPr>
          <w:spacing w:val="-2"/>
        </w:rPr>
        <w:t>Visitors/Staff</w:t>
      </w:r>
    </w:p>
    <w:p w14:paraId="312AAE51" w14:textId="77777777" w:rsidR="009F414F" w:rsidRDefault="00BE70EA">
      <w:pPr>
        <w:pStyle w:val="BodyText"/>
        <w:ind w:right="546"/>
        <w:jc w:val="both"/>
      </w:pPr>
      <w:r>
        <w:t xml:space="preserve">The </w:t>
      </w:r>
      <w:proofErr w:type="gramStart"/>
      <w:r>
        <w:t>Reception</w:t>
      </w:r>
      <w:proofErr w:type="gramEnd"/>
      <w:r>
        <w:t xml:space="preserve"> area is</w:t>
      </w:r>
      <w:r>
        <w:rPr>
          <w:spacing w:val="-1"/>
        </w:rPr>
        <w:t xml:space="preserve"> </w:t>
      </w:r>
      <w:r>
        <w:t xml:space="preserve">clearly marked and directs the visitors to the front entrance of the </w:t>
      </w:r>
      <w:r>
        <w:rPr>
          <w:spacing w:val="-2"/>
        </w:rPr>
        <w:t>school.</w:t>
      </w:r>
    </w:p>
    <w:p w14:paraId="4D6E2541" w14:textId="77777777" w:rsidR="009F414F" w:rsidRDefault="00BE70EA">
      <w:pPr>
        <w:pStyle w:val="BodyText"/>
        <w:ind w:right="545"/>
        <w:jc w:val="both"/>
      </w:pPr>
      <w:r>
        <w:t>Visitors</w:t>
      </w:r>
      <w:r>
        <w:rPr>
          <w:spacing w:val="-1"/>
        </w:rPr>
        <w:t xml:space="preserve"> </w:t>
      </w:r>
      <w:proofErr w:type="gramStart"/>
      <w:r>
        <w:t>are able to</w:t>
      </w:r>
      <w:proofErr w:type="gramEnd"/>
      <w:r>
        <w:t xml:space="preserve"> wait in the</w:t>
      </w:r>
      <w:r>
        <w:rPr>
          <w:spacing w:val="-1"/>
        </w:rPr>
        <w:t xml:space="preserve"> </w:t>
      </w:r>
      <w:r>
        <w:t>foyer</w:t>
      </w:r>
      <w:r>
        <w:rPr>
          <w:spacing w:val="-1"/>
        </w:rPr>
        <w:t xml:space="preserve"> </w:t>
      </w:r>
      <w:r>
        <w:t>but</w:t>
      </w:r>
      <w:r>
        <w:rPr>
          <w:spacing w:val="-2"/>
        </w:rPr>
        <w:t xml:space="preserve"> </w:t>
      </w:r>
      <w:proofErr w:type="gramStart"/>
      <w:r>
        <w:t>prevented</w:t>
      </w:r>
      <w:proofErr w:type="gramEnd"/>
      <w:r>
        <w:rPr>
          <w:spacing w:val="-2"/>
        </w:rPr>
        <w:t xml:space="preserve"> </w:t>
      </w:r>
      <w:r>
        <w:t>from</w:t>
      </w:r>
      <w:r>
        <w:rPr>
          <w:spacing w:val="-1"/>
        </w:rPr>
        <w:t xml:space="preserve"> </w:t>
      </w:r>
      <w:r>
        <w:t>going further</w:t>
      </w:r>
      <w:r>
        <w:rPr>
          <w:spacing w:val="-3"/>
        </w:rPr>
        <w:t xml:space="preserve"> </w:t>
      </w:r>
      <w:r>
        <w:t>into the school by</w:t>
      </w:r>
      <w:r>
        <w:rPr>
          <w:spacing w:val="-2"/>
        </w:rPr>
        <w:t xml:space="preserve"> </w:t>
      </w:r>
      <w:r>
        <w:t>a security system on the doors. These doors must not be propped open.</w:t>
      </w:r>
    </w:p>
    <w:p w14:paraId="15980D10" w14:textId="77777777" w:rsidR="009F414F" w:rsidRDefault="00BE70EA">
      <w:pPr>
        <w:pStyle w:val="BodyText"/>
        <w:spacing w:before="120"/>
        <w:ind w:right="535"/>
        <w:jc w:val="both"/>
      </w:pPr>
      <w:r>
        <w:t>Visitors</w:t>
      </w:r>
      <w:r>
        <w:rPr>
          <w:spacing w:val="-2"/>
        </w:rPr>
        <w:t xml:space="preserve"> </w:t>
      </w:r>
      <w:r>
        <w:t>who are</w:t>
      </w:r>
      <w:r>
        <w:rPr>
          <w:spacing w:val="-2"/>
        </w:rPr>
        <w:t xml:space="preserve"> </w:t>
      </w:r>
      <w:r>
        <w:t>admitted into the school</w:t>
      </w:r>
      <w:r>
        <w:rPr>
          <w:spacing w:val="-1"/>
        </w:rPr>
        <w:t xml:space="preserve"> </w:t>
      </w:r>
      <w:r>
        <w:t>are</w:t>
      </w:r>
      <w:r>
        <w:rPr>
          <w:spacing w:val="-2"/>
        </w:rPr>
        <w:t xml:space="preserve"> </w:t>
      </w:r>
      <w:r>
        <w:t>asked to sign in</w:t>
      </w:r>
      <w:r>
        <w:rPr>
          <w:spacing w:val="-2"/>
        </w:rPr>
        <w:t xml:space="preserve"> </w:t>
      </w:r>
      <w:r>
        <w:t>and given a visitor’s badge and ID must be shown and checked. Emergency and safeguarding information will be given to the visitor.</w:t>
      </w:r>
    </w:p>
    <w:p w14:paraId="0539E3E6" w14:textId="77777777" w:rsidR="009F414F" w:rsidRDefault="00BE70EA">
      <w:pPr>
        <w:pStyle w:val="BodyText"/>
        <w:spacing w:before="120"/>
        <w:jc w:val="both"/>
      </w:pPr>
      <w:r>
        <w:t>The</w:t>
      </w:r>
      <w:r>
        <w:rPr>
          <w:spacing w:val="-3"/>
        </w:rPr>
        <w:t xml:space="preserve"> </w:t>
      </w:r>
      <w:r>
        <w:t>school</w:t>
      </w:r>
      <w:r>
        <w:rPr>
          <w:spacing w:val="-2"/>
        </w:rPr>
        <w:t xml:space="preserve"> </w:t>
      </w:r>
      <w:r>
        <w:t>diary</w:t>
      </w:r>
      <w:r>
        <w:rPr>
          <w:spacing w:val="-2"/>
        </w:rPr>
        <w:t xml:space="preserve"> </w:t>
      </w:r>
      <w:r>
        <w:t>is</w:t>
      </w:r>
      <w:r>
        <w:rPr>
          <w:spacing w:val="-2"/>
        </w:rPr>
        <w:t xml:space="preserve"> </w:t>
      </w:r>
      <w:r>
        <w:t>used</w:t>
      </w:r>
      <w:r>
        <w:rPr>
          <w:spacing w:val="-2"/>
        </w:rPr>
        <w:t xml:space="preserve"> </w:t>
      </w:r>
      <w:r>
        <w:t>to</w:t>
      </w:r>
      <w:r>
        <w:rPr>
          <w:spacing w:val="-3"/>
        </w:rPr>
        <w:t xml:space="preserve"> </w:t>
      </w:r>
      <w:r>
        <w:t>inform</w:t>
      </w:r>
      <w:r>
        <w:rPr>
          <w:spacing w:val="-1"/>
        </w:rPr>
        <w:t xml:space="preserve"> </w:t>
      </w:r>
      <w:r>
        <w:t>the</w:t>
      </w:r>
      <w:r>
        <w:rPr>
          <w:spacing w:val="-2"/>
        </w:rPr>
        <w:t xml:space="preserve"> </w:t>
      </w:r>
      <w:r>
        <w:t>staff</w:t>
      </w:r>
      <w:r>
        <w:rPr>
          <w:spacing w:val="-4"/>
        </w:rPr>
        <w:t xml:space="preserve"> </w:t>
      </w:r>
      <w:r>
        <w:t>of</w:t>
      </w:r>
      <w:r>
        <w:rPr>
          <w:spacing w:val="-4"/>
        </w:rPr>
        <w:t xml:space="preserve"> </w:t>
      </w:r>
      <w:r>
        <w:t>planned</w:t>
      </w:r>
      <w:r>
        <w:rPr>
          <w:spacing w:val="-2"/>
        </w:rPr>
        <w:t xml:space="preserve"> visitors.</w:t>
      </w:r>
    </w:p>
    <w:p w14:paraId="18E8B42A" w14:textId="77777777" w:rsidR="009F414F" w:rsidRDefault="00BE70EA">
      <w:pPr>
        <w:pStyle w:val="Heading4"/>
      </w:pPr>
      <w:r>
        <w:rPr>
          <w:spacing w:val="-2"/>
        </w:rPr>
        <w:t>Smoking</w:t>
      </w:r>
    </w:p>
    <w:p w14:paraId="32547F48" w14:textId="77777777" w:rsidR="009F414F" w:rsidRDefault="00BE70EA">
      <w:pPr>
        <w:pStyle w:val="BodyText"/>
        <w:ind w:right="539"/>
        <w:jc w:val="both"/>
      </w:pPr>
      <w:r>
        <w:t xml:space="preserve">The site is kept as a non-smoking site this also includes the use of all </w:t>
      </w:r>
      <w:proofErr w:type="gramStart"/>
      <w:r>
        <w:t>forms</w:t>
      </w:r>
      <w:proofErr w:type="gramEnd"/>
      <w:r>
        <w:t xml:space="preserve"> electronic </w:t>
      </w:r>
      <w:r>
        <w:rPr>
          <w:spacing w:val="-2"/>
        </w:rPr>
        <w:t>cigarettes.</w:t>
      </w:r>
    </w:p>
    <w:p w14:paraId="6EA3C6B1" w14:textId="77777777" w:rsidR="009F414F" w:rsidRDefault="00BE70EA">
      <w:pPr>
        <w:pStyle w:val="Heading4"/>
      </w:pPr>
      <w:r>
        <w:t>Student</w:t>
      </w:r>
      <w:r>
        <w:rPr>
          <w:spacing w:val="-2"/>
        </w:rPr>
        <w:t xml:space="preserve"> Supervision</w:t>
      </w:r>
    </w:p>
    <w:p w14:paraId="1C0A76D4" w14:textId="77777777" w:rsidR="009F414F" w:rsidRDefault="00BE70EA">
      <w:pPr>
        <w:pStyle w:val="BodyText"/>
        <w:ind w:right="539"/>
        <w:jc w:val="both"/>
      </w:pPr>
      <w:r>
        <w:t xml:space="preserve">The </w:t>
      </w:r>
      <w:proofErr w:type="gramStart"/>
      <w:r>
        <w:t>Headteacher</w:t>
      </w:r>
      <w:proofErr w:type="gramEnd"/>
      <w:r>
        <w:t xml:space="preserve"> or in their absence a nominated senior person, remains on the premises until the last child has left at the end of the school day.</w:t>
      </w:r>
    </w:p>
    <w:p w14:paraId="587D66AD" w14:textId="77777777" w:rsidR="009F414F" w:rsidRDefault="00BE70EA">
      <w:pPr>
        <w:pStyle w:val="BodyText"/>
        <w:spacing w:before="120"/>
        <w:ind w:right="532"/>
        <w:jc w:val="both"/>
      </w:pPr>
      <w:r>
        <w:t>Security of the school building will be reviewed in the Health and Safety Committee meetings,</w:t>
      </w:r>
      <w:r>
        <w:rPr>
          <w:spacing w:val="-1"/>
        </w:rPr>
        <w:t xml:space="preserve"> </w:t>
      </w:r>
      <w:r>
        <w:t>and</w:t>
      </w:r>
      <w:r>
        <w:rPr>
          <w:spacing w:val="-1"/>
        </w:rPr>
        <w:t xml:space="preserve"> </w:t>
      </w:r>
      <w:r>
        <w:t>matters</w:t>
      </w:r>
      <w:r>
        <w:rPr>
          <w:spacing w:val="-2"/>
        </w:rPr>
        <w:t xml:space="preserve"> </w:t>
      </w:r>
      <w:r>
        <w:t>may</w:t>
      </w:r>
      <w:r>
        <w:rPr>
          <w:spacing w:val="-1"/>
        </w:rPr>
        <w:t xml:space="preserve"> </w:t>
      </w:r>
      <w:r>
        <w:t>be referred</w:t>
      </w:r>
      <w:r>
        <w:rPr>
          <w:spacing w:val="-1"/>
        </w:rPr>
        <w:t xml:space="preserve"> </w:t>
      </w:r>
      <w:r>
        <w:t>to the</w:t>
      </w:r>
      <w:r>
        <w:rPr>
          <w:spacing w:val="-1"/>
        </w:rPr>
        <w:t xml:space="preserve"> </w:t>
      </w:r>
      <w:r>
        <w:t>Governors</w:t>
      </w:r>
      <w:r>
        <w:rPr>
          <w:spacing w:val="-2"/>
        </w:rPr>
        <w:t xml:space="preserve"> </w:t>
      </w:r>
      <w:r>
        <w:t>for consideration</w:t>
      </w:r>
      <w:r>
        <w:rPr>
          <w:spacing w:val="-1"/>
        </w:rPr>
        <w:t xml:space="preserve"> </w:t>
      </w:r>
      <w:r>
        <w:t>as necessary.</w:t>
      </w:r>
    </w:p>
    <w:p w14:paraId="5DD8D582" w14:textId="77777777" w:rsidR="009F414F" w:rsidRDefault="00BE70EA">
      <w:pPr>
        <w:pStyle w:val="Heading4"/>
        <w:spacing w:before="121"/>
      </w:pPr>
      <w:r>
        <w:t>Alarm</w:t>
      </w:r>
      <w:r>
        <w:rPr>
          <w:spacing w:val="-7"/>
        </w:rPr>
        <w:t xml:space="preserve"> </w:t>
      </w:r>
      <w:r>
        <w:rPr>
          <w:spacing w:val="-2"/>
        </w:rPr>
        <w:t>System</w:t>
      </w:r>
    </w:p>
    <w:p w14:paraId="6283D42F" w14:textId="77777777" w:rsidR="009F414F" w:rsidRDefault="00BE70EA">
      <w:pPr>
        <w:pStyle w:val="BodyText"/>
        <w:jc w:val="both"/>
      </w:pPr>
      <w:r>
        <w:t>The</w:t>
      </w:r>
      <w:r>
        <w:rPr>
          <w:spacing w:val="-2"/>
        </w:rPr>
        <w:t xml:space="preserve"> </w:t>
      </w:r>
      <w:r>
        <w:t>school</w:t>
      </w:r>
      <w:r>
        <w:rPr>
          <w:spacing w:val="-1"/>
        </w:rPr>
        <w:t xml:space="preserve"> </w:t>
      </w:r>
      <w:r>
        <w:t>alarm</w:t>
      </w:r>
      <w:r>
        <w:rPr>
          <w:spacing w:val="-2"/>
        </w:rPr>
        <w:t xml:space="preserve"> </w:t>
      </w:r>
      <w:r>
        <w:t>is</w:t>
      </w:r>
      <w:r>
        <w:rPr>
          <w:spacing w:val="-3"/>
        </w:rPr>
        <w:t xml:space="preserve"> </w:t>
      </w:r>
      <w:r>
        <w:t>always</w:t>
      </w:r>
      <w:r>
        <w:rPr>
          <w:spacing w:val="-2"/>
        </w:rPr>
        <w:t xml:space="preserve"> </w:t>
      </w:r>
      <w:r>
        <w:t>set</w:t>
      </w:r>
      <w:r>
        <w:rPr>
          <w:spacing w:val="-3"/>
        </w:rPr>
        <w:t xml:space="preserve"> </w:t>
      </w:r>
      <w:r>
        <w:t>each</w:t>
      </w:r>
      <w:r>
        <w:rPr>
          <w:spacing w:val="-3"/>
        </w:rPr>
        <w:t xml:space="preserve"> </w:t>
      </w:r>
      <w:r>
        <w:rPr>
          <w:spacing w:val="-4"/>
        </w:rPr>
        <w:t>day.</w:t>
      </w:r>
    </w:p>
    <w:p w14:paraId="767007DB" w14:textId="77777777" w:rsidR="009F414F" w:rsidRDefault="00BE70EA">
      <w:pPr>
        <w:pStyle w:val="Heading4"/>
      </w:pPr>
      <w:r>
        <w:t>Care</w:t>
      </w:r>
      <w:r>
        <w:rPr>
          <w:spacing w:val="-5"/>
        </w:rPr>
        <w:t xml:space="preserve"> </w:t>
      </w:r>
      <w:proofErr w:type="gramStart"/>
      <w:r>
        <w:t>of</w:t>
      </w:r>
      <w:proofErr w:type="gramEnd"/>
      <w:r>
        <w:rPr>
          <w:spacing w:val="-6"/>
        </w:rPr>
        <w:t xml:space="preserve"> </w:t>
      </w:r>
      <w:r>
        <w:t>ICT</w:t>
      </w:r>
      <w:r>
        <w:rPr>
          <w:spacing w:val="-5"/>
        </w:rPr>
        <w:t xml:space="preserve"> </w:t>
      </w:r>
      <w:r>
        <w:rPr>
          <w:spacing w:val="-2"/>
        </w:rPr>
        <w:t>Equipment</w:t>
      </w:r>
    </w:p>
    <w:p w14:paraId="42EA5545" w14:textId="77777777" w:rsidR="009F414F" w:rsidRDefault="00BE70EA">
      <w:pPr>
        <w:pStyle w:val="BodyText"/>
        <w:ind w:right="526"/>
      </w:pPr>
      <w:r>
        <w:t xml:space="preserve">As far as possible all equipment is </w:t>
      </w:r>
      <w:proofErr w:type="gramStart"/>
      <w:r>
        <w:t>secured</w:t>
      </w:r>
      <w:proofErr w:type="gramEnd"/>
      <w:r>
        <w:t>. Equipment will be security marked. Expensive</w:t>
      </w:r>
      <w:r>
        <w:rPr>
          <w:spacing w:val="80"/>
        </w:rPr>
        <w:t xml:space="preserve"> </w:t>
      </w:r>
      <w:r>
        <w:t>portable</w:t>
      </w:r>
      <w:r>
        <w:rPr>
          <w:spacing w:val="80"/>
        </w:rPr>
        <w:t xml:space="preserve"> </w:t>
      </w:r>
      <w:r>
        <w:t>equipment</w:t>
      </w:r>
      <w:r>
        <w:rPr>
          <w:spacing w:val="80"/>
        </w:rPr>
        <w:t xml:space="preserve"> </w:t>
      </w:r>
      <w:r>
        <w:t>is</w:t>
      </w:r>
      <w:r>
        <w:rPr>
          <w:spacing w:val="80"/>
        </w:rPr>
        <w:t xml:space="preserve"> </w:t>
      </w:r>
      <w:r>
        <w:t>locked</w:t>
      </w:r>
      <w:r>
        <w:rPr>
          <w:spacing w:val="80"/>
        </w:rPr>
        <w:t xml:space="preserve"> </w:t>
      </w:r>
      <w:r>
        <w:t>away</w:t>
      </w:r>
      <w:r>
        <w:rPr>
          <w:spacing w:val="80"/>
        </w:rPr>
        <w:t xml:space="preserve"> </w:t>
      </w:r>
      <w:r>
        <w:t>daily.</w:t>
      </w:r>
      <w:r>
        <w:rPr>
          <w:spacing w:val="80"/>
        </w:rPr>
        <w:t xml:space="preserve"> </w:t>
      </w:r>
      <w:r>
        <w:t>‘Older’</w:t>
      </w:r>
      <w:r>
        <w:rPr>
          <w:spacing w:val="80"/>
        </w:rPr>
        <w:t xml:space="preserve"> </w:t>
      </w:r>
      <w:r>
        <w:t>computers</w:t>
      </w:r>
      <w:r>
        <w:rPr>
          <w:spacing w:val="80"/>
        </w:rPr>
        <w:t xml:space="preserve"> </w:t>
      </w:r>
      <w:r>
        <w:t>remain</w:t>
      </w:r>
      <w:r>
        <w:rPr>
          <w:spacing w:val="80"/>
        </w:rPr>
        <w:t xml:space="preserve"> </w:t>
      </w:r>
      <w:r>
        <w:t xml:space="preserve">in </w:t>
      </w:r>
      <w:r>
        <w:rPr>
          <w:spacing w:val="-2"/>
        </w:rPr>
        <w:t>classrooms.</w:t>
      </w:r>
    </w:p>
    <w:p w14:paraId="32D60385" w14:textId="77777777" w:rsidR="009F414F" w:rsidRDefault="00BE70EA">
      <w:pPr>
        <w:pStyle w:val="Heading4"/>
      </w:pPr>
      <w:r>
        <w:t>Security</w:t>
      </w:r>
      <w:r>
        <w:rPr>
          <w:spacing w:val="-6"/>
        </w:rPr>
        <w:t xml:space="preserve"> </w:t>
      </w:r>
      <w:r>
        <w:t>of</w:t>
      </w:r>
      <w:r>
        <w:rPr>
          <w:spacing w:val="-2"/>
        </w:rPr>
        <w:t xml:space="preserve"> </w:t>
      </w:r>
      <w:r>
        <w:rPr>
          <w:spacing w:val="-4"/>
        </w:rPr>
        <w:t>Data</w:t>
      </w:r>
    </w:p>
    <w:p w14:paraId="5751DBC8" w14:textId="77777777" w:rsidR="009F414F" w:rsidRDefault="00BE70EA">
      <w:pPr>
        <w:pStyle w:val="BodyText"/>
        <w:ind w:right="541"/>
        <w:jc w:val="both"/>
      </w:pPr>
      <w:r>
        <w:t xml:space="preserve">The Governors </w:t>
      </w:r>
      <w:proofErr w:type="spellStart"/>
      <w:r>
        <w:t>recognise</w:t>
      </w:r>
      <w:proofErr w:type="spellEnd"/>
      <w:r>
        <w:t xml:space="preserve"> their responsibility to ensure that measures are taken to ensure no breach of security.</w:t>
      </w:r>
    </w:p>
    <w:p w14:paraId="7A697905" w14:textId="77777777" w:rsidR="009F414F" w:rsidRDefault="00BE70EA">
      <w:pPr>
        <w:pStyle w:val="BodyText"/>
        <w:ind w:right="541"/>
        <w:jc w:val="both"/>
      </w:pPr>
      <w:r>
        <w:t xml:space="preserve">“Appropriate technical and </w:t>
      </w:r>
      <w:proofErr w:type="spellStart"/>
      <w:r>
        <w:t>organisational</w:t>
      </w:r>
      <w:proofErr w:type="spellEnd"/>
      <w:r>
        <w:t xml:space="preserve"> measures shall be taken against </w:t>
      </w:r>
      <w:proofErr w:type="spellStart"/>
      <w:r>
        <w:t>unauthorised</w:t>
      </w:r>
      <w:proofErr w:type="spellEnd"/>
      <w:r>
        <w:t xml:space="preserve"> or</w:t>
      </w:r>
      <w:r>
        <w:rPr>
          <w:spacing w:val="-1"/>
        </w:rPr>
        <w:t xml:space="preserve"> </w:t>
      </w:r>
      <w:r>
        <w:t>unlawful processing</w:t>
      </w:r>
      <w:r>
        <w:rPr>
          <w:spacing w:val="-1"/>
        </w:rPr>
        <w:t xml:space="preserve"> </w:t>
      </w:r>
      <w:r>
        <w:t>of personal data</w:t>
      </w:r>
      <w:r>
        <w:rPr>
          <w:spacing w:val="-1"/>
        </w:rPr>
        <w:t xml:space="preserve"> </w:t>
      </w:r>
      <w:r>
        <w:t>and</w:t>
      </w:r>
      <w:r>
        <w:rPr>
          <w:spacing w:val="-4"/>
        </w:rPr>
        <w:t xml:space="preserve"> </w:t>
      </w:r>
      <w:r>
        <w:t>against loss</w:t>
      </w:r>
      <w:r>
        <w:rPr>
          <w:spacing w:val="-2"/>
        </w:rPr>
        <w:t xml:space="preserve"> </w:t>
      </w:r>
      <w:r>
        <w:t>or</w:t>
      </w:r>
      <w:r>
        <w:rPr>
          <w:spacing w:val="-1"/>
        </w:rPr>
        <w:t xml:space="preserve"> </w:t>
      </w:r>
      <w:r>
        <w:t>destruction of, or</w:t>
      </w:r>
      <w:r>
        <w:rPr>
          <w:spacing w:val="-2"/>
        </w:rPr>
        <w:t xml:space="preserve"> </w:t>
      </w:r>
      <w:r>
        <w:t>damage to, personal data.”</w:t>
      </w:r>
    </w:p>
    <w:p w14:paraId="3B54AE33" w14:textId="77777777" w:rsidR="009F414F" w:rsidRDefault="00BE70EA">
      <w:pPr>
        <w:pStyle w:val="Heading4"/>
        <w:spacing w:before="121" w:line="275" w:lineRule="exact"/>
      </w:pPr>
      <w:r>
        <w:t>Curriculum</w:t>
      </w:r>
      <w:r>
        <w:rPr>
          <w:spacing w:val="-9"/>
        </w:rPr>
        <w:t xml:space="preserve"> </w:t>
      </w:r>
      <w:r>
        <w:t>Networked</w:t>
      </w:r>
      <w:r>
        <w:rPr>
          <w:spacing w:val="-9"/>
        </w:rPr>
        <w:t xml:space="preserve"> </w:t>
      </w:r>
      <w:r>
        <w:rPr>
          <w:spacing w:val="-2"/>
        </w:rPr>
        <w:t>Computers:</w:t>
      </w:r>
    </w:p>
    <w:p w14:paraId="3AABBE42"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Accessed</w:t>
      </w:r>
      <w:r>
        <w:rPr>
          <w:spacing w:val="-5"/>
          <w:sz w:val="24"/>
        </w:rPr>
        <w:t xml:space="preserve"> </w:t>
      </w:r>
      <w:r>
        <w:rPr>
          <w:sz w:val="24"/>
        </w:rPr>
        <w:t>by</w:t>
      </w:r>
      <w:r>
        <w:rPr>
          <w:spacing w:val="-5"/>
          <w:sz w:val="24"/>
        </w:rPr>
        <w:t xml:space="preserve"> </w:t>
      </w:r>
      <w:r>
        <w:rPr>
          <w:sz w:val="24"/>
        </w:rPr>
        <w:t>personal</w:t>
      </w:r>
      <w:r>
        <w:rPr>
          <w:spacing w:val="-5"/>
          <w:sz w:val="24"/>
        </w:rPr>
        <w:t xml:space="preserve"> </w:t>
      </w:r>
      <w:r>
        <w:rPr>
          <w:spacing w:val="-2"/>
          <w:sz w:val="24"/>
        </w:rPr>
        <w:t>passwords</w:t>
      </w:r>
    </w:p>
    <w:p w14:paraId="69AEBABF"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Password</w:t>
      </w:r>
      <w:r>
        <w:rPr>
          <w:spacing w:val="-3"/>
          <w:sz w:val="24"/>
        </w:rPr>
        <w:t xml:space="preserve"> </w:t>
      </w:r>
      <w:r>
        <w:rPr>
          <w:sz w:val="24"/>
        </w:rPr>
        <w:t>gives</w:t>
      </w:r>
      <w:r>
        <w:rPr>
          <w:spacing w:val="-3"/>
          <w:sz w:val="24"/>
        </w:rPr>
        <w:t xml:space="preserve"> </w:t>
      </w:r>
      <w:r>
        <w:rPr>
          <w:sz w:val="24"/>
        </w:rPr>
        <w:t>staff</w:t>
      </w:r>
      <w:r>
        <w:rPr>
          <w:spacing w:val="-3"/>
          <w:sz w:val="24"/>
        </w:rPr>
        <w:t xml:space="preserve"> </w:t>
      </w:r>
      <w:r>
        <w:rPr>
          <w:sz w:val="24"/>
        </w:rPr>
        <w:t>different</w:t>
      </w:r>
      <w:r>
        <w:rPr>
          <w:spacing w:val="-5"/>
          <w:sz w:val="24"/>
        </w:rPr>
        <w:t xml:space="preserve"> </w:t>
      </w:r>
      <w:r>
        <w:rPr>
          <w:sz w:val="24"/>
        </w:rPr>
        <w:t>access</w:t>
      </w:r>
      <w:r>
        <w:rPr>
          <w:spacing w:val="-5"/>
          <w:sz w:val="24"/>
        </w:rPr>
        <w:t xml:space="preserve"> </w:t>
      </w:r>
      <w:r>
        <w:rPr>
          <w:spacing w:val="-2"/>
          <w:sz w:val="24"/>
        </w:rPr>
        <w:t>levels</w:t>
      </w:r>
    </w:p>
    <w:p w14:paraId="6F3F2A3E" w14:textId="77777777" w:rsidR="009F414F" w:rsidRDefault="00BE70EA">
      <w:pPr>
        <w:pStyle w:val="Heading4"/>
        <w:spacing w:before="118"/>
      </w:pPr>
      <w:r>
        <w:t>Office</w:t>
      </w:r>
      <w:r>
        <w:rPr>
          <w:spacing w:val="-1"/>
        </w:rPr>
        <w:t xml:space="preserve"> </w:t>
      </w:r>
      <w:r>
        <w:rPr>
          <w:spacing w:val="-2"/>
        </w:rPr>
        <w:t>Computers:</w:t>
      </w:r>
    </w:p>
    <w:p w14:paraId="65448C33" w14:textId="77777777" w:rsidR="009F414F" w:rsidRDefault="00BE70EA">
      <w:pPr>
        <w:pStyle w:val="ListParagraph"/>
        <w:numPr>
          <w:ilvl w:val="0"/>
          <w:numId w:val="1"/>
        </w:numPr>
        <w:tabs>
          <w:tab w:val="left" w:pos="1042"/>
        </w:tabs>
        <w:spacing w:before="1" w:line="292" w:lineRule="exact"/>
        <w:ind w:hanging="360"/>
        <w:rPr>
          <w:rFonts w:ascii="Symbol" w:hAnsi="Symbol"/>
          <w:sz w:val="24"/>
        </w:rPr>
      </w:pPr>
      <w:r>
        <w:rPr>
          <w:sz w:val="24"/>
        </w:rPr>
        <w:t>Accessed</w:t>
      </w:r>
      <w:r>
        <w:rPr>
          <w:spacing w:val="-6"/>
          <w:sz w:val="24"/>
        </w:rPr>
        <w:t xml:space="preserve"> </w:t>
      </w:r>
      <w:r>
        <w:rPr>
          <w:sz w:val="24"/>
        </w:rPr>
        <w:t>only</w:t>
      </w:r>
      <w:r>
        <w:rPr>
          <w:spacing w:val="-3"/>
          <w:sz w:val="24"/>
        </w:rPr>
        <w:t xml:space="preserve"> </w:t>
      </w:r>
      <w:r>
        <w:rPr>
          <w:sz w:val="24"/>
        </w:rPr>
        <w:t>via</w:t>
      </w:r>
      <w:r>
        <w:rPr>
          <w:spacing w:val="-4"/>
          <w:sz w:val="24"/>
        </w:rPr>
        <w:t xml:space="preserve"> </w:t>
      </w:r>
      <w:r>
        <w:rPr>
          <w:sz w:val="24"/>
        </w:rPr>
        <w:t>individual</w:t>
      </w:r>
      <w:r>
        <w:rPr>
          <w:spacing w:val="-3"/>
          <w:sz w:val="24"/>
        </w:rPr>
        <w:t xml:space="preserve"> </w:t>
      </w:r>
      <w:r>
        <w:rPr>
          <w:sz w:val="24"/>
        </w:rPr>
        <w:t>passwords</w:t>
      </w:r>
      <w:r>
        <w:rPr>
          <w:spacing w:val="-4"/>
          <w:sz w:val="24"/>
        </w:rPr>
        <w:t xml:space="preserve"> </w:t>
      </w:r>
      <w:r>
        <w:rPr>
          <w:sz w:val="24"/>
        </w:rPr>
        <w:t>for</w:t>
      </w:r>
      <w:r>
        <w:rPr>
          <w:spacing w:val="-3"/>
          <w:sz w:val="24"/>
        </w:rPr>
        <w:t xml:space="preserve"> </w:t>
      </w:r>
      <w:r>
        <w:rPr>
          <w:sz w:val="24"/>
        </w:rPr>
        <w:t>the</w:t>
      </w:r>
      <w:r>
        <w:rPr>
          <w:spacing w:val="1"/>
          <w:sz w:val="24"/>
        </w:rPr>
        <w:t xml:space="preserve"> </w:t>
      </w:r>
      <w:r>
        <w:rPr>
          <w:sz w:val="24"/>
        </w:rPr>
        <w:t>Headteacher</w:t>
      </w:r>
      <w:r>
        <w:rPr>
          <w:spacing w:val="-5"/>
          <w:sz w:val="24"/>
        </w:rPr>
        <w:t xml:space="preserve"> </w:t>
      </w:r>
      <w:r>
        <w:rPr>
          <w:sz w:val="24"/>
        </w:rPr>
        <w:t>and</w:t>
      </w:r>
      <w:r>
        <w:rPr>
          <w:spacing w:val="-3"/>
          <w:sz w:val="24"/>
        </w:rPr>
        <w:t xml:space="preserve"> </w:t>
      </w:r>
      <w:r>
        <w:rPr>
          <w:spacing w:val="-4"/>
          <w:sz w:val="24"/>
        </w:rPr>
        <w:t>SLT.</w:t>
      </w:r>
    </w:p>
    <w:p w14:paraId="11C36E27"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Financial</w:t>
      </w:r>
      <w:r>
        <w:rPr>
          <w:spacing w:val="-4"/>
          <w:sz w:val="24"/>
        </w:rPr>
        <w:t xml:space="preserve"> </w:t>
      </w:r>
      <w:r>
        <w:rPr>
          <w:sz w:val="24"/>
        </w:rPr>
        <w:t>files</w:t>
      </w:r>
      <w:r>
        <w:rPr>
          <w:spacing w:val="-5"/>
          <w:sz w:val="24"/>
        </w:rPr>
        <w:t xml:space="preserve"> </w:t>
      </w:r>
      <w:r>
        <w:rPr>
          <w:sz w:val="24"/>
        </w:rPr>
        <w:t>are</w:t>
      </w:r>
      <w:r>
        <w:rPr>
          <w:spacing w:val="-3"/>
          <w:sz w:val="24"/>
        </w:rPr>
        <w:t xml:space="preserve"> </w:t>
      </w:r>
      <w:r>
        <w:rPr>
          <w:sz w:val="24"/>
        </w:rPr>
        <w:t>accessed</w:t>
      </w:r>
      <w:r>
        <w:rPr>
          <w:spacing w:val="-4"/>
          <w:sz w:val="24"/>
        </w:rPr>
        <w:t xml:space="preserve"> </w:t>
      </w:r>
      <w:r>
        <w:rPr>
          <w:sz w:val="24"/>
        </w:rPr>
        <w:t>via</w:t>
      </w:r>
      <w:r>
        <w:rPr>
          <w:spacing w:val="-5"/>
          <w:sz w:val="24"/>
        </w:rPr>
        <w:t xml:space="preserve"> </w:t>
      </w:r>
      <w:r>
        <w:rPr>
          <w:sz w:val="24"/>
        </w:rPr>
        <w:t>further</w:t>
      </w:r>
      <w:r>
        <w:rPr>
          <w:spacing w:val="-3"/>
          <w:sz w:val="24"/>
        </w:rPr>
        <w:t xml:space="preserve"> </w:t>
      </w:r>
      <w:r>
        <w:rPr>
          <w:spacing w:val="-2"/>
          <w:sz w:val="24"/>
        </w:rPr>
        <w:t>password</w:t>
      </w:r>
    </w:p>
    <w:p w14:paraId="116577AE" w14:textId="77777777" w:rsidR="009F414F" w:rsidRDefault="00BE70EA">
      <w:pPr>
        <w:pStyle w:val="ListParagraph"/>
        <w:numPr>
          <w:ilvl w:val="0"/>
          <w:numId w:val="1"/>
        </w:numPr>
        <w:tabs>
          <w:tab w:val="left" w:pos="1042"/>
        </w:tabs>
        <w:ind w:right="543" w:hanging="360"/>
        <w:rPr>
          <w:rFonts w:ascii="Symbol" w:hAnsi="Symbol"/>
          <w:sz w:val="24"/>
        </w:rPr>
      </w:pPr>
      <w:r>
        <w:rPr>
          <w:sz w:val="24"/>
        </w:rPr>
        <w:t>Access</w:t>
      </w:r>
      <w:r>
        <w:rPr>
          <w:spacing w:val="40"/>
          <w:sz w:val="24"/>
        </w:rPr>
        <w:t xml:space="preserve"> </w:t>
      </w:r>
      <w:r>
        <w:rPr>
          <w:sz w:val="24"/>
        </w:rPr>
        <w:t>to</w:t>
      </w:r>
      <w:r>
        <w:rPr>
          <w:spacing w:val="40"/>
          <w:sz w:val="24"/>
        </w:rPr>
        <w:t xml:space="preserve"> </w:t>
      </w:r>
      <w:r>
        <w:rPr>
          <w:sz w:val="24"/>
        </w:rPr>
        <w:t>the</w:t>
      </w:r>
      <w:r>
        <w:rPr>
          <w:spacing w:val="40"/>
          <w:sz w:val="24"/>
        </w:rPr>
        <w:t xml:space="preserve"> </w:t>
      </w:r>
      <w:r>
        <w:rPr>
          <w:sz w:val="24"/>
        </w:rPr>
        <w:t>school</w:t>
      </w:r>
      <w:r>
        <w:rPr>
          <w:spacing w:val="40"/>
          <w:sz w:val="24"/>
        </w:rPr>
        <w:t xml:space="preserve"> </w:t>
      </w:r>
      <w:r>
        <w:rPr>
          <w:sz w:val="24"/>
        </w:rPr>
        <w:t>office</w:t>
      </w:r>
      <w:r>
        <w:rPr>
          <w:spacing w:val="40"/>
          <w:sz w:val="24"/>
        </w:rPr>
        <w:t xml:space="preserve"> </w:t>
      </w:r>
      <w:r>
        <w:rPr>
          <w:sz w:val="24"/>
        </w:rPr>
        <w:t>is</w:t>
      </w:r>
      <w:r>
        <w:rPr>
          <w:spacing w:val="40"/>
          <w:sz w:val="24"/>
        </w:rPr>
        <w:t xml:space="preserve"> </w:t>
      </w:r>
      <w:r>
        <w:rPr>
          <w:sz w:val="24"/>
        </w:rPr>
        <w:t>prohibited</w:t>
      </w:r>
      <w:r>
        <w:rPr>
          <w:spacing w:val="40"/>
          <w:sz w:val="24"/>
        </w:rPr>
        <w:t xml:space="preserve"> </w:t>
      </w:r>
      <w:r>
        <w:rPr>
          <w:sz w:val="24"/>
        </w:rPr>
        <w:t>except</w:t>
      </w:r>
      <w:r>
        <w:rPr>
          <w:spacing w:val="40"/>
          <w:sz w:val="24"/>
        </w:rPr>
        <w:t xml:space="preserve"> </w:t>
      </w:r>
      <w:r>
        <w:rPr>
          <w:sz w:val="24"/>
        </w:rPr>
        <w:t>for</w:t>
      </w:r>
      <w:r>
        <w:rPr>
          <w:spacing w:val="40"/>
          <w:sz w:val="24"/>
        </w:rPr>
        <w:t xml:space="preserve"> </w:t>
      </w:r>
      <w:r>
        <w:rPr>
          <w:sz w:val="24"/>
        </w:rPr>
        <w:t>staff</w:t>
      </w:r>
      <w:r>
        <w:rPr>
          <w:spacing w:val="40"/>
          <w:sz w:val="24"/>
        </w:rPr>
        <w:t xml:space="preserve"> </w:t>
      </w:r>
      <w:r>
        <w:rPr>
          <w:sz w:val="24"/>
        </w:rPr>
        <w:t>requiring</w:t>
      </w:r>
      <w:r>
        <w:rPr>
          <w:spacing w:val="40"/>
          <w:sz w:val="24"/>
        </w:rPr>
        <w:t xml:space="preserve"> </w:t>
      </w:r>
      <w:r>
        <w:rPr>
          <w:sz w:val="24"/>
        </w:rPr>
        <w:t>access</w:t>
      </w:r>
      <w:r>
        <w:rPr>
          <w:spacing w:val="40"/>
          <w:sz w:val="24"/>
        </w:rPr>
        <w:t xml:space="preserve"> </w:t>
      </w:r>
      <w:r>
        <w:rPr>
          <w:sz w:val="24"/>
        </w:rPr>
        <w:t>for</w:t>
      </w:r>
      <w:r>
        <w:rPr>
          <w:spacing w:val="40"/>
          <w:sz w:val="24"/>
        </w:rPr>
        <w:t xml:space="preserve"> </w:t>
      </w:r>
      <w:r>
        <w:rPr>
          <w:sz w:val="24"/>
        </w:rPr>
        <w:t>a</w:t>
      </w:r>
      <w:r>
        <w:rPr>
          <w:spacing w:val="80"/>
          <w:sz w:val="24"/>
        </w:rPr>
        <w:t xml:space="preserve"> </w:t>
      </w:r>
      <w:r>
        <w:rPr>
          <w:sz w:val="24"/>
        </w:rPr>
        <w:t>specific purpose.</w:t>
      </w:r>
    </w:p>
    <w:p w14:paraId="7CAD19CF" w14:textId="77777777" w:rsidR="009F414F" w:rsidRDefault="00BE70EA">
      <w:pPr>
        <w:pStyle w:val="Heading4"/>
        <w:spacing w:before="117"/>
      </w:pPr>
      <w:r>
        <w:t>Other</w:t>
      </w:r>
      <w:r>
        <w:rPr>
          <w:spacing w:val="-6"/>
        </w:rPr>
        <w:t xml:space="preserve"> </w:t>
      </w:r>
      <w:r>
        <w:t>Data</w:t>
      </w:r>
      <w:r>
        <w:rPr>
          <w:spacing w:val="-6"/>
        </w:rPr>
        <w:t xml:space="preserve"> </w:t>
      </w:r>
      <w:r>
        <w:t>Protection</w:t>
      </w:r>
      <w:r>
        <w:rPr>
          <w:spacing w:val="-6"/>
        </w:rPr>
        <w:t xml:space="preserve"> </w:t>
      </w:r>
      <w:r>
        <w:rPr>
          <w:spacing w:val="-2"/>
        </w:rPr>
        <w:t>Issues:</w:t>
      </w:r>
    </w:p>
    <w:p w14:paraId="17C424F8" w14:textId="77777777" w:rsidR="009F414F" w:rsidRDefault="00BE70EA">
      <w:pPr>
        <w:pStyle w:val="ListParagraph"/>
        <w:numPr>
          <w:ilvl w:val="0"/>
          <w:numId w:val="1"/>
        </w:numPr>
        <w:tabs>
          <w:tab w:val="left" w:pos="1042"/>
        </w:tabs>
        <w:spacing w:before="1" w:line="293" w:lineRule="exact"/>
        <w:ind w:hanging="360"/>
        <w:rPr>
          <w:rFonts w:ascii="Symbol" w:hAnsi="Symbol"/>
          <w:sz w:val="24"/>
        </w:rPr>
      </w:pPr>
      <w:r>
        <w:rPr>
          <w:sz w:val="24"/>
        </w:rPr>
        <w:t>Printed</w:t>
      </w:r>
      <w:r>
        <w:rPr>
          <w:spacing w:val="-4"/>
          <w:sz w:val="24"/>
        </w:rPr>
        <w:t xml:space="preserve"> </w:t>
      </w:r>
      <w:r>
        <w:rPr>
          <w:sz w:val="24"/>
        </w:rPr>
        <w:t>material</w:t>
      </w:r>
      <w:r>
        <w:rPr>
          <w:spacing w:val="-2"/>
          <w:sz w:val="24"/>
        </w:rPr>
        <w:t xml:space="preserve"> </w:t>
      </w:r>
      <w:r>
        <w:rPr>
          <w:sz w:val="24"/>
        </w:rPr>
        <w:t>is</w:t>
      </w:r>
      <w:r>
        <w:rPr>
          <w:spacing w:val="-3"/>
          <w:sz w:val="24"/>
        </w:rPr>
        <w:t xml:space="preserve"> </w:t>
      </w:r>
      <w:r>
        <w:rPr>
          <w:sz w:val="24"/>
        </w:rPr>
        <w:t>disposed</w:t>
      </w:r>
      <w:r>
        <w:rPr>
          <w:spacing w:val="-3"/>
          <w:sz w:val="24"/>
        </w:rPr>
        <w:t xml:space="preserve"> </w:t>
      </w:r>
      <w:r>
        <w:rPr>
          <w:sz w:val="24"/>
        </w:rPr>
        <w:t>of</w:t>
      </w:r>
      <w:r>
        <w:rPr>
          <w:spacing w:val="-4"/>
          <w:sz w:val="24"/>
        </w:rPr>
        <w:t xml:space="preserve"> </w:t>
      </w:r>
      <w:r>
        <w:rPr>
          <w:sz w:val="24"/>
        </w:rPr>
        <w:t>by</w:t>
      </w:r>
      <w:r>
        <w:rPr>
          <w:spacing w:val="-2"/>
          <w:sz w:val="24"/>
        </w:rPr>
        <w:t xml:space="preserve"> shredding.</w:t>
      </w:r>
    </w:p>
    <w:p w14:paraId="5ACB00DB" w14:textId="77777777" w:rsidR="009F414F" w:rsidRDefault="00BE70EA">
      <w:pPr>
        <w:pStyle w:val="ListParagraph"/>
        <w:numPr>
          <w:ilvl w:val="0"/>
          <w:numId w:val="1"/>
        </w:numPr>
        <w:tabs>
          <w:tab w:val="left" w:pos="1042"/>
        </w:tabs>
        <w:ind w:right="543" w:hanging="360"/>
        <w:rPr>
          <w:rFonts w:ascii="Symbol" w:hAnsi="Symbol"/>
          <w:sz w:val="24"/>
        </w:rPr>
      </w:pPr>
      <w:r>
        <w:rPr>
          <w:sz w:val="24"/>
        </w:rPr>
        <w:t xml:space="preserve">Parents are informed of data kept in school and its use through the Fair Processing </w:t>
      </w:r>
      <w:r>
        <w:rPr>
          <w:spacing w:val="-2"/>
          <w:sz w:val="24"/>
        </w:rPr>
        <w:t>Notice</w:t>
      </w:r>
    </w:p>
    <w:p w14:paraId="38ECA554" w14:textId="77777777" w:rsidR="009F414F" w:rsidRDefault="009F414F">
      <w:pPr>
        <w:pStyle w:val="ListParagraph"/>
        <w:rPr>
          <w:rFonts w:ascii="Symbol" w:hAnsi="Symbol"/>
          <w:sz w:val="24"/>
        </w:rPr>
        <w:sectPr w:rsidR="009F414F">
          <w:headerReference w:type="default" r:id="rId60"/>
          <w:pgSz w:w="11910" w:h="16840"/>
          <w:pgMar w:top="1220" w:right="708" w:bottom="280" w:left="566" w:header="0" w:footer="0" w:gutter="0"/>
          <w:cols w:space="720"/>
        </w:sectPr>
      </w:pPr>
    </w:p>
    <w:p w14:paraId="698F6433" w14:textId="77777777" w:rsidR="009F414F" w:rsidRDefault="00BE70EA">
      <w:pPr>
        <w:pStyle w:val="ListParagraph"/>
        <w:numPr>
          <w:ilvl w:val="0"/>
          <w:numId w:val="1"/>
        </w:numPr>
        <w:tabs>
          <w:tab w:val="left" w:pos="1042"/>
        </w:tabs>
        <w:spacing w:before="79" w:line="293" w:lineRule="exact"/>
        <w:ind w:hanging="360"/>
        <w:rPr>
          <w:rFonts w:ascii="Symbol" w:hAnsi="Symbol"/>
          <w:sz w:val="24"/>
        </w:rPr>
      </w:pPr>
      <w:r>
        <w:rPr>
          <w:sz w:val="24"/>
        </w:rPr>
        <w:lastRenderedPageBreak/>
        <w:t>Personal</w:t>
      </w:r>
      <w:r>
        <w:rPr>
          <w:spacing w:val="-3"/>
          <w:sz w:val="24"/>
        </w:rPr>
        <w:t xml:space="preserve"> </w:t>
      </w:r>
      <w:r>
        <w:rPr>
          <w:sz w:val="24"/>
        </w:rPr>
        <w:t>data</w:t>
      </w:r>
      <w:r>
        <w:rPr>
          <w:spacing w:val="-2"/>
          <w:sz w:val="24"/>
        </w:rPr>
        <w:t xml:space="preserve"> </w:t>
      </w:r>
      <w:r>
        <w:rPr>
          <w:sz w:val="24"/>
        </w:rPr>
        <w:t>is</w:t>
      </w:r>
      <w:r>
        <w:rPr>
          <w:spacing w:val="-3"/>
          <w:sz w:val="24"/>
        </w:rPr>
        <w:t xml:space="preserve"> </w:t>
      </w:r>
      <w:r>
        <w:rPr>
          <w:sz w:val="24"/>
        </w:rPr>
        <w:t>not</w:t>
      </w:r>
      <w:r>
        <w:rPr>
          <w:spacing w:val="-4"/>
          <w:sz w:val="24"/>
        </w:rPr>
        <w:t xml:space="preserve"> </w:t>
      </w:r>
      <w:r>
        <w:rPr>
          <w:sz w:val="24"/>
        </w:rPr>
        <w:t>disclosed</w:t>
      </w:r>
      <w:r>
        <w:rPr>
          <w:spacing w:val="-5"/>
          <w:sz w:val="24"/>
        </w:rPr>
        <w:t xml:space="preserve"> </w:t>
      </w:r>
      <w:r>
        <w:rPr>
          <w:sz w:val="24"/>
        </w:rPr>
        <w:t>over</w:t>
      </w:r>
      <w:r>
        <w:rPr>
          <w:spacing w:val="-2"/>
          <w:sz w:val="24"/>
        </w:rPr>
        <w:t xml:space="preserve"> </w:t>
      </w:r>
      <w:r>
        <w:rPr>
          <w:sz w:val="24"/>
        </w:rPr>
        <w:t>the</w:t>
      </w:r>
      <w:r>
        <w:rPr>
          <w:spacing w:val="-2"/>
          <w:sz w:val="24"/>
        </w:rPr>
        <w:t xml:space="preserve"> telephone</w:t>
      </w:r>
    </w:p>
    <w:p w14:paraId="3D03ECD1"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Emergency</w:t>
      </w:r>
      <w:r>
        <w:rPr>
          <w:spacing w:val="-6"/>
          <w:sz w:val="24"/>
        </w:rPr>
        <w:t xml:space="preserve"> </w:t>
      </w:r>
      <w:r>
        <w:rPr>
          <w:sz w:val="24"/>
        </w:rPr>
        <w:t>&amp;</w:t>
      </w:r>
      <w:r>
        <w:rPr>
          <w:spacing w:val="-3"/>
          <w:sz w:val="24"/>
        </w:rPr>
        <w:t xml:space="preserve"> </w:t>
      </w:r>
      <w:r>
        <w:rPr>
          <w:sz w:val="24"/>
        </w:rPr>
        <w:t>Business</w:t>
      </w:r>
      <w:r>
        <w:rPr>
          <w:spacing w:val="-4"/>
          <w:sz w:val="24"/>
        </w:rPr>
        <w:t xml:space="preserve"> </w:t>
      </w:r>
      <w:r>
        <w:rPr>
          <w:sz w:val="24"/>
        </w:rPr>
        <w:t>Continuity</w:t>
      </w:r>
      <w:r>
        <w:rPr>
          <w:spacing w:val="-4"/>
          <w:sz w:val="24"/>
        </w:rPr>
        <w:t xml:space="preserve"> </w:t>
      </w:r>
      <w:r>
        <w:rPr>
          <w:sz w:val="24"/>
        </w:rPr>
        <w:t>plan</w:t>
      </w:r>
      <w:r>
        <w:rPr>
          <w:spacing w:val="-3"/>
          <w:sz w:val="24"/>
        </w:rPr>
        <w:t xml:space="preserve"> </w:t>
      </w:r>
      <w:r>
        <w:rPr>
          <w:sz w:val="24"/>
        </w:rPr>
        <w:t>in</w:t>
      </w:r>
      <w:r>
        <w:rPr>
          <w:spacing w:val="-6"/>
          <w:sz w:val="24"/>
        </w:rPr>
        <w:t xml:space="preserve"> </w:t>
      </w:r>
      <w:r>
        <w:rPr>
          <w:spacing w:val="-4"/>
          <w:sz w:val="24"/>
        </w:rPr>
        <w:t>place</w:t>
      </w:r>
    </w:p>
    <w:p w14:paraId="5AA0E42B"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School</w:t>
      </w:r>
      <w:r>
        <w:rPr>
          <w:spacing w:val="-8"/>
          <w:sz w:val="24"/>
        </w:rPr>
        <w:t xml:space="preserve"> </w:t>
      </w:r>
      <w:r>
        <w:rPr>
          <w:sz w:val="24"/>
        </w:rPr>
        <w:t>anti-virus</w:t>
      </w:r>
      <w:r>
        <w:rPr>
          <w:spacing w:val="-6"/>
          <w:sz w:val="24"/>
        </w:rPr>
        <w:t xml:space="preserve"> </w:t>
      </w:r>
      <w:r>
        <w:rPr>
          <w:sz w:val="24"/>
        </w:rPr>
        <w:t>software</w:t>
      </w:r>
      <w:r>
        <w:rPr>
          <w:spacing w:val="-5"/>
          <w:sz w:val="24"/>
        </w:rPr>
        <w:t xml:space="preserve"> </w:t>
      </w:r>
      <w:r>
        <w:rPr>
          <w:sz w:val="24"/>
        </w:rPr>
        <w:t>is</w:t>
      </w:r>
      <w:r>
        <w:rPr>
          <w:spacing w:val="-5"/>
          <w:sz w:val="24"/>
        </w:rPr>
        <w:t xml:space="preserve"> </w:t>
      </w:r>
      <w:r>
        <w:rPr>
          <w:sz w:val="24"/>
        </w:rPr>
        <w:t>updated</w:t>
      </w:r>
      <w:r>
        <w:rPr>
          <w:spacing w:val="-5"/>
          <w:sz w:val="24"/>
        </w:rPr>
        <w:t xml:space="preserve"> </w:t>
      </w:r>
      <w:r>
        <w:rPr>
          <w:sz w:val="24"/>
        </w:rPr>
        <w:t>regularly</w:t>
      </w:r>
      <w:r>
        <w:rPr>
          <w:spacing w:val="-1"/>
          <w:sz w:val="24"/>
        </w:rPr>
        <w:t xml:space="preserve"> </w:t>
      </w:r>
      <w:r>
        <w:rPr>
          <w:sz w:val="24"/>
        </w:rPr>
        <w:t>by</w:t>
      </w:r>
      <w:r>
        <w:rPr>
          <w:spacing w:val="-5"/>
          <w:sz w:val="24"/>
        </w:rPr>
        <w:t xml:space="preserve"> </w:t>
      </w:r>
      <w:r>
        <w:rPr>
          <w:sz w:val="24"/>
        </w:rPr>
        <w:t>ICT</w:t>
      </w:r>
      <w:r>
        <w:rPr>
          <w:spacing w:val="-7"/>
          <w:sz w:val="24"/>
        </w:rPr>
        <w:t xml:space="preserve"> </w:t>
      </w:r>
      <w:r>
        <w:rPr>
          <w:sz w:val="24"/>
        </w:rPr>
        <w:t>technician</w:t>
      </w:r>
      <w:r>
        <w:rPr>
          <w:spacing w:val="-6"/>
          <w:sz w:val="24"/>
        </w:rPr>
        <w:t xml:space="preserve"> </w:t>
      </w:r>
      <w:r>
        <w:rPr>
          <w:spacing w:val="-2"/>
          <w:sz w:val="24"/>
        </w:rPr>
        <w:t>staff.</w:t>
      </w:r>
    </w:p>
    <w:p w14:paraId="695E2215" w14:textId="77777777" w:rsidR="009F414F" w:rsidRDefault="009F414F">
      <w:pPr>
        <w:pStyle w:val="BodyText"/>
        <w:spacing w:before="28"/>
        <w:ind w:left="0"/>
        <w:rPr>
          <w:sz w:val="16"/>
        </w:rPr>
      </w:pPr>
    </w:p>
    <w:p w14:paraId="5B4E5F03" w14:textId="77777777" w:rsidR="009F414F" w:rsidRDefault="00BE70EA">
      <w:pPr>
        <w:spacing w:before="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689FD8B1" w14:textId="77777777" w:rsidR="009F414F" w:rsidRDefault="009F414F">
      <w:pPr>
        <w:jc w:val="right"/>
        <w:rPr>
          <w:sz w:val="16"/>
        </w:rPr>
        <w:sectPr w:rsidR="009F414F">
          <w:headerReference w:type="default" r:id="rId61"/>
          <w:pgSz w:w="11910" w:h="16840"/>
          <w:pgMar w:top="880" w:right="708" w:bottom="280" w:left="566" w:header="0" w:footer="0" w:gutter="0"/>
          <w:cols w:space="720"/>
        </w:sectPr>
      </w:pPr>
    </w:p>
    <w:p w14:paraId="57490000" w14:textId="77777777" w:rsidR="009F414F" w:rsidRDefault="00BE70EA">
      <w:pPr>
        <w:pStyle w:val="Heading2"/>
        <w:spacing w:before="41"/>
      </w:pPr>
      <w:bookmarkStart w:id="30" w:name="_bookmark30"/>
      <w:bookmarkEnd w:id="30"/>
      <w:r>
        <w:lastRenderedPageBreak/>
        <w:t>Site</w:t>
      </w:r>
      <w:r>
        <w:rPr>
          <w:spacing w:val="-2"/>
        </w:rPr>
        <w:t xml:space="preserve"> </w:t>
      </w:r>
      <w:r>
        <w:rPr>
          <w:spacing w:val="-4"/>
        </w:rPr>
        <w:t>Team</w:t>
      </w:r>
    </w:p>
    <w:p w14:paraId="2691E9F3" w14:textId="77777777" w:rsidR="009F414F" w:rsidRDefault="00BE70EA">
      <w:pPr>
        <w:pStyle w:val="BodyText"/>
        <w:spacing w:before="2" w:line="275" w:lineRule="exact"/>
      </w:pPr>
      <w:r>
        <w:t>General</w:t>
      </w:r>
      <w:r>
        <w:rPr>
          <w:spacing w:val="-2"/>
        </w:rPr>
        <w:t xml:space="preserve"> responsibilities</w:t>
      </w:r>
    </w:p>
    <w:p w14:paraId="46C8E2F9" w14:textId="77777777" w:rsidR="009F414F" w:rsidRDefault="00BE70EA">
      <w:pPr>
        <w:pStyle w:val="ListParagraph"/>
        <w:numPr>
          <w:ilvl w:val="0"/>
          <w:numId w:val="1"/>
        </w:numPr>
        <w:tabs>
          <w:tab w:val="left" w:pos="1042"/>
        </w:tabs>
        <w:ind w:right="545" w:hanging="360"/>
        <w:rPr>
          <w:rFonts w:ascii="Symbol" w:hAnsi="Symbol"/>
          <w:sz w:val="24"/>
        </w:rPr>
      </w:pPr>
      <w:r>
        <w:rPr>
          <w:sz w:val="24"/>
        </w:rPr>
        <w:t>The</w:t>
      </w:r>
      <w:r>
        <w:rPr>
          <w:spacing w:val="34"/>
          <w:sz w:val="24"/>
        </w:rPr>
        <w:t xml:space="preserve"> </w:t>
      </w:r>
      <w:r>
        <w:rPr>
          <w:sz w:val="24"/>
        </w:rPr>
        <w:t>maintenance</w:t>
      </w:r>
      <w:r>
        <w:rPr>
          <w:spacing w:val="34"/>
          <w:sz w:val="24"/>
        </w:rPr>
        <w:t xml:space="preserve"> </w:t>
      </w:r>
      <w:r>
        <w:rPr>
          <w:sz w:val="24"/>
        </w:rPr>
        <w:t>of</w:t>
      </w:r>
      <w:r>
        <w:rPr>
          <w:spacing w:val="34"/>
          <w:sz w:val="24"/>
        </w:rPr>
        <w:t xml:space="preserve"> </w:t>
      </w:r>
      <w:r>
        <w:rPr>
          <w:sz w:val="24"/>
        </w:rPr>
        <w:t>floor</w:t>
      </w:r>
      <w:r>
        <w:rPr>
          <w:spacing w:val="32"/>
          <w:sz w:val="24"/>
        </w:rPr>
        <w:t xml:space="preserve"> </w:t>
      </w:r>
      <w:r>
        <w:rPr>
          <w:sz w:val="24"/>
        </w:rPr>
        <w:t>surfaces</w:t>
      </w:r>
      <w:r>
        <w:rPr>
          <w:spacing w:val="33"/>
          <w:sz w:val="24"/>
        </w:rPr>
        <w:t xml:space="preserve"> </w:t>
      </w:r>
      <w:r>
        <w:rPr>
          <w:sz w:val="24"/>
        </w:rPr>
        <w:t>to</w:t>
      </w:r>
      <w:r>
        <w:rPr>
          <w:spacing w:val="32"/>
          <w:sz w:val="24"/>
        </w:rPr>
        <w:t xml:space="preserve"> </w:t>
      </w:r>
      <w:r>
        <w:rPr>
          <w:sz w:val="24"/>
        </w:rPr>
        <w:t>ensure</w:t>
      </w:r>
      <w:r>
        <w:rPr>
          <w:spacing w:val="34"/>
          <w:sz w:val="24"/>
        </w:rPr>
        <w:t xml:space="preserve"> </w:t>
      </w:r>
      <w:r>
        <w:rPr>
          <w:sz w:val="24"/>
        </w:rPr>
        <w:t>that</w:t>
      </w:r>
      <w:r>
        <w:rPr>
          <w:spacing w:val="34"/>
          <w:sz w:val="24"/>
        </w:rPr>
        <w:t xml:space="preserve"> </w:t>
      </w:r>
      <w:r>
        <w:rPr>
          <w:sz w:val="24"/>
        </w:rPr>
        <w:t>there</w:t>
      </w:r>
      <w:r>
        <w:rPr>
          <w:spacing w:val="33"/>
          <w:sz w:val="24"/>
        </w:rPr>
        <w:t xml:space="preserve"> </w:t>
      </w:r>
      <w:r>
        <w:rPr>
          <w:sz w:val="24"/>
        </w:rPr>
        <w:t>are</w:t>
      </w:r>
      <w:r>
        <w:rPr>
          <w:spacing w:val="31"/>
          <w:sz w:val="24"/>
        </w:rPr>
        <w:t xml:space="preserve"> </w:t>
      </w:r>
      <w:r>
        <w:rPr>
          <w:sz w:val="24"/>
        </w:rPr>
        <w:t>no</w:t>
      </w:r>
      <w:r>
        <w:rPr>
          <w:spacing w:val="34"/>
          <w:sz w:val="24"/>
        </w:rPr>
        <w:t xml:space="preserve"> </w:t>
      </w:r>
      <w:r>
        <w:rPr>
          <w:sz w:val="24"/>
        </w:rPr>
        <w:t>tripping</w:t>
      </w:r>
      <w:r>
        <w:rPr>
          <w:spacing w:val="32"/>
          <w:sz w:val="24"/>
        </w:rPr>
        <w:t xml:space="preserve"> </w:t>
      </w:r>
      <w:r>
        <w:rPr>
          <w:sz w:val="24"/>
        </w:rPr>
        <w:t>hazards</w:t>
      </w:r>
      <w:r>
        <w:rPr>
          <w:spacing w:val="33"/>
          <w:sz w:val="24"/>
        </w:rPr>
        <w:t xml:space="preserve"> </w:t>
      </w:r>
      <w:r>
        <w:rPr>
          <w:sz w:val="24"/>
        </w:rPr>
        <w:t>or slippery surfaces.</w:t>
      </w:r>
    </w:p>
    <w:p w14:paraId="23B8402D" w14:textId="77777777" w:rsidR="009F414F" w:rsidRDefault="00BE70EA">
      <w:pPr>
        <w:pStyle w:val="ListParagraph"/>
        <w:numPr>
          <w:ilvl w:val="0"/>
          <w:numId w:val="1"/>
        </w:numPr>
        <w:tabs>
          <w:tab w:val="left" w:pos="1042"/>
        </w:tabs>
        <w:ind w:right="534" w:hanging="360"/>
        <w:rPr>
          <w:rFonts w:ascii="Symbol" w:hAnsi="Symbol"/>
          <w:sz w:val="24"/>
        </w:rPr>
      </w:pPr>
      <w:r>
        <w:rPr>
          <w:sz w:val="24"/>
        </w:rPr>
        <w:t>Deal with any stray animals that come onto the school grounds and contact the local authorities as required.</w:t>
      </w:r>
    </w:p>
    <w:p w14:paraId="6E82D064" w14:textId="77777777" w:rsidR="009F414F" w:rsidRDefault="00BE70EA">
      <w:pPr>
        <w:pStyle w:val="ListParagraph"/>
        <w:numPr>
          <w:ilvl w:val="0"/>
          <w:numId w:val="1"/>
        </w:numPr>
        <w:tabs>
          <w:tab w:val="left" w:pos="1042"/>
        </w:tabs>
        <w:ind w:right="543" w:hanging="360"/>
        <w:rPr>
          <w:rFonts w:ascii="Symbol" w:hAnsi="Symbol"/>
          <w:sz w:val="24"/>
        </w:rPr>
      </w:pPr>
      <w:r>
        <w:rPr>
          <w:sz w:val="24"/>
        </w:rPr>
        <w:t xml:space="preserve">Erecting temporary warning notices on any </w:t>
      </w:r>
      <w:proofErr w:type="gramStart"/>
      <w:r>
        <w:rPr>
          <w:sz w:val="24"/>
        </w:rPr>
        <w:t>floors</w:t>
      </w:r>
      <w:proofErr w:type="gramEnd"/>
      <w:r>
        <w:rPr>
          <w:sz w:val="24"/>
        </w:rPr>
        <w:t xml:space="preserve"> that become slippery from cleaning operations, leaks or spills etc.</w:t>
      </w:r>
    </w:p>
    <w:p w14:paraId="2B818890" w14:textId="77777777" w:rsidR="009F414F" w:rsidRDefault="00BE70EA">
      <w:pPr>
        <w:pStyle w:val="ListParagraph"/>
        <w:numPr>
          <w:ilvl w:val="0"/>
          <w:numId w:val="1"/>
        </w:numPr>
        <w:tabs>
          <w:tab w:val="left" w:pos="1042"/>
        </w:tabs>
        <w:ind w:right="537" w:hanging="360"/>
        <w:rPr>
          <w:rFonts w:ascii="Symbol" w:hAnsi="Symbol"/>
          <w:sz w:val="24"/>
        </w:rPr>
      </w:pPr>
      <w:r>
        <w:rPr>
          <w:sz w:val="24"/>
        </w:rPr>
        <w:t xml:space="preserve">The maintenance of fixtures and fittings, i.e. replacing light bulbs, tubes and broken door </w:t>
      </w:r>
      <w:proofErr w:type="gramStart"/>
      <w:r>
        <w:rPr>
          <w:sz w:val="24"/>
        </w:rPr>
        <w:t>handles</w:t>
      </w:r>
      <w:proofErr w:type="gramEnd"/>
      <w:r>
        <w:rPr>
          <w:sz w:val="24"/>
        </w:rPr>
        <w:t xml:space="preserve"> etc.</w:t>
      </w:r>
    </w:p>
    <w:p w14:paraId="2360B616" w14:textId="77777777" w:rsidR="009F414F" w:rsidRDefault="00BE70EA">
      <w:pPr>
        <w:pStyle w:val="ListParagraph"/>
        <w:numPr>
          <w:ilvl w:val="0"/>
          <w:numId w:val="1"/>
        </w:numPr>
        <w:tabs>
          <w:tab w:val="left" w:pos="1042"/>
        </w:tabs>
        <w:spacing w:line="290" w:lineRule="exact"/>
        <w:ind w:hanging="360"/>
        <w:rPr>
          <w:rFonts w:ascii="Symbol" w:hAnsi="Symbol"/>
          <w:sz w:val="24"/>
        </w:rPr>
      </w:pPr>
      <w:r>
        <w:rPr>
          <w:sz w:val="24"/>
        </w:rPr>
        <w:t>Reporting</w:t>
      </w:r>
      <w:r>
        <w:rPr>
          <w:spacing w:val="-7"/>
          <w:sz w:val="24"/>
        </w:rPr>
        <w:t xml:space="preserve"> </w:t>
      </w:r>
      <w:r>
        <w:rPr>
          <w:sz w:val="24"/>
        </w:rPr>
        <w:t>faults</w:t>
      </w:r>
      <w:r>
        <w:rPr>
          <w:spacing w:val="-3"/>
          <w:sz w:val="24"/>
        </w:rPr>
        <w:t xml:space="preserve"> </w:t>
      </w:r>
      <w:r>
        <w:rPr>
          <w:sz w:val="24"/>
        </w:rPr>
        <w:t>to</w:t>
      </w:r>
      <w:r>
        <w:rPr>
          <w:spacing w:val="-5"/>
          <w:sz w:val="24"/>
        </w:rPr>
        <w:t xml:space="preserve"> </w:t>
      </w:r>
      <w:r>
        <w:rPr>
          <w:sz w:val="24"/>
        </w:rPr>
        <w:t>the</w:t>
      </w:r>
      <w:r>
        <w:rPr>
          <w:spacing w:val="-2"/>
          <w:sz w:val="24"/>
        </w:rPr>
        <w:t xml:space="preserve"> </w:t>
      </w:r>
      <w:r>
        <w:rPr>
          <w:sz w:val="24"/>
        </w:rPr>
        <w:t>appropriate</w:t>
      </w:r>
      <w:r>
        <w:rPr>
          <w:spacing w:val="-2"/>
          <w:sz w:val="24"/>
        </w:rPr>
        <w:t xml:space="preserve"> </w:t>
      </w:r>
      <w:r>
        <w:rPr>
          <w:sz w:val="24"/>
        </w:rPr>
        <w:t>contractor,</w:t>
      </w:r>
      <w:r>
        <w:rPr>
          <w:spacing w:val="-5"/>
          <w:sz w:val="24"/>
        </w:rPr>
        <w:t xml:space="preserve"> </w:t>
      </w:r>
      <w:r>
        <w:rPr>
          <w:sz w:val="24"/>
        </w:rPr>
        <w:t>which</w:t>
      </w:r>
      <w:r>
        <w:rPr>
          <w:spacing w:val="-2"/>
          <w:sz w:val="24"/>
        </w:rPr>
        <w:t xml:space="preserve"> </w:t>
      </w:r>
      <w:r>
        <w:rPr>
          <w:sz w:val="24"/>
        </w:rPr>
        <w:t>can’t</w:t>
      </w:r>
      <w:r>
        <w:rPr>
          <w:spacing w:val="-3"/>
          <w:sz w:val="24"/>
        </w:rPr>
        <w:t xml:space="preserve"> </w:t>
      </w:r>
      <w:r>
        <w:rPr>
          <w:sz w:val="24"/>
        </w:rPr>
        <w:t>be</w:t>
      </w:r>
      <w:r>
        <w:rPr>
          <w:spacing w:val="-5"/>
          <w:sz w:val="24"/>
        </w:rPr>
        <w:t xml:space="preserve"> </w:t>
      </w:r>
      <w:r>
        <w:rPr>
          <w:sz w:val="24"/>
        </w:rPr>
        <w:t>dealt</w:t>
      </w:r>
      <w:r>
        <w:rPr>
          <w:spacing w:val="-3"/>
          <w:sz w:val="24"/>
        </w:rPr>
        <w:t xml:space="preserve"> </w:t>
      </w:r>
      <w:r>
        <w:rPr>
          <w:sz w:val="24"/>
        </w:rPr>
        <w:t>with</w:t>
      </w:r>
      <w:r>
        <w:rPr>
          <w:spacing w:val="-2"/>
          <w:sz w:val="24"/>
        </w:rPr>
        <w:t xml:space="preserve"> immediately.</w:t>
      </w:r>
    </w:p>
    <w:p w14:paraId="50361F31" w14:textId="77777777" w:rsidR="009F414F" w:rsidRDefault="00BE70EA">
      <w:pPr>
        <w:pStyle w:val="ListParagraph"/>
        <w:numPr>
          <w:ilvl w:val="0"/>
          <w:numId w:val="1"/>
        </w:numPr>
        <w:tabs>
          <w:tab w:val="left" w:pos="1042"/>
        </w:tabs>
        <w:ind w:right="533" w:hanging="360"/>
        <w:rPr>
          <w:rFonts w:ascii="Symbol" w:hAnsi="Symbol"/>
          <w:sz w:val="24"/>
        </w:rPr>
      </w:pPr>
      <w:r>
        <w:rPr>
          <w:sz w:val="24"/>
        </w:rPr>
        <w:t>Carrying out any</w:t>
      </w:r>
      <w:r>
        <w:rPr>
          <w:spacing w:val="-3"/>
          <w:sz w:val="24"/>
        </w:rPr>
        <w:t xml:space="preserve"> </w:t>
      </w:r>
      <w:r>
        <w:rPr>
          <w:sz w:val="24"/>
        </w:rPr>
        <w:t>necessary</w:t>
      </w:r>
      <w:r>
        <w:rPr>
          <w:spacing w:val="-2"/>
          <w:sz w:val="24"/>
        </w:rPr>
        <w:t xml:space="preserve"> </w:t>
      </w:r>
      <w:r>
        <w:rPr>
          <w:sz w:val="24"/>
        </w:rPr>
        <w:t>testing</w:t>
      </w:r>
      <w:r>
        <w:rPr>
          <w:spacing w:val="-3"/>
          <w:sz w:val="24"/>
        </w:rPr>
        <w:t xml:space="preserve"> </w:t>
      </w:r>
      <w:r>
        <w:rPr>
          <w:sz w:val="24"/>
        </w:rPr>
        <w:t>of</w:t>
      </w:r>
      <w:r>
        <w:rPr>
          <w:spacing w:val="-3"/>
          <w:sz w:val="24"/>
        </w:rPr>
        <w:t xml:space="preserve"> </w:t>
      </w:r>
      <w:r>
        <w:rPr>
          <w:sz w:val="24"/>
        </w:rPr>
        <w:t>fire</w:t>
      </w:r>
      <w:r>
        <w:rPr>
          <w:spacing w:val="-1"/>
          <w:sz w:val="24"/>
        </w:rPr>
        <w:t xml:space="preserve"> </w:t>
      </w:r>
      <w:r>
        <w:rPr>
          <w:sz w:val="24"/>
        </w:rPr>
        <w:t>alarm and</w:t>
      </w:r>
      <w:r>
        <w:rPr>
          <w:spacing w:val="-2"/>
          <w:sz w:val="24"/>
        </w:rPr>
        <w:t xml:space="preserve"> </w:t>
      </w:r>
      <w:r>
        <w:rPr>
          <w:sz w:val="24"/>
        </w:rPr>
        <w:t>emergency</w:t>
      </w:r>
      <w:r>
        <w:rPr>
          <w:spacing w:val="-1"/>
          <w:sz w:val="24"/>
        </w:rPr>
        <w:t xml:space="preserve"> </w:t>
      </w:r>
      <w:r>
        <w:rPr>
          <w:sz w:val="24"/>
        </w:rPr>
        <w:t>lighting batteries</w:t>
      </w:r>
      <w:r>
        <w:rPr>
          <w:spacing w:val="-3"/>
          <w:sz w:val="24"/>
        </w:rPr>
        <w:t xml:space="preserve"> </w:t>
      </w:r>
      <w:r>
        <w:rPr>
          <w:sz w:val="24"/>
        </w:rPr>
        <w:t>and testing the operation of any automatic emergency boiler fuel cut off devices.</w:t>
      </w:r>
    </w:p>
    <w:p w14:paraId="4757734A" w14:textId="77777777" w:rsidR="009F414F" w:rsidRDefault="00BE70EA">
      <w:pPr>
        <w:pStyle w:val="ListParagraph"/>
        <w:numPr>
          <w:ilvl w:val="0"/>
          <w:numId w:val="1"/>
        </w:numPr>
        <w:tabs>
          <w:tab w:val="left" w:pos="1042"/>
        </w:tabs>
        <w:ind w:right="544" w:hanging="360"/>
        <w:rPr>
          <w:rFonts w:ascii="Symbol" w:hAnsi="Symbol"/>
          <w:sz w:val="24"/>
        </w:rPr>
      </w:pPr>
      <w:r>
        <w:rPr>
          <w:sz w:val="24"/>
        </w:rPr>
        <w:t xml:space="preserve">Keeping storage areas tidy and ensuring that any highly flammable liquid, e.g. </w:t>
      </w:r>
      <w:proofErr w:type="gramStart"/>
      <w:r>
        <w:rPr>
          <w:sz w:val="24"/>
        </w:rPr>
        <w:t>petrol</w:t>
      </w:r>
      <w:proofErr w:type="gramEnd"/>
      <w:r>
        <w:rPr>
          <w:sz w:val="24"/>
        </w:rPr>
        <w:t xml:space="preserve"> is stored in safe areas.</w:t>
      </w:r>
    </w:p>
    <w:p w14:paraId="00EECB95" w14:textId="77777777" w:rsidR="009F414F" w:rsidRDefault="00BE70EA">
      <w:pPr>
        <w:pStyle w:val="ListParagraph"/>
        <w:numPr>
          <w:ilvl w:val="0"/>
          <w:numId w:val="1"/>
        </w:numPr>
        <w:tabs>
          <w:tab w:val="left" w:pos="1042"/>
        </w:tabs>
        <w:spacing w:line="237" w:lineRule="auto"/>
        <w:ind w:right="543" w:hanging="360"/>
        <w:rPr>
          <w:rFonts w:ascii="Symbol" w:hAnsi="Symbol"/>
          <w:sz w:val="24"/>
        </w:rPr>
      </w:pPr>
      <w:r>
        <w:rPr>
          <w:sz w:val="24"/>
        </w:rPr>
        <w:t xml:space="preserve">Keeping the boiler house and plant rooms clean, tidy and free from </w:t>
      </w:r>
      <w:proofErr w:type="gramStart"/>
      <w:r>
        <w:rPr>
          <w:sz w:val="24"/>
        </w:rPr>
        <w:t>accumulations</w:t>
      </w:r>
      <w:proofErr w:type="gramEnd"/>
      <w:r>
        <w:rPr>
          <w:sz w:val="24"/>
        </w:rPr>
        <w:t xml:space="preserve"> of combustible materials and flammable liquids.</w:t>
      </w:r>
    </w:p>
    <w:p w14:paraId="6404C39B"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Ensuring</w:t>
      </w:r>
      <w:r>
        <w:rPr>
          <w:spacing w:val="-7"/>
          <w:sz w:val="24"/>
        </w:rPr>
        <w:t xml:space="preserve"> </w:t>
      </w:r>
      <w:r>
        <w:rPr>
          <w:sz w:val="24"/>
        </w:rPr>
        <w:t>that</w:t>
      </w:r>
      <w:r>
        <w:rPr>
          <w:spacing w:val="-2"/>
          <w:sz w:val="24"/>
        </w:rPr>
        <w:t xml:space="preserve"> </w:t>
      </w:r>
      <w:r>
        <w:rPr>
          <w:sz w:val="24"/>
        </w:rPr>
        <w:t>boiler</w:t>
      </w:r>
      <w:r>
        <w:rPr>
          <w:spacing w:val="-3"/>
          <w:sz w:val="24"/>
        </w:rPr>
        <w:t xml:space="preserve"> </w:t>
      </w:r>
      <w:r>
        <w:rPr>
          <w:sz w:val="24"/>
        </w:rPr>
        <w:t>house</w:t>
      </w:r>
      <w:r>
        <w:rPr>
          <w:spacing w:val="-2"/>
          <w:sz w:val="24"/>
        </w:rPr>
        <w:t xml:space="preserve"> </w:t>
      </w:r>
      <w:r>
        <w:rPr>
          <w:sz w:val="24"/>
        </w:rPr>
        <w:t>ventilators</w:t>
      </w:r>
      <w:r>
        <w:rPr>
          <w:spacing w:val="-6"/>
          <w:sz w:val="24"/>
        </w:rPr>
        <w:t xml:space="preserve"> </w:t>
      </w:r>
      <w:r>
        <w:rPr>
          <w:sz w:val="24"/>
        </w:rPr>
        <w:t>are</w:t>
      </w:r>
      <w:r>
        <w:rPr>
          <w:spacing w:val="-2"/>
          <w:sz w:val="24"/>
        </w:rPr>
        <w:t xml:space="preserve"> </w:t>
      </w:r>
      <w:r>
        <w:rPr>
          <w:sz w:val="24"/>
        </w:rPr>
        <w:t>kept</w:t>
      </w:r>
      <w:r>
        <w:rPr>
          <w:spacing w:val="-3"/>
          <w:sz w:val="24"/>
        </w:rPr>
        <w:t xml:space="preserve"> </w:t>
      </w:r>
      <w:r>
        <w:rPr>
          <w:sz w:val="24"/>
        </w:rPr>
        <w:t>free</w:t>
      </w:r>
      <w:r>
        <w:rPr>
          <w:spacing w:val="-4"/>
          <w:sz w:val="24"/>
        </w:rPr>
        <w:t xml:space="preserve"> </w:t>
      </w:r>
      <w:r>
        <w:rPr>
          <w:sz w:val="24"/>
        </w:rPr>
        <w:t>of</w:t>
      </w:r>
      <w:r>
        <w:rPr>
          <w:spacing w:val="-4"/>
          <w:sz w:val="24"/>
        </w:rPr>
        <w:t xml:space="preserve"> </w:t>
      </w:r>
      <w:r>
        <w:rPr>
          <w:spacing w:val="-2"/>
          <w:sz w:val="24"/>
        </w:rPr>
        <w:t>obstruction.</w:t>
      </w:r>
    </w:p>
    <w:p w14:paraId="25D0FF28" w14:textId="77777777" w:rsidR="009F414F" w:rsidRDefault="00BE70EA">
      <w:pPr>
        <w:pStyle w:val="ListParagraph"/>
        <w:numPr>
          <w:ilvl w:val="0"/>
          <w:numId w:val="1"/>
        </w:numPr>
        <w:tabs>
          <w:tab w:val="left" w:pos="1042"/>
        </w:tabs>
        <w:ind w:right="542" w:hanging="360"/>
        <w:rPr>
          <w:rFonts w:ascii="Symbol" w:hAnsi="Symbol"/>
          <w:sz w:val="24"/>
        </w:rPr>
      </w:pPr>
      <w:r>
        <w:rPr>
          <w:sz w:val="24"/>
        </w:rPr>
        <w:t>Operating the boilers and plant in accordance with the manufacturer's advice and for ensuring the relevant instruction notices are posted.</w:t>
      </w:r>
    </w:p>
    <w:p w14:paraId="5DD96B69" w14:textId="77777777" w:rsidR="009F414F" w:rsidRDefault="00BE70EA">
      <w:pPr>
        <w:pStyle w:val="ListParagraph"/>
        <w:numPr>
          <w:ilvl w:val="0"/>
          <w:numId w:val="1"/>
        </w:numPr>
        <w:tabs>
          <w:tab w:val="left" w:pos="1042"/>
        </w:tabs>
        <w:ind w:right="542" w:hanging="360"/>
        <w:rPr>
          <w:rFonts w:ascii="Symbol" w:hAnsi="Symbol"/>
          <w:sz w:val="24"/>
        </w:rPr>
      </w:pPr>
      <w:r>
        <w:rPr>
          <w:sz w:val="24"/>
        </w:rPr>
        <w:t>Isolating</w:t>
      </w:r>
      <w:r>
        <w:rPr>
          <w:spacing w:val="-3"/>
          <w:sz w:val="24"/>
        </w:rPr>
        <w:t xml:space="preserve"> </w:t>
      </w:r>
      <w:r>
        <w:rPr>
          <w:sz w:val="24"/>
        </w:rPr>
        <w:t>the</w:t>
      </w:r>
      <w:r>
        <w:rPr>
          <w:spacing w:val="-5"/>
          <w:sz w:val="24"/>
        </w:rPr>
        <w:t xml:space="preserve"> </w:t>
      </w:r>
      <w:r>
        <w:rPr>
          <w:sz w:val="24"/>
        </w:rPr>
        <w:t>electricity</w:t>
      </w:r>
      <w:r>
        <w:rPr>
          <w:spacing w:val="-5"/>
          <w:sz w:val="24"/>
        </w:rPr>
        <w:t xml:space="preserve"> </w:t>
      </w:r>
      <w:r>
        <w:rPr>
          <w:sz w:val="24"/>
        </w:rPr>
        <w:t>supply</w:t>
      </w:r>
      <w:r>
        <w:rPr>
          <w:spacing w:val="-3"/>
          <w:sz w:val="24"/>
        </w:rPr>
        <w:t xml:space="preserve"> </w:t>
      </w:r>
      <w:r>
        <w:rPr>
          <w:sz w:val="24"/>
        </w:rPr>
        <w:t>before</w:t>
      </w:r>
      <w:r>
        <w:rPr>
          <w:spacing w:val="-3"/>
          <w:sz w:val="24"/>
        </w:rPr>
        <w:t xml:space="preserve"> </w:t>
      </w:r>
      <w:r>
        <w:rPr>
          <w:sz w:val="24"/>
        </w:rPr>
        <w:t>changing</w:t>
      </w:r>
      <w:r>
        <w:rPr>
          <w:spacing w:val="-3"/>
          <w:sz w:val="24"/>
        </w:rPr>
        <w:t xml:space="preserve"> </w:t>
      </w:r>
      <w:r>
        <w:rPr>
          <w:sz w:val="24"/>
        </w:rPr>
        <w:t>light</w:t>
      </w:r>
      <w:r>
        <w:rPr>
          <w:spacing w:val="-3"/>
          <w:sz w:val="24"/>
        </w:rPr>
        <w:t xml:space="preserve"> </w:t>
      </w:r>
      <w:r>
        <w:rPr>
          <w:sz w:val="24"/>
        </w:rPr>
        <w:t>bulbs</w:t>
      </w:r>
      <w:r>
        <w:rPr>
          <w:spacing w:val="-3"/>
          <w:sz w:val="24"/>
        </w:rPr>
        <w:t xml:space="preserve"> </w:t>
      </w:r>
      <w:r>
        <w:rPr>
          <w:sz w:val="24"/>
        </w:rPr>
        <w:t>or</w:t>
      </w:r>
      <w:r>
        <w:rPr>
          <w:spacing w:val="-3"/>
          <w:sz w:val="24"/>
        </w:rPr>
        <w:t xml:space="preserve"> </w:t>
      </w:r>
      <w:r>
        <w:rPr>
          <w:sz w:val="24"/>
        </w:rPr>
        <w:t>tubes</w:t>
      </w:r>
      <w:r>
        <w:rPr>
          <w:spacing w:val="-5"/>
          <w:sz w:val="24"/>
        </w:rPr>
        <w:t xml:space="preserve"> </w:t>
      </w:r>
      <w:r>
        <w:rPr>
          <w:sz w:val="24"/>
        </w:rPr>
        <w:t>or</w:t>
      </w:r>
      <w:r>
        <w:rPr>
          <w:spacing w:val="-3"/>
          <w:sz w:val="24"/>
        </w:rPr>
        <w:t xml:space="preserve"> </w:t>
      </w:r>
      <w:r>
        <w:rPr>
          <w:sz w:val="24"/>
        </w:rPr>
        <w:t>carrying</w:t>
      </w:r>
      <w:r>
        <w:rPr>
          <w:spacing w:val="-2"/>
          <w:sz w:val="24"/>
        </w:rPr>
        <w:t xml:space="preserve"> </w:t>
      </w:r>
      <w:r>
        <w:rPr>
          <w:sz w:val="24"/>
        </w:rPr>
        <w:t>out</w:t>
      </w:r>
      <w:r>
        <w:rPr>
          <w:spacing w:val="-3"/>
          <w:sz w:val="24"/>
        </w:rPr>
        <w:t xml:space="preserve"> </w:t>
      </w:r>
      <w:r>
        <w:rPr>
          <w:sz w:val="24"/>
        </w:rPr>
        <w:t>any maintenance or repairs on equipment.</w:t>
      </w:r>
    </w:p>
    <w:p w14:paraId="78FA78BA" w14:textId="77777777" w:rsidR="009F414F" w:rsidRDefault="00BE70EA">
      <w:pPr>
        <w:pStyle w:val="ListParagraph"/>
        <w:numPr>
          <w:ilvl w:val="0"/>
          <w:numId w:val="1"/>
        </w:numPr>
        <w:tabs>
          <w:tab w:val="left" w:pos="1042"/>
        </w:tabs>
        <w:spacing w:line="290" w:lineRule="exact"/>
        <w:ind w:hanging="360"/>
        <w:rPr>
          <w:rFonts w:ascii="Symbol" w:hAnsi="Symbol"/>
          <w:sz w:val="24"/>
        </w:rPr>
      </w:pPr>
      <w:r>
        <w:rPr>
          <w:sz w:val="24"/>
        </w:rPr>
        <w:t>Putting</w:t>
      </w:r>
      <w:r>
        <w:rPr>
          <w:spacing w:val="-6"/>
          <w:sz w:val="24"/>
        </w:rPr>
        <w:t xml:space="preserve"> </w:t>
      </w:r>
      <w:r>
        <w:rPr>
          <w:sz w:val="24"/>
        </w:rPr>
        <w:t>warning</w:t>
      </w:r>
      <w:r>
        <w:rPr>
          <w:spacing w:val="-3"/>
          <w:sz w:val="24"/>
        </w:rPr>
        <w:t xml:space="preserve"> </w:t>
      </w:r>
      <w:r>
        <w:rPr>
          <w:sz w:val="24"/>
        </w:rPr>
        <w:t>notices</w:t>
      </w:r>
      <w:r>
        <w:rPr>
          <w:spacing w:val="-4"/>
          <w:sz w:val="24"/>
        </w:rPr>
        <w:t xml:space="preserve"> </w:t>
      </w:r>
      <w:r>
        <w:rPr>
          <w:sz w:val="24"/>
        </w:rPr>
        <w:t>on</w:t>
      </w:r>
      <w:r>
        <w:rPr>
          <w:spacing w:val="-3"/>
          <w:sz w:val="24"/>
        </w:rPr>
        <w:t xml:space="preserve"> </w:t>
      </w:r>
      <w:r>
        <w:rPr>
          <w:sz w:val="24"/>
        </w:rPr>
        <w:t>isolated</w:t>
      </w:r>
      <w:r>
        <w:rPr>
          <w:spacing w:val="-6"/>
          <w:sz w:val="24"/>
        </w:rPr>
        <w:t xml:space="preserve"> </w:t>
      </w:r>
      <w:r>
        <w:rPr>
          <w:sz w:val="24"/>
        </w:rPr>
        <w:t>switches</w:t>
      </w:r>
      <w:r>
        <w:rPr>
          <w:spacing w:val="-5"/>
          <w:sz w:val="24"/>
        </w:rPr>
        <w:t xml:space="preserve"> </w:t>
      </w:r>
      <w:r>
        <w:rPr>
          <w:sz w:val="24"/>
        </w:rPr>
        <w:t>and</w:t>
      </w:r>
      <w:r>
        <w:rPr>
          <w:spacing w:val="-5"/>
          <w:sz w:val="24"/>
        </w:rPr>
        <w:t xml:space="preserve"> </w:t>
      </w:r>
      <w:r>
        <w:rPr>
          <w:spacing w:val="-2"/>
          <w:sz w:val="24"/>
        </w:rPr>
        <w:t>equipment.</w:t>
      </w:r>
    </w:p>
    <w:p w14:paraId="3BF672C1" w14:textId="77777777" w:rsidR="009F414F" w:rsidRDefault="00BE70EA">
      <w:pPr>
        <w:pStyle w:val="ListParagraph"/>
        <w:numPr>
          <w:ilvl w:val="0"/>
          <w:numId w:val="1"/>
        </w:numPr>
        <w:tabs>
          <w:tab w:val="left" w:pos="1042"/>
        </w:tabs>
        <w:ind w:right="542" w:hanging="360"/>
        <w:jc w:val="both"/>
        <w:rPr>
          <w:rFonts w:ascii="Symbol" w:hAnsi="Symbol"/>
          <w:sz w:val="24"/>
        </w:rPr>
      </w:pPr>
      <w:r>
        <w:rPr>
          <w:sz w:val="24"/>
        </w:rPr>
        <w:t xml:space="preserve">Wearing appropriate personal protective equipment e.g. PVC gloves when handling fuel oil, safety shoes </w:t>
      </w:r>
      <w:proofErr w:type="gramStart"/>
      <w:r>
        <w:rPr>
          <w:sz w:val="24"/>
        </w:rPr>
        <w:t>at all times</w:t>
      </w:r>
      <w:proofErr w:type="gramEnd"/>
      <w:r>
        <w:rPr>
          <w:sz w:val="24"/>
        </w:rPr>
        <w:t xml:space="preserve">, respirators when involved in dusty work, eye protection when hammering, </w:t>
      </w:r>
      <w:proofErr w:type="spellStart"/>
      <w:r>
        <w:rPr>
          <w:sz w:val="24"/>
        </w:rPr>
        <w:t>chiselling</w:t>
      </w:r>
      <w:proofErr w:type="spellEnd"/>
      <w:r>
        <w:rPr>
          <w:sz w:val="24"/>
        </w:rPr>
        <w:t xml:space="preserve"> or drilling etc.</w:t>
      </w:r>
    </w:p>
    <w:p w14:paraId="789D2143" w14:textId="77777777" w:rsidR="009F414F" w:rsidRDefault="00BE70EA">
      <w:pPr>
        <w:pStyle w:val="ListParagraph"/>
        <w:numPr>
          <w:ilvl w:val="0"/>
          <w:numId w:val="1"/>
        </w:numPr>
        <w:tabs>
          <w:tab w:val="left" w:pos="1042"/>
        </w:tabs>
        <w:ind w:right="542" w:hanging="360"/>
        <w:jc w:val="both"/>
        <w:rPr>
          <w:rFonts w:ascii="Symbol" w:hAnsi="Symbol"/>
          <w:sz w:val="24"/>
        </w:rPr>
      </w:pPr>
      <w:r>
        <w:rPr>
          <w:sz w:val="24"/>
        </w:rPr>
        <w:t>Storing all cleaning substances in accordance with the manufacturer's advice and where there are significant risks to health, following the control measures detailed in the COSHH assessments.</w:t>
      </w:r>
    </w:p>
    <w:p w14:paraId="3F120EA9" w14:textId="77777777" w:rsidR="009F414F" w:rsidRDefault="00BE70EA">
      <w:pPr>
        <w:pStyle w:val="ListParagraph"/>
        <w:numPr>
          <w:ilvl w:val="0"/>
          <w:numId w:val="1"/>
        </w:numPr>
        <w:tabs>
          <w:tab w:val="left" w:pos="1042"/>
        </w:tabs>
        <w:spacing w:line="237" w:lineRule="auto"/>
        <w:ind w:right="541" w:hanging="360"/>
        <w:jc w:val="both"/>
        <w:rPr>
          <w:rFonts w:ascii="Symbol" w:hAnsi="Symbol"/>
          <w:sz w:val="24"/>
        </w:rPr>
      </w:pPr>
      <w:r>
        <w:rPr>
          <w:sz w:val="24"/>
        </w:rPr>
        <w:t>The routine inspection of access equipment such as ladders, stepladders, tower scaffold etc.</w:t>
      </w:r>
    </w:p>
    <w:p w14:paraId="32C94508" w14:textId="77777777" w:rsidR="009F414F" w:rsidRDefault="00BE70EA">
      <w:pPr>
        <w:pStyle w:val="ListParagraph"/>
        <w:numPr>
          <w:ilvl w:val="0"/>
          <w:numId w:val="1"/>
        </w:numPr>
        <w:tabs>
          <w:tab w:val="left" w:pos="1042"/>
        </w:tabs>
        <w:ind w:right="545" w:hanging="360"/>
        <w:rPr>
          <w:rFonts w:ascii="Symbol" w:hAnsi="Symbol"/>
          <w:sz w:val="24"/>
        </w:rPr>
      </w:pPr>
      <w:r>
        <w:rPr>
          <w:sz w:val="24"/>
        </w:rPr>
        <w:t>Ensuring</w:t>
      </w:r>
      <w:r>
        <w:rPr>
          <w:spacing w:val="24"/>
          <w:sz w:val="24"/>
        </w:rPr>
        <w:t xml:space="preserve"> </w:t>
      </w:r>
      <w:r>
        <w:rPr>
          <w:sz w:val="24"/>
        </w:rPr>
        <w:t>that all access</w:t>
      </w:r>
      <w:r>
        <w:rPr>
          <w:spacing w:val="23"/>
          <w:sz w:val="24"/>
        </w:rPr>
        <w:t xml:space="preserve"> </w:t>
      </w:r>
      <w:r>
        <w:rPr>
          <w:sz w:val="24"/>
        </w:rPr>
        <w:t>equipment</w:t>
      </w:r>
      <w:r>
        <w:rPr>
          <w:spacing w:val="24"/>
          <w:sz w:val="24"/>
        </w:rPr>
        <w:t xml:space="preserve"> </w:t>
      </w:r>
      <w:r>
        <w:rPr>
          <w:sz w:val="24"/>
        </w:rPr>
        <w:t>is</w:t>
      </w:r>
      <w:r>
        <w:rPr>
          <w:spacing w:val="23"/>
          <w:sz w:val="24"/>
        </w:rPr>
        <w:t xml:space="preserve"> </w:t>
      </w:r>
      <w:r>
        <w:rPr>
          <w:sz w:val="24"/>
        </w:rPr>
        <w:t>suitable</w:t>
      </w:r>
      <w:r>
        <w:rPr>
          <w:spacing w:val="24"/>
          <w:sz w:val="24"/>
        </w:rPr>
        <w:t xml:space="preserve"> </w:t>
      </w:r>
      <w:r>
        <w:rPr>
          <w:sz w:val="24"/>
        </w:rPr>
        <w:t>for the</w:t>
      </w:r>
      <w:r>
        <w:rPr>
          <w:spacing w:val="24"/>
          <w:sz w:val="24"/>
        </w:rPr>
        <w:t xml:space="preserve"> </w:t>
      </w:r>
      <w:r>
        <w:rPr>
          <w:sz w:val="24"/>
        </w:rPr>
        <w:t>work</w:t>
      </w:r>
      <w:r>
        <w:rPr>
          <w:spacing w:val="23"/>
          <w:sz w:val="24"/>
        </w:rPr>
        <w:t xml:space="preserve"> </w:t>
      </w:r>
      <w:r>
        <w:rPr>
          <w:sz w:val="24"/>
        </w:rPr>
        <w:t>involved</w:t>
      </w:r>
      <w:r>
        <w:rPr>
          <w:spacing w:val="24"/>
          <w:sz w:val="24"/>
        </w:rPr>
        <w:t xml:space="preserve"> </w:t>
      </w:r>
      <w:r>
        <w:rPr>
          <w:sz w:val="24"/>
        </w:rPr>
        <w:t>and</w:t>
      </w:r>
      <w:r>
        <w:rPr>
          <w:spacing w:val="24"/>
          <w:sz w:val="24"/>
        </w:rPr>
        <w:t xml:space="preserve"> </w:t>
      </w:r>
      <w:r>
        <w:rPr>
          <w:sz w:val="24"/>
        </w:rPr>
        <w:t>is</w:t>
      </w:r>
      <w:r>
        <w:rPr>
          <w:spacing w:val="23"/>
          <w:sz w:val="24"/>
        </w:rPr>
        <w:t xml:space="preserve"> </w:t>
      </w:r>
      <w:r>
        <w:rPr>
          <w:sz w:val="24"/>
        </w:rPr>
        <w:t>used</w:t>
      </w:r>
      <w:r>
        <w:rPr>
          <w:spacing w:val="24"/>
          <w:sz w:val="24"/>
        </w:rPr>
        <w:t xml:space="preserve"> </w:t>
      </w:r>
      <w:r>
        <w:rPr>
          <w:sz w:val="24"/>
        </w:rPr>
        <w:t>in accordance with the manufacturer's advice.</w:t>
      </w:r>
    </w:p>
    <w:p w14:paraId="6E6A235D" w14:textId="77777777" w:rsidR="009F414F" w:rsidRDefault="00BE70EA">
      <w:pPr>
        <w:pStyle w:val="ListParagraph"/>
        <w:numPr>
          <w:ilvl w:val="0"/>
          <w:numId w:val="1"/>
        </w:numPr>
        <w:tabs>
          <w:tab w:val="left" w:pos="1042"/>
        </w:tabs>
        <w:ind w:right="545" w:hanging="360"/>
        <w:rPr>
          <w:rFonts w:ascii="Symbol" w:hAnsi="Symbol"/>
          <w:sz w:val="24"/>
        </w:rPr>
      </w:pPr>
      <w:r>
        <w:rPr>
          <w:sz w:val="24"/>
        </w:rPr>
        <w:t>Obtaining</w:t>
      </w:r>
      <w:r>
        <w:rPr>
          <w:spacing w:val="31"/>
          <w:sz w:val="24"/>
        </w:rPr>
        <w:t xml:space="preserve"> </w:t>
      </w:r>
      <w:r>
        <w:rPr>
          <w:sz w:val="24"/>
        </w:rPr>
        <w:t>assistance</w:t>
      </w:r>
      <w:r>
        <w:rPr>
          <w:spacing w:val="31"/>
          <w:sz w:val="24"/>
        </w:rPr>
        <w:t xml:space="preserve"> </w:t>
      </w:r>
      <w:r>
        <w:rPr>
          <w:sz w:val="24"/>
        </w:rPr>
        <w:t>to</w:t>
      </w:r>
      <w:r>
        <w:rPr>
          <w:spacing w:val="33"/>
          <w:sz w:val="24"/>
        </w:rPr>
        <w:t xml:space="preserve"> </w:t>
      </w:r>
      <w:r>
        <w:rPr>
          <w:sz w:val="24"/>
        </w:rPr>
        <w:t>foot</w:t>
      </w:r>
      <w:r>
        <w:rPr>
          <w:spacing w:val="30"/>
          <w:sz w:val="24"/>
        </w:rPr>
        <w:t xml:space="preserve"> </w:t>
      </w:r>
      <w:r>
        <w:rPr>
          <w:sz w:val="24"/>
        </w:rPr>
        <w:t>ladders</w:t>
      </w:r>
      <w:r>
        <w:rPr>
          <w:spacing w:val="30"/>
          <w:sz w:val="24"/>
        </w:rPr>
        <w:t xml:space="preserve"> </w:t>
      </w:r>
      <w:r>
        <w:rPr>
          <w:sz w:val="24"/>
        </w:rPr>
        <w:t>and</w:t>
      </w:r>
      <w:r>
        <w:rPr>
          <w:spacing w:val="33"/>
          <w:sz w:val="24"/>
        </w:rPr>
        <w:t xml:space="preserve"> </w:t>
      </w:r>
      <w:r>
        <w:rPr>
          <w:sz w:val="24"/>
        </w:rPr>
        <w:t>steady</w:t>
      </w:r>
      <w:r>
        <w:rPr>
          <w:spacing w:val="32"/>
          <w:sz w:val="24"/>
        </w:rPr>
        <w:t xml:space="preserve"> </w:t>
      </w:r>
      <w:r>
        <w:rPr>
          <w:sz w:val="24"/>
        </w:rPr>
        <w:t>steps</w:t>
      </w:r>
      <w:r>
        <w:rPr>
          <w:spacing w:val="30"/>
          <w:sz w:val="24"/>
        </w:rPr>
        <w:t xml:space="preserve"> </w:t>
      </w:r>
      <w:r>
        <w:rPr>
          <w:sz w:val="24"/>
        </w:rPr>
        <w:t>when</w:t>
      </w:r>
      <w:r>
        <w:rPr>
          <w:spacing w:val="31"/>
          <w:sz w:val="24"/>
        </w:rPr>
        <w:t xml:space="preserve"> </w:t>
      </w:r>
      <w:r>
        <w:rPr>
          <w:sz w:val="24"/>
        </w:rPr>
        <w:t>climbing</w:t>
      </w:r>
      <w:r>
        <w:rPr>
          <w:spacing w:val="30"/>
          <w:sz w:val="24"/>
        </w:rPr>
        <w:t xml:space="preserve"> </w:t>
      </w:r>
      <w:r>
        <w:rPr>
          <w:sz w:val="24"/>
        </w:rPr>
        <w:t>more</w:t>
      </w:r>
      <w:r>
        <w:rPr>
          <w:spacing w:val="33"/>
          <w:sz w:val="24"/>
        </w:rPr>
        <w:t xml:space="preserve"> </w:t>
      </w:r>
      <w:r>
        <w:rPr>
          <w:sz w:val="24"/>
        </w:rPr>
        <w:t>than</w:t>
      </w:r>
      <w:r>
        <w:rPr>
          <w:spacing w:val="30"/>
          <w:sz w:val="24"/>
        </w:rPr>
        <w:t xml:space="preserve"> </w:t>
      </w:r>
      <w:r>
        <w:rPr>
          <w:sz w:val="24"/>
        </w:rPr>
        <w:t>8 rungs high.</w:t>
      </w:r>
    </w:p>
    <w:p w14:paraId="78DB905B" w14:textId="77777777" w:rsidR="009F414F" w:rsidRDefault="00BE70EA">
      <w:pPr>
        <w:pStyle w:val="ListParagraph"/>
        <w:numPr>
          <w:ilvl w:val="0"/>
          <w:numId w:val="1"/>
        </w:numPr>
        <w:tabs>
          <w:tab w:val="left" w:pos="1042"/>
        </w:tabs>
        <w:ind w:right="541" w:hanging="360"/>
        <w:rPr>
          <w:rFonts w:ascii="Symbol" w:hAnsi="Symbol"/>
          <w:sz w:val="24"/>
        </w:rPr>
      </w:pPr>
      <w:r>
        <w:rPr>
          <w:sz w:val="24"/>
        </w:rPr>
        <w:t xml:space="preserve">Not approaching the edge of flat roofs nearer than 2 </w:t>
      </w:r>
      <w:proofErr w:type="spellStart"/>
      <w:r>
        <w:rPr>
          <w:sz w:val="24"/>
        </w:rPr>
        <w:t>metres</w:t>
      </w:r>
      <w:proofErr w:type="spellEnd"/>
      <w:r>
        <w:rPr>
          <w:sz w:val="24"/>
        </w:rPr>
        <w:t xml:space="preserve"> (except at ladder access point where this must be at least more than 1 </w:t>
      </w:r>
      <w:proofErr w:type="spellStart"/>
      <w:r>
        <w:rPr>
          <w:sz w:val="24"/>
        </w:rPr>
        <w:t>metre</w:t>
      </w:r>
      <w:proofErr w:type="spellEnd"/>
      <w:r>
        <w:rPr>
          <w:sz w:val="24"/>
        </w:rPr>
        <w:t xml:space="preserve"> above the roof).</w:t>
      </w:r>
    </w:p>
    <w:p w14:paraId="1A3DF0B7" w14:textId="77777777" w:rsidR="009F414F" w:rsidRDefault="00BE70EA">
      <w:pPr>
        <w:pStyle w:val="ListParagraph"/>
        <w:numPr>
          <w:ilvl w:val="0"/>
          <w:numId w:val="1"/>
        </w:numPr>
        <w:tabs>
          <w:tab w:val="left" w:pos="1042"/>
        </w:tabs>
        <w:spacing w:line="237" w:lineRule="auto"/>
        <w:ind w:right="534" w:hanging="360"/>
        <w:rPr>
          <w:rFonts w:ascii="Symbol" w:hAnsi="Symbol"/>
          <w:sz w:val="24"/>
        </w:rPr>
      </w:pPr>
      <w:r>
        <w:rPr>
          <w:sz w:val="24"/>
        </w:rPr>
        <w:t>Cleaning</w:t>
      </w:r>
      <w:r>
        <w:rPr>
          <w:spacing w:val="39"/>
          <w:sz w:val="24"/>
        </w:rPr>
        <w:t xml:space="preserve"> </w:t>
      </w:r>
      <w:r>
        <w:rPr>
          <w:sz w:val="24"/>
        </w:rPr>
        <w:t>any</w:t>
      </w:r>
      <w:r>
        <w:rPr>
          <w:spacing w:val="40"/>
          <w:sz w:val="24"/>
        </w:rPr>
        <w:t xml:space="preserve"> </w:t>
      </w:r>
      <w:r>
        <w:rPr>
          <w:sz w:val="24"/>
        </w:rPr>
        <w:t>shower</w:t>
      </w:r>
      <w:r>
        <w:rPr>
          <w:spacing w:val="38"/>
          <w:sz w:val="24"/>
        </w:rPr>
        <w:t xml:space="preserve"> </w:t>
      </w:r>
      <w:r>
        <w:rPr>
          <w:sz w:val="24"/>
        </w:rPr>
        <w:t>heads</w:t>
      </w:r>
      <w:r>
        <w:rPr>
          <w:spacing w:val="40"/>
          <w:sz w:val="24"/>
        </w:rPr>
        <w:t xml:space="preserve"> </w:t>
      </w:r>
      <w:r>
        <w:rPr>
          <w:sz w:val="24"/>
        </w:rPr>
        <w:t>and</w:t>
      </w:r>
      <w:r>
        <w:rPr>
          <w:spacing w:val="40"/>
          <w:sz w:val="24"/>
        </w:rPr>
        <w:t xml:space="preserve"> </w:t>
      </w:r>
      <w:r>
        <w:rPr>
          <w:sz w:val="24"/>
        </w:rPr>
        <w:t>running</w:t>
      </w:r>
      <w:r>
        <w:rPr>
          <w:spacing w:val="39"/>
          <w:sz w:val="24"/>
        </w:rPr>
        <w:t xml:space="preserve"> </w:t>
      </w:r>
      <w:r>
        <w:rPr>
          <w:sz w:val="24"/>
        </w:rPr>
        <w:t>hot</w:t>
      </w:r>
      <w:r>
        <w:rPr>
          <w:spacing w:val="40"/>
          <w:sz w:val="24"/>
        </w:rPr>
        <w:t xml:space="preserve"> </w:t>
      </w:r>
      <w:r>
        <w:rPr>
          <w:sz w:val="24"/>
        </w:rPr>
        <w:t>and</w:t>
      </w:r>
      <w:r>
        <w:rPr>
          <w:spacing w:val="40"/>
          <w:sz w:val="24"/>
        </w:rPr>
        <w:t xml:space="preserve"> </w:t>
      </w:r>
      <w:proofErr w:type="gramStart"/>
      <w:r>
        <w:rPr>
          <w:sz w:val="24"/>
        </w:rPr>
        <w:t>cold</w:t>
      </w:r>
      <w:r>
        <w:rPr>
          <w:spacing w:val="40"/>
          <w:sz w:val="24"/>
        </w:rPr>
        <w:t xml:space="preserve"> </w:t>
      </w:r>
      <w:r>
        <w:rPr>
          <w:sz w:val="24"/>
        </w:rPr>
        <w:t>water</w:t>
      </w:r>
      <w:proofErr w:type="gramEnd"/>
      <w:r>
        <w:rPr>
          <w:spacing w:val="40"/>
          <w:sz w:val="24"/>
        </w:rPr>
        <w:t xml:space="preserve"> </w:t>
      </w:r>
      <w:r>
        <w:rPr>
          <w:sz w:val="24"/>
        </w:rPr>
        <w:t>services</w:t>
      </w:r>
      <w:r>
        <w:rPr>
          <w:spacing w:val="40"/>
          <w:sz w:val="24"/>
        </w:rPr>
        <w:t xml:space="preserve"> </w:t>
      </w:r>
      <w:r>
        <w:rPr>
          <w:sz w:val="24"/>
        </w:rPr>
        <w:t>prior</w:t>
      </w:r>
      <w:r>
        <w:rPr>
          <w:spacing w:val="40"/>
          <w:sz w:val="24"/>
        </w:rPr>
        <w:t xml:space="preserve"> </w:t>
      </w:r>
      <w:r>
        <w:rPr>
          <w:sz w:val="24"/>
        </w:rPr>
        <w:t>to</w:t>
      </w:r>
      <w:r>
        <w:rPr>
          <w:spacing w:val="40"/>
          <w:sz w:val="24"/>
        </w:rPr>
        <w:t xml:space="preserve"> </w:t>
      </w:r>
      <w:r>
        <w:rPr>
          <w:sz w:val="24"/>
        </w:rPr>
        <w:t>the school re-opening after more than 5 days closure.</w:t>
      </w:r>
    </w:p>
    <w:p w14:paraId="5548677C" w14:textId="77777777" w:rsidR="009F414F" w:rsidRDefault="00BE70EA">
      <w:pPr>
        <w:spacing w:before="112"/>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55B6D311" w14:textId="77777777" w:rsidR="009F414F" w:rsidRDefault="009F414F">
      <w:pPr>
        <w:jc w:val="right"/>
        <w:rPr>
          <w:sz w:val="16"/>
        </w:rPr>
        <w:sectPr w:rsidR="009F414F">
          <w:headerReference w:type="default" r:id="rId62"/>
          <w:pgSz w:w="11910" w:h="16840"/>
          <w:pgMar w:top="1240" w:right="708" w:bottom="280" w:left="566" w:header="985" w:footer="0" w:gutter="0"/>
          <w:pgNumType w:start="29"/>
          <w:cols w:space="720"/>
        </w:sectPr>
      </w:pPr>
    </w:p>
    <w:p w14:paraId="61CC16E7" w14:textId="77777777" w:rsidR="009F414F" w:rsidRDefault="00BE70EA">
      <w:pPr>
        <w:pStyle w:val="Heading2"/>
        <w:spacing w:before="27"/>
      </w:pPr>
      <w:bookmarkStart w:id="31" w:name="_bookmark31"/>
      <w:bookmarkEnd w:id="31"/>
      <w:r>
        <w:rPr>
          <w:spacing w:val="-2"/>
        </w:rPr>
        <w:lastRenderedPageBreak/>
        <w:t>Stress/Wellbeing</w:t>
      </w:r>
    </w:p>
    <w:p w14:paraId="6D97930D" w14:textId="77777777" w:rsidR="009F414F" w:rsidRDefault="00BE70EA">
      <w:pPr>
        <w:pStyle w:val="BodyText"/>
        <w:spacing w:before="9"/>
        <w:ind w:right="539"/>
        <w:jc w:val="both"/>
      </w:pPr>
      <w:r>
        <w:t xml:space="preserve">The school and Governing Body are committed to promoting high levels of health and well-being and </w:t>
      </w:r>
      <w:proofErr w:type="spellStart"/>
      <w:r>
        <w:t>recognise</w:t>
      </w:r>
      <w:proofErr w:type="spellEnd"/>
      <w:r>
        <w:t xml:space="preserve"> the importance</w:t>
      </w:r>
      <w:r>
        <w:rPr>
          <w:spacing w:val="-1"/>
        </w:rPr>
        <w:t xml:space="preserve"> </w:t>
      </w:r>
      <w:r>
        <w:t>of identifying and reducing</w:t>
      </w:r>
      <w:r>
        <w:rPr>
          <w:spacing w:val="-1"/>
        </w:rPr>
        <w:t xml:space="preserve"> </w:t>
      </w:r>
      <w:r>
        <w:t>workplace stressors through risk assessment, in line with the HSE management standards.</w:t>
      </w:r>
    </w:p>
    <w:p w14:paraId="6AF15294" w14:textId="77777777" w:rsidR="009F414F" w:rsidRDefault="00BE70EA">
      <w:pPr>
        <w:pStyle w:val="BodyText"/>
        <w:spacing w:before="120"/>
        <w:ind w:right="537"/>
        <w:jc w:val="both"/>
      </w:pPr>
      <w:r>
        <w:t xml:space="preserve">Systems are in place within the school </w:t>
      </w:r>
      <w:proofErr w:type="gramStart"/>
      <w:r>
        <w:t>for responding</w:t>
      </w:r>
      <w:proofErr w:type="gramEnd"/>
      <w:r>
        <w:t xml:space="preserve"> to individual concerns and </w:t>
      </w:r>
      <w:proofErr w:type="gramStart"/>
      <w:r>
        <w:t>monitoring</w:t>
      </w:r>
      <w:proofErr w:type="gramEnd"/>
      <w:r>
        <w:t xml:space="preserve"> staff workloads.</w:t>
      </w:r>
    </w:p>
    <w:p w14:paraId="46F9F785" w14:textId="77777777" w:rsidR="009F414F" w:rsidRDefault="00BE70EA">
      <w:pPr>
        <w:pStyle w:val="ListParagraph"/>
        <w:numPr>
          <w:ilvl w:val="0"/>
          <w:numId w:val="1"/>
        </w:numPr>
        <w:tabs>
          <w:tab w:val="left" w:pos="1041"/>
        </w:tabs>
        <w:spacing w:before="118" w:line="293" w:lineRule="exact"/>
        <w:ind w:left="1041" w:hanging="359"/>
        <w:jc w:val="both"/>
        <w:rPr>
          <w:rFonts w:ascii="Symbol" w:hAnsi="Symbol"/>
          <w:sz w:val="24"/>
        </w:rPr>
      </w:pPr>
      <w:r>
        <w:rPr>
          <w:sz w:val="24"/>
        </w:rPr>
        <w:t>Regular</w:t>
      </w:r>
      <w:r>
        <w:rPr>
          <w:spacing w:val="-5"/>
          <w:sz w:val="24"/>
        </w:rPr>
        <w:t xml:space="preserve"> </w:t>
      </w:r>
      <w:r>
        <w:rPr>
          <w:sz w:val="24"/>
        </w:rPr>
        <w:t>Performance</w:t>
      </w:r>
      <w:r>
        <w:rPr>
          <w:spacing w:val="-7"/>
          <w:sz w:val="24"/>
        </w:rPr>
        <w:t xml:space="preserve"> </w:t>
      </w:r>
      <w:r>
        <w:rPr>
          <w:sz w:val="24"/>
        </w:rPr>
        <w:t>Management</w:t>
      </w:r>
      <w:r>
        <w:rPr>
          <w:spacing w:val="-4"/>
          <w:sz w:val="24"/>
        </w:rPr>
        <w:t xml:space="preserve"> </w:t>
      </w:r>
      <w:r>
        <w:rPr>
          <w:spacing w:val="-2"/>
          <w:sz w:val="24"/>
        </w:rPr>
        <w:t>Reviews</w:t>
      </w:r>
    </w:p>
    <w:p w14:paraId="7E99779D" w14:textId="77777777" w:rsidR="009F414F" w:rsidRDefault="00BE70EA">
      <w:pPr>
        <w:pStyle w:val="ListParagraph"/>
        <w:numPr>
          <w:ilvl w:val="0"/>
          <w:numId w:val="1"/>
        </w:numPr>
        <w:tabs>
          <w:tab w:val="left" w:pos="1041"/>
        </w:tabs>
        <w:spacing w:line="293" w:lineRule="exact"/>
        <w:ind w:left="1041" w:hanging="359"/>
        <w:jc w:val="both"/>
        <w:rPr>
          <w:rFonts w:ascii="Symbol" w:hAnsi="Symbol"/>
          <w:sz w:val="24"/>
        </w:rPr>
      </w:pPr>
      <w:r>
        <w:rPr>
          <w:sz w:val="24"/>
        </w:rPr>
        <w:t>Mentoring</w:t>
      </w:r>
      <w:r>
        <w:rPr>
          <w:spacing w:val="-6"/>
          <w:sz w:val="24"/>
        </w:rPr>
        <w:t xml:space="preserve"> </w:t>
      </w:r>
      <w:r>
        <w:rPr>
          <w:sz w:val="24"/>
        </w:rPr>
        <w:t>for</w:t>
      </w:r>
      <w:r>
        <w:rPr>
          <w:spacing w:val="-2"/>
          <w:sz w:val="24"/>
        </w:rPr>
        <w:t xml:space="preserve"> </w:t>
      </w:r>
      <w:r>
        <w:rPr>
          <w:sz w:val="24"/>
        </w:rPr>
        <w:t>all</w:t>
      </w:r>
      <w:r>
        <w:rPr>
          <w:spacing w:val="-2"/>
          <w:sz w:val="24"/>
        </w:rPr>
        <w:t xml:space="preserve"> </w:t>
      </w:r>
      <w:r>
        <w:rPr>
          <w:spacing w:val="-4"/>
          <w:sz w:val="24"/>
        </w:rPr>
        <w:t>staff</w:t>
      </w:r>
    </w:p>
    <w:p w14:paraId="608EBB1E" w14:textId="77777777" w:rsidR="009F414F" w:rsidRDefault="00BE70EA">
      <w:pPr>
        <w:pStyle w:val="ListParagraph"/>
        <w:numPr>
          <w:ilvl w:val="0"/>
          <w:numId w:val="1"/>
        </w:numPr>
        <w:tabs>
          <w:tab w:val="left" w:pos="1042"/>
        </w:tabs>
        <w:ind w:right="532" w:hanging="360"/>
        <w:jc w:val="both"/>
        <w:rPr>
          <w:rFonts w:ascii="Symbol" w:hAnsi="Symbol"/>
          <w:sz w:val="24"/>
        </w:rPr>
      </w:pPr>
      <w:r>
        <w:rPr>
          <w:sz w:val="24"/>
        </w:rPr>
        <w:t xml:space="preserve">Open door policy of Headteacher, Senior Leadership Team and Heads of </w:t>
      </w:r>
      <w:r>
        <w:rPr>
          <w:spacing w:val="-2"/>
          <w:sz w:val="24"/>
        </w:rPr>
        <w:t>Departments</w:t>
      </w:r>
    </w:p>
    <w:p w14:paraId="5EAD5C1E" w14:textId="77777777" w:rsidR="009F414F" w:rsidRDefault="00BE70EA">
      <w:pPr>
        <w:pStyle w:val="ListParagraph"/>
        <w:numPr>
          <w:ilvl w:val="0"/>
          <w:numId w:val="1"/>
        </w:numPr>
        <w:tabs>
          <w:tab w:val="left" w:pos="1041"/>
        </w:tabs>
        <w:spacing w:line="293" w:lineRule="exact"/>
        <w:ind w:left="1041" w:hanging="359"/>
        <w:jc w:val="both"/>
        <w:rPr>
          <w:rFonts w:ascii="Symbol" w:hAnsi="Symbol"/>
          <w:sz w:val="24"/>
        </w:rPr>
      </w:pPr>
      <w:r>
        <w:rPr>
          <w:sz w:val="24"/>
        </w:rPr>
        <w:t>Mentoring</w:t>
      </w:r>
      <w:r>
        <w:rPr>
          <w:spacing w:val="-3"/>
          <w:sz w:val="24"/>
        </w:rPr>
        <w:t xml:space="preserve"> </w:t>
      </w:r>
      <w:r>
        <w:rPr>
          <w:sz w:val="24"/>
        </w:rPr>
        <w:t>of</w:t>
      </w:r>
      <w:r>
        <w:rPr>
          <w:spacing w:val="-3"/>
          <w:sz w:val="24"/>
        </w:rPr>
        <w:t xml:space="preserve"> </w:t>
      </w:r>
      <w:r>
        <w:rPr>
          <w:sz w:val="24"/>
        </w:rPr>
        <w:t>new</w:t>
      </w:r>
      <w:r>
        <w:rPr>
          <w:spacing w:val="-1"/>
          <w:sz w:val="24"/>
        </w:rPr>
        <w:t xml:space="preserve"> </w:t>
      </w:r>
      <w:r>
        <w:rPr>
          <w:spacing w:val="-2"/>
          <w:sz w:val="24"/>
        </w:rPr>
        <w:t>staff.</w:t>
      </w:r>
    </w:p>
    <w:p w14:paraId="3BB3CC28" w14:textId="77777777" w:rsidR="009F414F" w:rsidRDefault="00BE70EA">
      <w:pPr>
        <w:spacing w:before="116"/>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7BABEB87" w14:textId="77777777" w:rsidR="009F414F" w:rsidRDefault="009F414F">
      <w:pPr>
        <w:jc w:val="right"/>
        <w:rPr>
          <w:sz w:val="16"/>
        </w:rPr>
        <w:sectPr w:rsidR="009F414F">
          <w:pgSz w:w="11910" w:h="16840"/>
          <w:pgMar w:top="1300" w:right="708" w:bottom="280" w:left="566" w:header="985" w:footer="0" w:gutter="0"/>
          <w:cols w:space="720"/>
        </w:sectPr>
      </w:pPr>
    </w:p>
    <w:p w14:paraId="0D778173" w14:textId="77777777" w:rsidR="009F414F" w:rsidRDefault="00BE70EA">
      <w:pPr>
        <w:pStyle w:val="Heading2"/>
        <w:spacing w:line="320" w:lineRule="exact"/>
        <w:jc w:val="both"/>
      </w:pPr>
      <w:bookmarkStart w:id="32" w:name="_bookmark32"/>
      <w:bookmarkEnd w:id="32"/>
      <w:r>
        <w:lastRenderedPageBreak/>
        <w:t>Vehicles</w:t>
      </w:r>
      <w:r>
        <w:rPr>
          <w:spacing w:val="-8"/>
        </w:rPr>
        <w:t xml:space="preserve"> </w:t>
      </w:r>
      <w:r>
        <w:t>on</w:t>
      </w:r>
      <w:r>
        <w:rPr>
          <w:spacing w:val="-1"/>
        </w:rPr>
        <w:t xml:space="preserve"> </w:t>
      </w:r>
      <w:r>
        <w:rPr>
          <w:spacing w:val="-4"/>
        </w:rPr>
        <w:t>Site</w:t>
      </w:r>
    </w:p>
    <w:p w14:paraId="3CADBF5E" w14:textId="77777777" w:rsidR="009F414F" w:rsidRDefault="00BE70EA">
      <w:pPr>
        <w:pStyle w:val="BodyText"/>
        <w:spacing w:before="1"/>
        <w:ind w:right="545"/>
        <w:jc w:val="both"/>
      </w:pPr>
      <w:r>
        <w:t xml:space="preserve">The </w:t>
      </w:r>
      <w:proofErr w:type="gramStart"/>
      <w:r>
        <w:t>carpark</w:t>
      </w:r>
      <w:proofErr w:type="gramEnd"/>
      <w:r>
        <w:t xml:space="preserve"> gates and pedestrian gates are electronically </w:t>
      </w:r>
      <w:proofErr w:type="gramStart"/>
      <w:r>
        <w:t>controlled</w:t>
      </w:r>
      <w:proofErr w:type="gramEnd"/>
      <w:r>
        <w:t xml:space="preserve"> and visitors are required to press the intercom button for assistance.</w:t>
      </w:r>
    </w:p>
    <w:p w14:paraId="70934187" w14:textId="77777777" w:rsidR="009F414F" w:rsidRDefault="00BE70EA">
      <w:pPr>
        <w:pStyle w:val="BodyText"/>
        <w:spacing w:before="120"/>
        <w:jc w:val="both"/>
      </w:pPr>
      <w:r>
        <w:t>The</w:t>
      </w:r>
      <w:r>
        <w:rPr>
          <w:spacing w:val="-4"/>
        </w:rPr>
        <w:t xml:space="preserve"> </w:t>
      </w:r>
      <w:r>
        <w:t>maximum</w:t>
      </w:r>
      <w:r>
        <w:rPr>
          <w:spacing w:val="-1"/>
        </w:rPr>
        <w:t xml:space="preserve"> </w:t>
      </w:r>
      <w:r>
        <w:t>speed</w:t>
      </w:r>
      <w:r>
        <w:rPr>
          <w:spacing w:val="-2"/>
        </w:rPr>
        <w:t xml:space="preserve"> </w:t>
      </w:r>
      <w:r>
        <w:t>limit</w:t>
      </w:r>
      <w:r>
        <w:rPr>
          <w:spacing w:val="-2"/>
        </w:rPr>
        <w:t xml:space="preserve"> </w:t>
      </w:r>
      <w:proofErr w:type="gramStart"/>
      <w:r>
        <w:t>entering</w:t>
      </w:r>
      <w:proofErr w:type="gramEnd"/>
      <w:r>
        <w:rPr>
          <w:spacing w:val="-3"/>
        </w:rPr>
        <w:t xml:space="preserve"> </w:t>
      </w:r>
      <w:r>
        <w:t>the</w:t>
      </w:r>
      <w:r>
        <w:rPr>
          <w:spacing w:val="-2"/>
        </w:rPr>
        <w:t xml:space="preserve"> </w:t>
      </w:r>
      <w:r>
        <w:t>school</w:t>
      </w:r>
      <w:r>
        <w:rPr>
          <w:spacing w:val="-5"/>
        </w:rPr>
        <w:t xml:space="preserve"> </w:t>
      </w:r>
      <w:r>
        <w:t>is</w:t>
      </w:r>
      <w:r>
        <w:rPr>
          <w:spacing w:val="-2"/>
        </w:rPr>
        <w:t xml:space="preserve"> </w:t>
      </w:r>
      <w:r>
        <w:t>5 miles</w:t>
      </w:r>
      <w:r>
        <w:rPr>
          <w:spacing w:val="-5"/>
        </w:rPr>
        <w:t xml:space="preserve"> </w:t>
      </w:r>
      <w:r>
        <w:t>per</w:t>
      </w:r>
      <w:r>
        <w:rPr>
          <w:spacing w:val="-5"/>
        </w:rPr>
        <w:t xml:space="preserve"> </w:t>
      </w:r>
      <w:r>
        <w:rPr>
          <w:spacing w:val="-2"/>
        </w:rPr>
        <w:t>hour.</w:t>
      </w:r>
    </w:p>
    <w:p w14:paraId="5C45C3B7" w14:textId="77777777" w:rsidR="009F414F" w:rsidRDefault="00BE70EA">
      <w:pPr>
        <w:pStyle w:val="BodyText"/>
        <w:spacing w:before="120"/>
        <w:ind w:right="545"/>
        <w:jc w:val="both"/>
      </w:pPr>
      <w:r>
        <w:t xml:space="preserve">Car park spaces are available for staff, visitors and spaces are available for disabled </w:t>
      </w:r>
      <w:r>
        <w:rPr>
          <w:spacing w:val="-2"/>
        </w:rPr>
        <w:t>parking.</w:t>
      </w:r>
    </w:p>
    <w:p w14:paraId="7B721E11" w14:textId="77777777" w:rsidR="009F414F" w:rsidRDefault="00BE70EA">
      <w:pPr>
        <w:pStyle w:val="BodyText"/>
        <w:spacing w:before="120"/>
        <w:jc w:val="both"/>
      </w:pPr>
      <w:r>
        <w:t>Staff</w:t>
      </w:r>
      <w:r>
        <w:rPr>
          <w:spacing w:val="-4"/>
        </w:rPr>
        <w:t xml:space="preserve"> </w:t>
      </w:r>
      <w:r>
        <w:t>can</w:t>
      </w:r>
      <w:r>
        <w:rPr>
          <w:spacing w:val="-3"/>
        </w:rPr>
        <w:t xml:space="preserve"> </w:t>
      </w:r>
      <w:r>
        <w:t>access</w:t>
      </w:r>
      <w:r>
        <w:rPr>
          <w:spacing w:val="-3"/>
        </w:rPr>
        <w:t xml:space="preserve"> </w:t>
      </w:r>
      <w:r>
        <w:t>the</w:t>
      </w:r>
      <w:r>
        <w:rPr>
          <w:spacing w:val="-4"/>
        </w:rPr>
        <w:t xml:space="preserve"> </w:t>
      </w:r>
      <w:r>
        <w:t>gated</w:t>
      </w:r>
      <w:r>
        <w:rPr>
          <w:spacing w:val="-3"/>
        </w:rPr>
        <w:t xml:space="preserve"> </w:t>
      </w:r>
      <w:r>
        <w:t>carpark</w:t>
      </w:r>
      <w:r>
        <w:rPr>
          <w:spacing w:val="-1"/>
        </w:rPr>
        <w:t xml:space="preserve"> </w:t>
      </w:r>
      <w:r>
        <w:t>via</w:t>
      </w:r>
      <w:r>
        <w:rPr>
          <w:spacing w:val="-4"/>
        </w:rPr>
        <w:t xml:space="preserve"> </w:t>
      </w:r>
      <w:r>
        <w:t>their</w:t>
      </w:r>
      <w:r>
        <w:rPr>
          <w:spacing w:val="-3"/>
        </w:rPr>
        <w:t xml:space="preserve"> </w:t>
      </w:r>
      <w:r>
        <w:t>security</w:t>
      </w:r>
      <w:r>
        <w:rPr>
          <w:spacing w:val="-1"/>
        </w:rPr>
        <w:t xml:space="preserve"> </w:t>
      </w:r>
      <w:r>
        <w:rPr>
          <w:spacing w:val="-2"/>
        </w:rPr>
        <w:t>fobs.</w:t>
      </w:r>
    </w:p>
    <w:p w14:paraId="63F8632A" w14:textId="77777777" w:rsidR="009F414F" w:rsidRDefault="00BE70EA">
      <w:pPr>
        <w:pStyle w:val="BodyText"/>
        <w:spacing w:before="120"/>
        <w:ind w:right="531"/>
        <w:jc w:val="both"/>
      </w:pPr>
      <w:r>
        <w:t xml:space="preserve">Parents dropping off and collecting their children at the end of the school day will enter via a separate </w:t>
      </w:r>
      <w:proofErr w:type="gramStart"/>
      <w:r>
        <w:t>one way</w:t>
      </w:r>
      <w:proofErr w:type="gramEnd"/>
      <w:r>
        <w:t xml:space="preserve"> </w:t>
      </w:r>
      <w:proofErr w:type="gramStart"/>
      <w:r>
        <w:t>carpark</w:t>
      </w:r>
      <w:proofErr w:type="gramEnd"/>
      <w:r>
        <w:t xml:space="preserve"> gate which will be opened by the Site Team and queue up responsibly and wait for their child to come out of school. School staff on duty </w:t>
      </w:r>
      <w:proofErr w:type="gramStart"/>
      <w:r>
        <w:t xml:space="preserve">at all </w:t>
      </w:r>
      <w:r>
        <w:rPr>
          <w:spacing w:val="-2"/>
        </w:rPr>
        <w:t>times</w:t>
      </w:r>
      <w:proofErr w:type="gramEnd"/>
      <w:r>
        <w:rPr>
          <w:spacing w:val="-2"/>
        </w:rPr>
        <w:t>.</w:t>
      </w:r>
    </w:p>
    <w:p w14:paraId="4B013F2A" w14:textId="77777777" w:rsidR="009F414F" w:rsidRDefault="00BE70EA">
      <w:pPr>
        <w:pStyle w:val="BodyText"/>
        <w:spacing w:before="121" w:line="343" w:lineRule="auto"/>
        <w:ind w:right="2591"/>
        <w:jc w:val="both"/>
      </w:pPr>
      <w:r>
        <w:t>A</w:t>
      </w:r>
      <w:r>
        <w:rPr>
          <w:spacing w:val="-3"/>
        </w:rPr>
        <w:t xml:space="preserve"> </w:t>
      </w:r>
      <w:r>
        <w:t>dedicated</w:t>
      </w:r>
      <w:r>
        <w:rPr>
          <w:spacing w:val="-3"/>
        </w:rPr>
        <w:t xml:space="preserve"> </w:t>
      </w:r>
      <w:r>
        <w:t>marked</w:t>
      </w:r>
      <w:r>
        <w:rPr>
          <w:spacing w:val="-1"/>
        </w:rPr>
        <w:t xml:space="preserve"> </w:t>
      </w:r>
      <w:r>
        <w:t>bus</w:t>
      </w:r>
      <w:r>
        <w:rPr>
          <w:spacing w:val="-3"/>
        </w:rPr>
        <w:t xml:space="preserve"> </w:t>
      </w:r>
      <w:r>
        <w:t>space</w:t>
      </w:r>
      <w:r>
        <w:rPr>
          <w:spacing w:val="-3"/>
        </w:rPr>
        <w:t xml:space="preserve"> </w:t>
      </w:r>
      <w:r>
        <w:t>has</w:t>
      </w:r>
      <w:r>
        <w:rPr>
          <w:spacing w:val="-3"/>
        </w:rPr>
        <w:t xml:space="preserve"> </w:t>
      </w:r>
      <w:r>
        <w:t>been</w:t>
      </w:r>
      <w:r>
        <w:rPr>
          <w:spacing w:val="-4"/>
        </w:rPr>
        <w:t xml:space="preserve"> </w:t>
      </w:r>
      <w:r>
        <w:t>marked</w:t>
      </w:r>
      <w:r>
        <w:rPr>
          <w:spacing w:val="-3"/>
        </w:rPr>
        <w:t xml:space="preserve"> </w:t>
      </w:r>
      <w:r>
        <w:t>out</w:t>
      </w:r>
      <w:r>
        <w:rPr>
          <w:spacing w:val="-3"/>
        </w:rPr>
        <w:t xml:space="preserve"> </w:t>
      </w:r>
      <w:r>
        <w:t>on</w:t>
      </w:r>
      <w:r>
        <w:rPr>
          <w:spacing w:val="-3"/>
        </w:rPr>
        <w:t xml:space="preserve"> </w:t>
      </w:r>
      <w:r>
        <w:t>the</w:t>
      </w:r>
      <w:r>
        <w:rPr>
          <w:spacing w:val="-3"/>
        </w:rPr>
        <w:t xml:space="preserve"> </w:t>
      </w:r>
      <w:r>
        <w:t>car</w:t>
      </w:r>
      <w:r>
        <w:rPr>
          <w:spacing w:val="-5"/>
        </w:rPr>
        <w:t xml:space="preserve"> </w:t>
      </w:r>
      <w:r>
        <w:t>park. Manual</w:t>
      </w:r>
      <w:r>
        <w:rPr>
          <w:spacing w:val="-6"/>
        </w:rPr>
        <w:t xml:space="preserve"> </w:t>
      </w:r>
      <w:r>
        <w:t>pedestrian</w:t>
      </w:r>
      <w:r>
        <w:rPr>
          <w:spacing w:val="-5"/>
        </w:rPr>
        <w:t xml:space="preserve"> </w:t>
      </w:r>
      <w:r>
        <w:t>gates are</w:t>
      </w:r>
      <w:r>
        <w:rPr>
          <w:spacing w:val="-5"/>
        </w:rPr>
        <w:t xml:space="preserve"> </w:t>
      </w:r>
      <w:r>
        <w:t>only</w:t>
      </w:r>
      <w:r>
        <w:rPr>
          <w:spacing w:val="-3"/>
        </w:rPr>
        <w:t xml:space="preserve"> </w:t>
      </w:r>
      <w:r>
        <w:t>opened</w:t>
      </w:r>
      <w:r>
        <w:rPr>
          <w:spacing w:val="-3"/>
        </w:rPr>
        <w:t xml:space="preserve"> </w:t>
      </w:r>
      <w:r>
        <w:t>at</w:t>
      </w:r>
      <w:r>
        <w:rPr>
          <w:spacing w:val="-5"/>
        </w:rPr>
        <w:t xml:space="preserve"> </w:t>
      </w:r>
      <w:r>
        <w:t>6am</w:t>
      </w:r>
      <w:r>
        <w:rPr>
          <w:spacing w:val="-2"/>
        </w:rPr>
        <w:t xml:space="preserve"> </w:t>
      </w:r>
      <w:r>
        <w:t>–</w:t>
      </w:r>
      <w:r>
        <w:rPr>
          <w:spacing w:val="-3"/>
        </w:rPr>
        <w:t xml:space="preserve"> </w:t>
      </w:r>
      <w:r>
        <w:t>8:55am</w:t>
      </w:r>
      <w:r>
        <w:rPr>
          <w:spacing w:val="-1"/>
        </w:rPr>
        <w:t xml:space="preserve"> </w:t>
      </w:r>
      <w:r>
        <w:t>and</w:t>
      </w:r>
      <w:r>
        <w:rPr>
          <w:spacing w:val="-2"/>
        </w:rPr>
        <w:t xml:space="preserve"> </w:t>
      </w:r>
      <w:r>
        <w:t>3pm. The access from the road shall</w:t>
      </w:r>
      <w:r>
        <w:rPr>
          <w:spacing w:val="-1"/>
        </w:rPr>
        <w:t xml:space="preserve"> </w:t>
      </w:r>
      <w:r>
        <w:t>be kept</w:t>
      </w:r>
      <w:r>
        <w:rPr>
          <w:spacing w:val="-2"/>
        </w:rPr>
        <w:t xml:space="preserve"> </w:t>
      </w:r>
      <w:r>
        <w:t>clear for emergency vehicles.</w:t>
      </w:r>
    </w:p>
    <w:p w14:paraId="09E1003C" w14:textId="77777777" w:rsidR="009F414F" w:rsidRDefault="00BE70EA">
      <w:pPr>
        <w:pStyle w:val="BodyText"/>
        <w:spacing w:before="4"/>
        <w:ind w:right="537"/>
        <w:jc w:val="both"/>
      </w:pPr>
      <w:r>
        <w:t>If an event is being held outside of normal school activities for which this is the sole access, then all due care must be taken to ensure the safety of those passing through this entrance.</w:t>
      </w:r>
    </w:p>
    <w:p w14:paraId="17D2A656"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0743EEFD" w14:textId="77777777" w:rsidR="009F414F" w:rsidRDefault="009F414F">
      <w:pPr>
        <w:jc w:val="right"/>
        <w:rPr>
          <w:sz w:val="16"/>
        </w:rPr>
        <w:sectPr w:rsidR="009F414F">
          <w:pgSz w:w="11910" w:h="16840"/>
          <w:pgMar w:top="1240" w:right="708" w:bottom="280" w:left="566" w:header="985" w:footer="0" w:gutter="0"/>
          <w:cols w:space="720"/>
        </w:sectPr>
      </w:pPr>
    </w:p>
    <w:p w14:paraId="543406CC" w14:textId="77777777" w:rsidR="009F414F" w:rsidRDefault="00BE70EA">
      <w:pPr>
        <w:pStyle w:val="Heading2"/>
        <w:spacing w:before="15"/>
      </w:pPr>
      <w:bookmarkStart w:id="33" w:name="_bookmark33"/>
      <w:bookmarkEnd w:id="33"/>
      <w:r>
        <w:rPr>
          <w:spacing w:val="-2"/>
        </w:rPr>
        <w:lastRenderedPageBreak/>
        <w:t>Violence</w:t>
      </w:r>
    </w:p>
    <w:p w14:paraId="6AF5A45C" w14:textId="77777777" w:rsidR="009F414F" w:rsidRDefault="00BE70EA">
      <w:pPr>
        <w:pStyle w:val="BodyText"/>
        <w:spacing w:before="2"/>
        <w:ind w:right="526"/>
      </w:pPr>
      <w:r>
        <w:t xml:space="preserve">The school will not tolerate violent </w:t>
      </w:r>
      <w:proofErr w:type="spellStart"/>
      <w:r>
        <w:t>behaviour</w:t>
      </w:r>
      <w:proofErr w:type="spellEnd"/>
      <w:r>
        <w:t xml:space="preserve"> from parents, visitors or others who enter the school.</w:t>
      </w:r>
    </w:p>
    <w:p w14:paraId="6CAF5EF8" w14:textId="77777777" w:rsidR="009F414F" w:rsidRDefault="00BE70EA">
      <w:pPr>
        <w:pStyle w:val="BodyText"/>
        <w:ind w:right="526"/>
      </w:pPr>
      <w:r>
        <w:t xml:space="preserve">The school has a responsibility to protect, </w:t>
      </w:r>
      <w:proofErr w:type="gramStart"/>
      <w:r>
        <w:t>so far as</w:t>
      </w:r>
      <w:proofErr w:type="gramEnd"/>
      <w:r>
        <w:t xml:space="preserve"> is reasonably practicable, the safety of all employees who work for the school.</w:t>
      </w:r>
    </w:p>
    <w:p w14:paraId="1EDB528C" w14:textId="77777777" w:rsidR="009F414F" w:rsidRDefault="00BE70EA">
      <w:pPr>
        <w:pStyle w:val="Heading4"/>
      </w:pPr>
      <w:r>
        <w:rPr>
          <w:spacing w:val="-2"/>
        </w:rPr>
        <w:t>Prevention:</w:t>
      </w:r>
    </w:p>
    <w:p w14:paraId="5EFA817A" w14:textId="77777777" w:rsidR="009F414F" w:rsidRDefault="00BE70EA">
      <w:pPr>
        <w:pStyle w:val="BodyText"/>
      </w:pPr>
      <w:r>
        <w:t>To</w:t>
      </w:r>
      <w:r>
        <w:rPr>
          <w:spacing w:val="-5"/>
        </w:rPr>
        <w:t xml:space="preserve"> </w:t>
      </w:r>
      <w:r>
        <w:t>reduce</w:t>
      </w:r>
      <w:r>
        <w:rPr>
          <w:spacing w:val="-3"/>
        </w:rPr>
        <w:t xml:space="preserve"> </w:t>
      </w:r>
      <w:r>
        <w:t>the</w:t>
      </w:r>
      <w:r>
        <w:rPr>
          <w:spacing w:val="-3"/>
        </w:rPr>
        <w:t xml:space="preserve"> </w:t>
      </w:r>
      <w:r>
        <w:t>risk</w:t>
      </w:r>
      <w:r>
        <w:rPr>
          <w:spacing w:val="-3"/>
        </w:rPr>
        <w:t xml:space="preserve"> </w:t>
      </w:r>
      <w:r>
        <w:t>of</w:t>
      </w:r>
      <w:r>
        <w:rPr>
          <w:spacing w:val="-4"/>
        </w:rPr>
        <w:t xml:space="preserve"> </w:t>
      </w:r>
      <w:r>
        <w:t>violence</w:t>
      </w:r>
      <w:r>
        <w:rPr>
          <w:spacing w:val="-5"/>
        </w:rPr>
        <w:t xml:space="preserve"> </w:t>
      </w:r>
      <w:r>
        <w:t>staff</w:t>
      </w:r>
      <w:r>
        <w:rPr>
          <w:spacing w:val="-3"/>
        </w:rPr>
        <w:t xml:space="preserve"> </w:t>
      </w:r>
      <w:r>
        <w:t>should</w:t>
      </w:r>
      <w:r>
        <w:rPr>
          <w:spacing w:val="-2"/>
        </w:rPr>
        <w:t xml:space="preserve"> </w:t>
      </w:r>
      <w:r>
        <w:t>consider</w:t>
      </w:r>
      <w:r>
        <w:rPr>
          <w:spacing w:val="-3"/>
        </w:rPr>
        <w:t xml:space="preserve"> </w:t>
      </w:r>
      <w:r>
        <w:t>the</w:t>
      </w:r>
      <w:r>
        <w:rPr>
          <w:spacing w:val="-5"/>
        </w:rPr>
        <w:t xml:space="preserve"> </w:t>
      </w:r>
      <w:r>
        <w:t>following</w:t>
      </w:r>
      <w:r>
        <w:rPr>
          <w:spacing w:val="-4"/>
        </w:rPr>
        <w:t xml:space="preserve"> </w:t>
      </w:r>
      <w:r>
        <w:rPr>
          <w:spacing w:val="-2"/>
        </w:rPr>
        <w:t>guidance:</w:t>
      </w:r>
    </w:p>
    <w:p w14:paraId="4B45FD23"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Consider</w:t>
      </w:r>
      <w:r>
        <w:rPr>
          <w:spacing w:val="-6"/>
          <w:sz w:val="24"/>
        </w:rPr>
        <w:t xml:space="preserve"> </w:t>
      </w:r>
      <w:r>
        <w:rPr>
          <w:sz w:val="24"/>
        </w:rPr>
        <w:t>the</w:t>
      </w:r>
      <w:r>
        <w:rPr>
          <w:spacing w:val="-3"/>
          <w:sz w:val="24"/>
        </w:rPr>
        <w:t xml:space="preserve"> </w:t>
      </w:r>
      <w:r>
        <w:rPr>
          <w:sz w:val="24"/>
        </w:rPr>
        <w:t>working</w:t>
      </w:r>
      <w:r>
        <w:rPr>
          <w:spacing w:val="-3"/>
          <w:sz w:val="24"/>
        </w:rPr>
        <w:t xml:space="preserve"> </w:t>
      </w:r>
      <w:r>
        <w:rPr>
          <w:sz w:val="24"/>
        </w:rPr>
        <w:t>environment</w:t>
      </w:r>
      <w:r>
        <w:rPr>
          <w:spacing w:val="-5"/>
          <w:sz w:val="24"/>
        </w:rPr>
        <w:t xml:space="preserve"> </w:t>
      </w:r>
      <w:r>
        <w:rPr>
          <w:sz w:val="24"/>
        </w:rPr>
        <w:t>e.g.</w:t>
      </w:r>
      <w:r>
        <w:rPr>
          <w:spacing w:val="-3"/>
          <w:sz w:val="24"/>
        </w:rPr>
        <w:t xml:space="preserve"> </w:t>
      </w:r>
      <w:r>
        <w:rPr>
          <w:sz w:val="24"/>
        </w:rPr>
        <w:t>exits,</w:t>
      </w:r>
      <w:r>
        <w:rPr>
          <w:spacing w:val="-7"/>
          <w:sz w:val="24"/>
        </w:rPr>
        <w:t xml:space="preserve"> </w:t>
      </w:r>
      <w:r>
        <w:rPr>
          <w:sz w:val="24"/>
        </w:rPr>
        <w:t>space</w:t>
      </w:r>
      <w:r>
        <w:rPr>
          <w:spacing w:val="-4"/>
          <w:sz w:val="24"/>
        </w:rPr>
        <w:t xml:space="preserve"> </w:t>
      </w:r>
      <w:r>
        <w:rPr>
          <w:spacing w:val="-2"/>
          <w:sz w:val="24"/>
        </w:rPr>
        <w:t>available</w:t>
      </w:r>
    </w:p>
    <w:p w14:paraId="570CFD0F"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Do</w:t>
      </w:r>
      <w:r>
        <w:rPr>
          <w:spacing w:val="-2"/>
          <w:sz w:val="24"/>
        </w:rPr>
        <w:t xml:space="preserve"> </w:t>
      </w:r>
      <w:r>
        <w:rPr>
          <w:sz w:val="24"/>
        </w:rPr>
        <w:t>not</w:t>
      </w:r>
      <w:r>
        <w:rPr>
          <w:spacing w:val="-4"/>
          <w:sz w:val="24"/>
        </w:rPr>
        <w:t xml:space="preserve"> </w:t>
      </w:r>
      <w:r>
        <w:rPr>
          <w:sz w:val="24"/>
        </w:rPr>
        <w:t>meet</w:t>
      </w:r>
      <w:r>
        <w:rPr>
          <w:spacing w:val="-4"/>
          <w:sz w:val="24"/>
        </w:rPr>
        <w:t xml:space="preserve"> </w:t>
      </w:r>
      <w:r>
        <w:rPr>
          <w:sz w:val="24"/>
        </w:rPr>
        <w:t>parents</w:t>
      </w:r>
      <w:r>
        <w:rPr>
          <w:spacing w:val="-2"/>
          <w:sz w:val="24"/>
        </w:rPr>
        <w:t xml:space="preserve"> </w:t>
      </w:r>
      <w:r>
        <w:rPr>
          <w:sz w:val="24"/>
        </w:rPr>
        <w:t>when</w:t>
      </w:r>
      <w:r>
        <w:rPr>
          <w:spacing w:val="-2"/>
          <w:sz w:val="24"/>
        </w:rPr>
        <w:t xml:space="preserve"> </w:t>
      </w:r>
      <w:r>
        <w:rPr>
          <w:sz w:val="24"/>
        </w:rPr>
        <w:t>colleagues</w:t>
      </w:r>
      <w:r>
        <w:rPr>
          <w:spacing w:val="-5"/>
          <w:sz w:val="24"/>
        </w:rPr>
        <w:t xml:space="preserve"> </w:t>
      </w:r>
      <w:r>
        <w:rPr>
          <w:sz w:val="24"/>
        </w:rPr>
        <w:t>are</w:t>
      </w:r>
      <w:r>
        <w:rPr>
          <w:spacing w:val="-2"/>
          <w:sz w:val="24"/>
        </w:rPr>
        <w:t xml:space="preserve"> </w:t>
      </w:r>
      <w:r>
        <w:rPr>
          <w:sz w:val="24"/>
        </w:rPr>
        <w:t>not</w:t>
      </w:r>
      <w:r>
        <w:rPr>
          <w:spacing w:val="-4"/>
          <w:sz w:val="24"/>
        </w:rPr>
        <w:t xml:space="preserve"> </w:t>
      </w:r>
      <w:r>
        <w:rPr>
          <w:sz w:val="24"/>
        </w:rPr>
        <w:t>in</w:t>
      </w:r>
      <w:r>
        <w:rPr>
          <w:spacing w:val="-2"/>
          <w:sz w:val="24"/>
        </w:rPr>
        <w:t xml:space="preserve"> </w:t>
      </w:r>
      <w:r>
        <w:rPr>
          <w:sz w:val="24"/>
        </w:rPr>
        <w:t>the</w:t>
      </w:r>
      <w:r>
        <w:rPr>
          <w:spacing w:val="-2"/>
          <w:sz w:val="24"/>
        </w:rPr>
        <w:t xml:space="preserve"> </w:t>
      </w:r>
      <w:r>
        <w:rPr>
          <w:sz w:val="24"/>
        </w:rPr>
        <w:t>near</w:t>
      </w:r>
      <w:r>
        <w:rPr>
          <w:spacing w:val="-3"/>
          <w:sz w:val="24"/>
        </w:rPr>
        <w:t xml:space="preserve"> </w:t>
      </w:r>
      <w:r>
        <w:rPr>
          <w:spacing w:val="-2"/>
          <w:sz w:val="24"/>
        </w:rPr>
        <w:t>vicinity</w:t>
      </w:r>
    </w:p>
    <w:p w14:paraId="2854FE05" w14:textId="77777777" w:rsidR="009F414F" w:rsidRDefault="00BE70EA">
      <w:pPr>
        <w:pStyle w:val="ListParagraph"/>
        <w:numPr>
          <w:ilvl w:val="0"/>
          <w:numId w:val="1"/>
        </w:numPr>
        <w:tabs>
          <w:tab w:val="left" w:pos="1042"/>
        </w:tabs>
        <w:ind w:right="541" w:hanging="360"/>
        <w:jc w:val="both"/>
        <w:rPr>
          <w:rFonts w:ascii="Symbol" w:hAnsi="Symbol"/>
          <w:sz w:val="24"/>
        </w:rPr>
      </w:pPr>
      <w:r>
        <w:rPr>
          <w:sz w:val="24"/>
        </w:rPr>
        <w:t>There may be individuals who have a reputation for aggression. This information should be shared confidentially within the school. Consult with senior leadership</w:t>
      </w:r>
      <w:r>
        <w:rPr>
          <w:spacing w:val="40"/>
          <w:sz w:val="24"/>
        </w:rPr>
        <w:t xml:space="preserve"> </w:t>
      </w:r>
      <w:r>
        <w:rPr>
          <w:sz w:val="24"/>
        </w:rPr>
        <w:t>team if this is the case.</w:t>
      </w:r>
    </w:p>
    <w:p w14:paraId="5FA1C9ED" w14:textId="77777777" w:rsidR="009F414F" w:rsidRDefault="00BE70EA">
      <w:pPr>
        <w:pStyle w:val="ListParagraph"/>
        <w:numPr>
          <w:ilvl w:val="0"/>
          <w:numId w:val="1"/>
        </w:numPr>
        <w:tabs>
          <w:tab w:val="left" w:pos="1041"/>
        </w:tabs>
        <w:spacing w:line="293" w:lineRule="exact"/>
        <w:ind w:left="1041" w:hanging="359"/>
        <w:jc w:val="both"/>
        <w:rPr>
          <w:rFonts w:ascii="Symbol" w:hAnsi="Symbol"/>
          <w:sz w:val="24"/>
        </w:rPr>
      </w:pPr>
      <w:r>
        <w:rPr>
          <w:sz w:val="24"/>
        </w:rPr>
        <w:t>Always</w:t>
      </w:r>
      <w:r>
        <w:rPr>
          <w:spacing w:val="-3"/>
          <w:sz w:val="24"/>
        </w:rPr>
        <w:t xml:space="preserve"> </w:t>
      </w:r>
      <w:r>
        <w:rPr>
          <w:sz w:val="24"/>
        </w:rPr>
        <w:t>have</w:t>
      </w:r>
      <w:r>
        <w:rPr>
          <w:spacing w:val="-2"/>
          <w:sz w:val="24"/>
        </w:rPr>
        <w:t xml:space="preserve"> </w:t>
      </w:r>
      <w:r>
        <w:rPr>
          <w:sz w:val="24"/>
        </w:rPr>
        <w:t>another</w:t>
      </w:r>
      <w:r>
        <w:rPr>
          <w:spacing w:val="-4"/>
          <w:sz w:val="24"/>
        </w:rPr>
        <w:t xml:space="preserve"> </w:t>
      </w:r>
      <w:r>
        <w:rPr>
          <w:sz w:val="24"/>
        </w:rPr>
        <w:t>member</w:t>
      </w:r>
      <w:r>
        <w:rPr>
          <w:spacing w:val="-3"/>
          <w:sz w:val="24"/>
        </w:rPr>
        <w:t xml:space="preserve"> </w:t>
      </w:r>
      <w:r>
        <w:rPr>
          <w:sz w:val="24"/>
        </w:rPr>
        <w:t>of</w:t>
      </w:r>
      <w:r>
        <w:rPr>
          <w:spacing w:val="-2"/>
          <w:sz w:val="24"/>
        </w:rPr>
        <w:t xml:space="preserve"> </w:t>
      </w:r>
      <w:r>
        <w:rPr>
          <w:sz w:val="24"/>
        </w:rPr>
        <w:t>staff</w:t>
      </w:r>
      <w:r>
        <w:rPr>
          <w:spacing w:val="-3"/>
          <w:sz w:val="24"/>
        </w:rPr>
        <w:t xml:space="preserve"> </w:t>
      </w:r>
      <w:r>
        <w:rPr>
          <w:spacing w:val="-2"/>
          <w:sz w:val="24"/>
        </w:rPr>
        <w:t>present.</w:t>
      </w:r>
    </w:p>
    <w:p w14:paraId="5CCC6735" w14:textId="77777777" w:rsidR="009F414F" w:rsidRDefault="00BE70EA">
      <w:pPr>
        <w:pStyle w:val="ListParagraph"/>
        <w:numPr>
          <w:ilvl w:val="0"/>
          <w:numId w:val="1"/>
        </w:numPr>
        <w:tabs>
          <w:tab w:val="left" w:pos="1042"/>
        </w:tabs>
        <w:ind w:right="545" w:hanging="360"/>
        <w:jc w:val="both"/>
        <w:rPr>
          <w:rFonts w:ascii="Symbol" w:hAnsi="Symbol"/>
          <w:sz w:val="24"/>
        </w:rPr>
      </w:pPr>
      <w:r>
        <w:rPr>
          <w:sz w:val="24"/>
        </w:rPr>
        <w:t>If there is a confrontation try to calm the situation. Staff should be aware of their stance and tone of voice etc.</w:t>
      </w:r>
    </w:p>
    <w:p w14:paraId="28A03B7D" w14:textId="77777777" w:rsidR="009F414F" w:rsidRDefault="00BE70EA">
      <w:pPr>
        <w:pStyle w:val="Heading4"/>
        <w:spacing w:before="116" w:line="275" w:lineRule="exact"/>
      </w:pPr>
      <w:r>
        <w:t>Procedure</w:t>
      </w:r>
      <w:r>
        <w:rPr>
          <w:spacing w:val="-5"/>
        </w:rPr>
        <w:t xml:space="preserve"> </w:t>
      </w:r>
      <w:r>
        <w:t>to</w:t>
      </w:r>
      <w:r>
        <w:rPr>
          <w:spacing w:val="-2"/>
        </w:rPr>
        <w:t xml:space="preserve"> Follow:</w:t>
      </w:r>
    </w:p>
    <w:p w14:paraId="2616FF15"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Staff</w:t>
      </w:r>
      <w:r>
        <w:rPr>
          <w:spacing w:val="-2"/>
          <w:sz w:val="24"/>
        </w:rPr>
        <w:t xml:space="preserve"> </w:t>
      </w:r>
      <w:r>
        <w:rPr>
          <w:sz w:val="24"/>
        </w:rPr>
        <w:t>remain</w:t>
      </w:r>
      <w:r>
        <w:rPr>
          <w:spacing w:val="-2"/>
          <w:sz w:val="24"/>
        </w:rPr>
        <w:t xml:space="preserve"> </w:t>
      </w:r>
      <w:r>
        <w:rPr>
          <w:sz w:val="24"/>
        </w:rPr>
        <w:t>calm</w:t>
      </w:r>
      <w:r>
        <w:rPr>
          <w:spacing w:val="-2"/>
          <w:sz w:val="24"/>
        </w:rPr>
        <w:t xml:space="preserve"> </w:t>
      </w:r>
      <w:r>
        <w:rPr>
          <w:sz w:val="24"/>
        </w:rPr>
        <w:t>and</w:t>
      </w:r>
      <w:r>
        <w:rPr>
          <w:spacing w:val="-2"/>
          <w:sz w:val="24"/>
        </w:rPr>
        <w:t xml:space="preserve"> </w:t>
      </w:r>
      <w:r>
        <w:rPr>
          <w:sz w:val="24"/>
        </w:rPr>
        <w:t>non</w:t>
      </w:r>
      <w:proofErr w:type="gramStart"/>
      <w:r>
        <w:rPr>
          <w:sz w:val="24"/>
        </w:rPr>
        <w:t>-</w:t>
      </w:r>
      <w:r>
        <w:rPr>
          <w:spacing w:val="-2"/>
          <w:sz w:val="24"/>
        </w:rPr>
        <w:t xml:space="preserve"> confrontational</w:t>
      </w:r>
      <w:proofErr w:type="gramEnd"/>
      <w:r>
        <w:rPr>
          <w:spacing w:val="-2"/>
          <w:sz w:val="24"/>
        </w:rPr>
        <w:t>.</w:t>
      </w:r>
    </w:p>
    <w:p w14:paraId="5B4485D8" w14:textId="77777777" w:rsidR="009F414F" w:rsidRDefault="00BE70EA">
      <w:pPr>
        <w:pStyle w:val="ListParagraph"/>
        <w:numPr>
          <w:ilvl w:val="0"/>
          <w:numId w:val="1"/>
        </w:numPr>
        <w:tabs>
          <w:tab w:val="left" w:pos="1042"/>
        </w:tabs>
        <w:spacing w:line="293" w:lineRule="exact"/>
        <w:ind w:hanging="360"/>
        <w:rPr>
          <w:rFonts w:ascii="Symbol" w:hAnsi="Symbol"/>
          <w:sz w:val="24"/>
        </w:rPr>
      </w:pPr>
      <w:proofErr w:type="gramStart"/>
      <w:r>
        <w:rPr>
          <w:sz w:val="24"/>
        </w:rPr>
        <w:t>Staff</w:t>
      </w:r>
      <w:r>
        <w:rPr>
          <w:spacing w:val="-5"/>
          <w:sz w:val="24"/>
        </w:rPr>
        <w:t xml:space="preserve"> </w:t>
      </w:r>
      <w:r>
        <w:rPr>
          <w:sz w:val="24"/>
        </w:rPr>
        <w:t>to</w:t>
      </w:r>
      <w:proofErr w:type="gramEnd"/>
      <w:r>
        <w:rPr>
          <w:sz w:val="24"/>
        </w:rPr>
        <w:t xml:space="preserve"> call</w:t>
      </w:r>
      <w:r>
        <w:rPr>
          <w:spacing w:val="-3"/>
          <w:sz w:val="24"/>
        </w:rPr>
        <w:t xml:space="preserve"> </w:t>
      </w:r>
      <w:r>
        <w:rPr>
          <w:sz w:val="24"/>
        </w:rPr>
        <w:t>on</w:t>
      </w:r>
      <w:r>
        <w:rPr>
          <w:spacing w:val="-3"/>
          <w:sz w:val="24"/>
        </w:rPr>
        <w:t xml:space="preserve"> </w:t>
      </w:r>
      <w:r>
        <w:rPr>
          <w:sz w:val="24"/>
        </w:rPr>
        <w:t>a</w:t>
      </w:r>
      <w:r>
        <w:rPr>
          <w:spacing w:val="-1"/>
          <w:sz w:val="24"/>
        </w:rPr>
        <w:t xml:space="preserve"> </w:t>
      </w:r>
      <w:r>
        <w:rPr>
          <w:sz w:val="24"/>
        </w:rPr>
        <w:t>colleague</w:t>
      </w:r>
      <w:r>
        <w:rPr>
          <w:spacing w:val="-3"/>
          <w:sz w:val="24"/>
        </w:rPr>
        <w:t xml:space="preserve"> </w:t>
      </w:r>
      <w:r>
        <w:rPr>
          <w:sz w:val="24"/>
        </w:rPr>
        <w:t>to</w:t>
      </w:r>
      <w:r>
        <w:rPr>
          <w:spacing w:val="-1"/>
          <w:sz w:val="24"/>
        </w:rPr>
        <w:t xml:space="preserve"> </w:t>
      </w:r>
      <w:r>
        <w:rPr>
          <w:sz w:val="24"/>
        </w:rPr>
        <w:t>try</w:t>
      </w:r>
      <w:r>
        <w:rPr>
          <w:spacing w:val="-4"/>
          <w:sz w:val="24"/>
        </w:rPr>
        <w:t xml:space="preserve"> </w:t>
      </w:r>
      <w:r>
        <w:rPr>
          <w:sz w:val="24"/>
        </w:rPr>
        <w:t>to help</w:t>
      </w:r>
      <w:r>
        <w:rPr>
          <w:spacing w:val="-2"/>
          <w:sz w:val="24"/>
        </w:rPr>
        <w:t xml:space="preserve"> </w:t>
      </w:r>
      <w:r>
        <w:rPr>
          <w:sz w:val="24"/>
        </w:rPr>
        <w:t>calm</w:t>
      </w:r>
      <w:r>
        <w:rPr>
          <w:spacing w:val="-2"/>
          <w:sz w:val="24"/>
        </w:rPr>
        <w:t xml:space="preserve"> </w:t>
      </w:r>
      <w:r>
        <w:rPr>
          <w:sz w:val="24"/>
        </w:rPr>
        <w:t>the</w:t>
      </w:r>
      <w:r>
        <w:rPr>
          <w:spacing w:val="-1"/>
          <w:sz w:val="24"/>
        </w:rPr>
        <w:t xml:space="preserve"> </w:t>
      </w:r>
      <w:r>
        <w:rPr>
          <w:spacing w:val="-2"/>
          <w:sz w:val="24"/>
        </w:rPr>
        <w:t>situation.</w:t>
      </w:r>
    </w:p>
    <w:p w14:paraId="6ECF98AA" w14:textId="77777777" w:rsidR="009F414F" w:rsidRDefault="00BE70EA">
      <w:pPr>
        <w:pStyle w:val="ListParagraph"/>
        <w:numPr>
          <w:ilvl w:val="0"/>
          <w:numId w:val="1"/>
        </w:numPr>
        <w:tabs>
          <w:tab w:val="left" w:pos="1042"/>
        </w:tabs>
        <w:ind w:right="544" w:hanging="360"/>
        <w:rPr>
          <w:rFonts w:ascii="Symbol" w:hAnsi="Symbol"/>
          <w:sz w:val="24"/>
        </w:rPr>
      </w:pPr>
      <w:r>
        <w:rPr>
          <w:sz w:val="24"/>
        </w:rPr>
        <w:t xml:space="preserve">If the situation worsens staff must ask the parent/carer to leave the building to calm </w:t>
      </w:r>
      <w:r>
        <w:rPr>
          <w:spacing w:val="-2"/>
          <w:sz w:val="24"/>
        </w:rPr>
        <w:t>down.</w:t>
      </w:r>
    </w:p>
    <w:p w14:paraId="2D20B2DC" w14:textId="77777777" w:rsidR="009F414F" w:rsidRDefault="00BE70EA">
      <w:pPr>
        <w:pStyle w:val="ListParagraph"/>
        <w:numPr>
          <w:ilvl w:val="0"/>
          <w:numId w:val="1"/>
        </w:numPr>
        <w:tabs>
          <w:tab w:val="left" w:pos="1042"/>
        </w:tabs>
        <w:ind w:right="541" w:hanging="360"/>
        <w:rPr>
          <w:rFonts w:ascii="Symbol" w:hAnsi="Symbol"/>
          <w:sz w:val="24"/>
        </w:rPr>
      </w:pPr>
      <w:r>
        <w:rPr>
          <w:sz w:val="24"/>
        </w:rPr>
        <w:t xml:space="preserve">If they refuse to leave, staff </w:t>
      </w:r>
      <w:proofErr w:type="gramStart"/>
      <w:r>
        <w:rPr>
          <w:sz w:val="24"/>
        </w:rPr>
        <w:t>remind</w:t>
      </w:r>
      <w:proofErr w:type="gramEnd"/>
      <w:r>
        <w:rPr>
          <w:sz w:val="24"/>
        </w:rPr>
        <w:t xml:space="preserve"> that it is a school and as such they cannot allow the children or other staff to witness any aggressive </w:t>
      </w:r>
      <w:proofErr w:type="spellStart"/>
      <w:r>
        <w:rPr>
          <w:sz w:val="24"/>
        </w:rPr>
        <w:t>behaviour</w:t>
      </w:r>
      <w:proofErr w:type="spellEnd"/>
      <w:r>
        <w:rPr>
          <w:sz w:val="24"/>
        </w:rPr>
        <w:t>.</w:t>
      </w:r>
    </w:p>
    <w:p w14:paraId="5A7A7A90" w14:textId="77777777" w:rsidR="009F414F" w:rsidRDefault="00BE70EA">
      <w:pPr>
        <w:pStyle w:val="ListParagraph"/>
        <w:numPr>
          <w:ilvl w:val="0"/>
          <w:numId w:val="1"/>
        </w:numPr>
        <w:tabs>
          <w:tab w:val="left" w:pos="1042"/>
        </w:tabs>
        <w:spacing w:line="237" w:lineRule="auto"/>
        <w:ind w:right="543" w:hanging="360"/>
        <w:rPr>
          <w:rFonts w:ascii="Symbol" w:hAnsi="Symbol"/>
          <w:sz w:val="24"/>
        </w:rPr>
      </w:pPr>
      <w:r>
        <w:rPr>
          <w:sz w:val="24"/>
        </w:rPr>
        <w:t>If they do not leave &amp; you feel the situation warrants it, ask another member of staff who is away from the situation to call the police, 999.</w:t>
      </w:r>
    </w:p>
    <w:p w14:paraId="27BCBB95" w14:textId="77777777" w:rsidR="009F414F" w:rsidRDefault="00BE70EA">
      <w:pPr>
        <w:pStyle w:val="ListParagraph"/>
        <w:numPr>
          <w:ilvl w:val="0"/>
          <w:numId w:val="1"/>
        </w:numPr>
        <w:tabs>
          <w:tab w:val="left" w:pos="1042"/>
        </w:tabs>
        <w:ind w:right="542" w:hanging="360"/>
        <w:rPr>
          <w:rFonts w:ascii="Symbol" w:hAnsi="Symbol"/>
          <w:sz w:val="24"/>
        </w:rPr>
      </w:pPr>
      <w:r>
        <w:rPr>
          <w:sz w:val="24"/>
        </w:rPr>
        <w:t>The</w:t>
      </w:r>
      <w:r>
        <w:rPr>
          <w:spacing w:val="40"/>
          <w:sz w:val="24"/>
        </w:rPr>
        <w:t xml:space="preserve"> </w:t>
      </w:r>
      <w:r>
        <w:rPr>
          <w:sz w:val="24"/>
        </w:rPr>
        <w:t>incident</w:t>
      </w:r>
      <w:r>
        <w:rPr>
          <w:spacing w:val="40"/>
          <w:sz w:val="24"/>
        </w:rPr>
        <w:t xml:space="preserve"> </w:t>
      </w:r>
      <w:r>
        <w:rPr>
          <w:sz w:val="24"/>
        </w:rPr>
        <w:t>will</w:t>
      </w:r>
      <w:r>
        <w:rPr>
          <w:spacing w:val="40"/>
          <w:sz w:val="24"/>
        </w:rPr>
        <w:t xml:space="preserve"> </w:t>
      </w:r>
      <w:r>
        <w:rPr>
          <w:sz w:val="24"/>
        </w:rPr>
        <w:t>be</w:t>
      </w:r>
      <w:r>
        <w:rPr>
          <w:spacing w:val="40"/>
          <w:sz w:val="24"/>
        </w:rPr>
        <w:t xml:space="preserve"> </w:t>
      </w:r>
      <w:r>
        <w:rPr>
          <w:sz w:val="24"/>
        </w:rPr>
        <w:t>recorded;</w:t>
      </w:r>
      <w:r>
        <w:rPr>
          <w:spacing w:val="40"/>
          <w:sz w:val="24"/>
        </w:rPr>
        <w:t xml:space="preserve"> </w:t>
      </w:r>
      <w:r>
        <w:rPr>
          <w:sz w:val="24"/>
        </w:rPr>
        <w:t>as</w:t>
      </w:r>
      <w:r>
        <w:rPr>
          <w:spacing w:val="40"/>
          <w:sz w:val="24"/>
        </w:rPr>
        <w:t xml:space="preserve"> </w:t>
      </w:r>
      <w:r>
        <w:rPr>
          <w:sz w:val="24"/>
        </w:rPr>
        <w:t>soon</w:t>
      </w:r>
      <w:r>
        <w:rPr>
          <w:spacing w:val="40"/>
          <w:sz w:val="24"/>
        </w:rPr>
        <w:t xml:space="preserve"> </w:t>
      </w:r>
      <w:r>
        <w:rPr>
          <w:sz w:val="24"/>
        </w:rPr>
        <w:t>as</w:t>
      </w:r>
      <w:r>
        <w:rPr>
          <w:spacing w:val="40"/>
          <w:sz w:val="24"/>
        </w:rPr>
        <w:t xml:space="preserve"> </w:t>
      </w:r>
      <w:r>
        <w:rPr>
          <w:sz w:val="24"/>
        </w:rPr>
        <w:t>possible</w:t>
      </w:r>
      <w:r>
        <w:rPr>
          <w:spacing w:val="40"/>
          <w:sz w:val="24"/>
        </w:rPr>
        <w:t xml:space="preserve"> </w:t>
      </w:r>
      <w:r>
        <w:rPr>
          <w:sz w:val="24"/>
        </w:rPr>
        <w:t>and</w:t>
      </w:r>
      <w:r>
        <w:rPr>
          <w:spacing w:val="40"/>
          <w:sz w:val="24"/>
        </w:rPr>
        <w:t xml:space="preserve"> </w:t>
      </w:r>
      <w:r>
        <w:rPr>
          <w:sz w:val="24"/>
        </w:rPr>
        <w:t>within</w:t>
      </w:r>
      <w:r>
        <w:rPr>
          <w:spacing w:val="40"/>
          <w:sz w:val="24"/>
        </w:rPr>
        <w:t xml:space="preserve"> </w:t>
      </w:r>
      <w:r>
        <w:rPr>
          <w:sz w:val="24"/>
        </w:rPr>
        <w:t>24</w:t>
      </w:r>
      <w:r>
        <w:rPr>
          <w:spacing w:val="40"/>
          <w:sz w:val="24"/>
        </w:rPr>
        <w:t xml:space="preserve"> </w:t>
      </w:r>
      <w:r>
        <w:rPr>
          <w:sz w:val="24"/>
        </w:rPr>
        <w:t>hours,</w:t>
      </w:r>
      <w:r>
        <w:rPr>
          <w:spacing w:val="40"/>
          <w:sz w:val="24"/>
        </w:rPr>
        <w:t xml:space="preserve"> </w:t>
      </w:r>
      <w:r>
        <w:rPr>
          <w:sz w:val="24"/>
        </w:rPr>
        <w:t>and</w:t>
      </w:r>
      <w:r>
        <w:rPr>
          <w:spacing w:val="40"/>
          <w:sz w:val="24"/>
        </w:rPr>
        <w:t xml:space="preserve"> </w:t>
      </w:r>
      <w:r>
        <w:rPr>
          <w:sz w:val="24"/>
        </w:rPr>
        <w:t>an investigation will follow to decide on the course of action to take.</w:t>
      </w:r>
    </w:p>
    <w:p w14:paraId="0E7511BB" w14:textId="77777777" w:rsidR="009F414F" w:rsidRDefault="00BE70EA">
      <w:pPr>
        <w:spacing w:line="183" w:lineRule="exact"/>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3C35FB2A" w14:textId="77777777" w:rsidR="009F414F" w:rsidRDefault="009F414F">
      <w:pPr>
        <w:spacing w:line="183" w:lineRule="exact"/>
        <w:jc w:val="right"/>
        <w:rPr>
          <w:sz w:val="16"/>
        </w:rPr>
        <w:sectPr w:rsidR="009F414F">
          <w:pgSz w:w="11910" w:h="16840"/>
          <w:pgMar w:top="1300" w:right="708" w:bottom="280" w:left="566" w:header="985" w:footer="0" w:gutter="0"/>
          <w:cols w:space="720"/>
        </w:sectPr>
      </w:pPr>
    </w:p>
    <w:p w14:paraId="7DF157FD" w14:textId="77777777" w:rsidR="009F414F" w:rsidRDefault="00BE70EA">
      <w:pPr>
        <w:pStyle w:val="Heading2"/>
        <w:spacing w:line="320" w:lineRule="exact"/>
      </w:pPr>
      <w:bookmarkStart w:id="34" w:name="_bookmark34"/>
      <w:bookmarkEnd w:id="34"/>
      <w:r>
        <w:lastRenderedPageBreak/>
        <w:t>Volunteers</w:t>
      </w:r>
      <w:r>
        <w:rPr>
          <w:spacing w:val="-8"/>
        </w:rPr>
        <w:t xml:space="preserve"> </w:t>
      </w:r>
      <w:r>
        <w:t>in</w:t>
      </w:r>
      <w:r>
        <w:rPr>
          <w:spacing w:val="-5"/>
        </w:rPr>
        <w:t xml:space="preserve"> </w:t>
      </w:r>
      <w:r>
        <w:rPr>
          <w:spacing w:val="-2"/>
        </w:rPr>
        <w:t>School</w:t>
      </w:r>
    </w:p>
    <w:p w14:paraId="2EC98E08" w14:textId="77777777" w:rsidR="009F414F" w:rsidRDefault="00BE70EA">
      <w:pPr>
        <w:pStyle w:val="Heading4"/>
        <w:spacing w:before="1"/>
      </w:pPr>
      <w:r>
        <w:rPr>
          <w:spacing w:val="-2"/>
        </w:rPr>
        <w:t>Introduction</w:t>
      </w:r>
    </w:p>
    <w:p w14:paraId="055A8BF9" w14:textId="77777777" w:rsidR="009F414F" w:rsidRDefault="00BE70EA">
      <w:pPr>
        <w:pStyle w:val="BodyText"/>
        <w:ind w:right="541"/>
        <w:jc w:val="both"/>
      </w:pPr>
      <w:r>
        <w:t xml:space="preserve">We define a volunteer as: any adult who agrees to undertake, without pay, designated tasks which support the work of the school. This can include working alongside teaching and teaching support staff in the classroom or working in a support capacity within another area of school </w:t>
      </w:r>
      <w:proofErr w:type="gramStart"/>
      <w:r>
        <w:t>to</w:t>
      </w:r>
      <w:proofErr w:type="gramEnd"/>
      <w:r>
        <w:t>. A volunteer should not be viewed as a substitute for a paid member of staff, but an additional supplement to school’s resources.</w:t>
      </w:r>
    </w:p>
    <w:p w14:paraId="7DB8725F" w14:textId="77777777" w:rsidR="009F414F" w:rsidRDefault="00BE70EA">
      <w:pPr>
        <w:pStyle w:val="BodyText"/>
        <w:spacing w:before="120"/>
        <w:ind w:right="532"/>
        <w:jc w:val="both"/>
      </w:pPr>
      <w:r>
        <w:t>We value volunteers and the contribution that they</w:t>
      </w:r>
      <w:r>
        <w:rPr>
          <w:spacing w:val="-3"/>
        </w:rPr>
        <w:t xml:space="preserve"> </w:t>
      </w:r>
      <w:r>
        <w:t>make to the sustained success</w:t>
      </w:r>
      <w:r>
        <w:rPr>
          <w:spacing w:val="-1"/>
        </w:rPr>
        <w:t xml:space="preserve"> </w:t>
      </w:r>
      <w:r>
        <w:t xml:space="preserve">of the </w:t>
      </w:r>
      <w:proofErr w:type="gramStart"/>
      <w:r>
        <w:t>School</w:t>
      </w:r>
      <w:proofErr w:type="gramEnd"/>
      <w:r>
        <w:t xml:space="preserve">. We hope that the association will be a mutually beneficial partnership between the school and the volunteer; that the benefits to be gained by the school in terms of community participation will be mirrored by the development gained by the </w:t>
      </w:r>
      <w:proofErr w:type="gramStart"/>
      <w:r>
        <w:t>volunteer</w:t>
      </w:r>
      <w:proofErr w:type="gramEnd"/>
      <w:r>
        <w:t xml:space="preserve"> from their experiences in school.</w:t>
      </w:r>
    </w:p>
    <w:p w14:paraId="28089914" w14:textId="77777777" w:rsidR="009F414F" w:rsidRDefault="00BE70EA">
      <w:pPr>
        <w:pStyle w:val="Heading4"/>
        <w:spacing w:before="121"/>
      </w:pPr>
      <w:r>
        <w:rPr>
          <w:spacing w:val="-2"/>
        </w:rPr>
        <w:t>Safeguarding</w:t>
      </w:r>
    </w:p>
    <w:p w14:paraId="6CE563C3" w14:textId="77777777" w:rsidR="009F414F" w:rsidRDefault="00BE70EA">
      <w:pPr>
        <w:pStyle w:val="BodyText"/>
        <w:ind w:right="540"/>
        <w:jc w:val="both"/>
      </w:pPr>
      <w:r>
        <w:t xml:space="preserve">We are committed to safeguarding and promoting the welfare of children and young people and </w:t>
      </w:r>
      <w:proofErr w:type="gramStart"/>
      <w:r>
        <w:t>expects</w:t>
      </w:r>
      <w:proofErr w:type="gramEnd"/>
      <w:r>
        <w:t xml:space="preserve"> all staff and volunteers to share this commitment.</w:t>
      </w:r>
    </w:p>
    <w:p w14:paraId="37312554" w14:textId="77777777" w:rsidR="009F414F" w:rsidRDefault="00BE70EA">
      <w:pPr>
        <w:pStyle w:val="BodyText"/>
        <w:spacing w:before="120"/>
        <w:ind w:right="533"/>
        <w:jc w:val="both"/>
      </w:pPr>
      <w:r>
        <w:t xml:space="preserve">All adults who volunteer </w:t>
      </w:r>
      <w:proofErr w:type="gramStart"/>
      <w:r>
        <w:t>for working</w:t>
      </w:r>
      <w:proofErr w:type="gramEnd"/>
      <w:r>
        <w:t xml:space="preserve"> at our school will require an Enhanced Disclosure &amp; Barring Check prior to starting their placement in school. This must be confirmed with</w:t>
      </w:r>
      <w:r>
        <w:rPr>
          <w:spacing w:val="40"/>
        </w:rPr>
        <w:t xml:space="preserve"> </w:t>
      </w:r>
      <w:r>
        <w:t xml:space="preserve">the Headteacher and recorded on the central record by the Designated Safeguarding </w:t>
      </w:r>
      <w:r>
        <w:rPr>
          <w:spacing w:val="-2"/>
        </w:rPr>
        <w:t>Lead.</w:t>
      </w:r>
    </w:p>
    <w:p w14:paraId="7371DA29" w14:textId="77777777" w:rsidR="009F414F" w:rsidRDefault="00BE70EA">
      <w:pPr>
        <w:pStyle w:val="BodyText"/>
        <w:spacing w:before="120"/>
        <w:ind w:right="532"/>
        <w:jc w:val="both"/>
      </w:pPr>
      <w:r>
        <w:t>Providers must understand the legal obligations upon the Governors and the Headteacher are the ones who decide on who may come into the school as speakers and service providers.</w:t>
      </w:r>
    </w:p>
    <w:p w14:paraId="71CB3E25" w14:textId="77777777" w:rsidR="009F414F" w:rsidRDefault="00BE70EA">
      <w:pPr>
        <w:pStyle w:val="BodyText"/>
        <w:spacing w:before="120"/>
        <w:jc w:val="both"/>
      </w:pPr>
      <w:r>
        <w:t>There</w:t>
      </w:r>
      <w:r>
        <w:rPr>
          <w:spacing w:val="-2"/>
        </w:rPr>
        <w:t xml:space="preserve"> </w:t>
      </w:r>
      <w:r>
        <w:t>are</w:t>
      </w:r>
      <w:r>
        <w:rPr>
          <w:spacing w:val="-3"/>
        </w:rPr>
        <w:t xml:space="preserve"> </w:t>
      </w:r>
      <w:r>
        <w:t>some</w:t>
      </w:r>
      <w:r>
        <w:rPr>
          <w:spacing w:val="-3"/>
        </w:rPr>
        <w:t xml:space="preserve"> </w:t>
      </w:r>
      <w:r>
        <w:rPr>
          <w:spacing w:val="-2"/>
        </w:rPr>
        <w:t>exceptions:</w:t>
      </w:r>
    </w:p>
    <w:p w14:paraId="1D1BF6F9" w14:textId="77777777" w:rsidR="009F414F" w:rsidRDefault="00BE70EA">
      <w:pPr>
        <w:pStyle w:val="BodyText"/>
        <w:jc w:val="both"/>
      </w:pPr>
      <w:r>
        <w:t>Law</w:t>
      </w:r>
      <w:r>
        <w:rPr>
          <w:spacing w:val="-4"/>
        </w:rPr>
        <w:t xml:space="preserve"> </w:t>
      </w:r>
      <w:r>
        <w:t>enforcement</w:t>
      </w:r>
      <w:r>
        <w:rPr>
          <w:spacing w:val="-4"/>
        </w:rPr>
        <w:t xml:space="preserve"> </w:t>
      </w:r>
      <w:r>
        <w:t>officers</w:t>
      </w:r>
      <w:r>
        <w:rPr>
          <w:spacing w:val="-4"/>
        </w:rPr>
        <w:t xml:space="preserve"> </w:t>
      </w:r>
      <w:r>
        <w:t>in</w:t>
      </w:r>
      <w:r>
        <w:rPr>
          <w:spacing w:val="-3"/>
        </w:rPr>
        <w:t xml:space="preserve"> </w:t>
      </w:r>
      <w:r>
        <w:t>certain</w:t>
      </w:r>
      <w:r>
        <w:rPr>
          <w:spacing w:val="-6"/>
        </w:rPr>
        <w:t xml:space="preserve"> </w:t>
      </w:r>
      <w:r>
        <w:rPr>
          <w:spacing w:val="-2"/>
        </w:rPr>
        <w:t>circumstances;</w:t>
      </w:r>
    </w:p>
    <w:p w14:paraId="54DE66BA" w14:textId="77777777" w:rsidR="009F414F" w:rsidRDefault="00BE70EA">
      <w:pPr>
        <w:pStyle w:val="BodyText"/>
        <w:spacing w:before="1"/>
        <w:ind w:right="526"/>
      </w:pPr>
      <w:r>
        <w:t>HM</w:t>
      </w:r>
      <w:r>
        <w:rPr>
          <w:spacing w:val="-4"/>
        </w:rPr>
        <w:t xml:space="preserve"> </w:t>
      </w:r>
      <w:r>
        <w:t>Chief</w:t>
      </w:r>
      <w:r>
        <w:rPr>
          <w:spacing w:val="-2"/>
        </w:rPr>
        <w:t xml:space="preserve"> </w:t>
      </w:r>
      <w:r>
        <w:t>Inspector</w:t>
      </w:r>
      <w:r>
        <w:rPr>
          <w:spacing w:val="-5"/>
        </w:rPr>
        <w:t xml:space="preserve"> </w:t>
      </w:r>
      <w:r>
        <w:t>of</w:t>
      </w:r>
      <w:r>
        <w:rPr>
          <w:spacing w:val="-4"/>
        </w:rPr>
        <w:t xml:space="preserve"> </w:t>
      </w:r>
      <w:r>
        <w:t>Schools</w:t>
      </w:r>
      <w:r>
        <w:rPr>
          <w:spacing w:val="-2"/>
        </w:rPr>
        <w:t xml:space="preserve"> </w:t>
      </w:r>
      <w:r>
        <w:t>(Section</w:t>
      </w:r>
      <w:r>
        <w:rPr>
          <w:spacing w:val="-2"/>
        </w:rPr>
        <w:t xml:space="preserve"> </w:t>
      </w:r>
      <w:r>
        <w:t>4</w:t>
      </w:r>
      <w:r>
        <w:rPr>
          <w:spacing w:val="-3"/>
        </w:rPr>
        <w:t xml:space="preserve"> </w:t>
      </w:r>
      <w:r>
        <w:t>of</w:t>
      </w:r>
      <w:r>
        <w:rPr>
          <w:spacing w:val="-4"/>
        </w:rPr>
        <w:t xml:space="preserve"> </w:t>
      </w:r>
      <w:r>
        <w:t>Part</w:t>
      </w:r>
      <w:r>
        <w:rPr>
          <w:spacing w:val="-2"/>
        </w:rPr>
        <w:t xml:space="preserve"> </w:t>
      </w:r>
      <w:r>
        <w:t>1</w:t>
      </w:r>
      <w:r>
        <w:rPr>
          <w:spacing w:val="-3"/>
        </w:rPr>
        <w:t xml:space="preserve"> </w:t>
      </w:r>
      <w:r>
        <w:t>of</w:t>
      </w:r>
      <w:r>
        <w:rPr>
          <w:spacing w:val="-2"/>
        </w:rPr>
        <w:t xml:space="preserve"> </w:t>
      </w:r>
      <w:r>
        <w:t>Chapter</w:t>
      </w:r>
      <w:r>
        <w:rPr>
          <w:spacing w:val="-2"/>
        </w:rPr>
        <w:t xml:space="preserve"> </w:t>
      </w:r>
      <w:r>
        <w:t>1</w:t>
      </w:r>
      <w:r>
        <w:rPr>
          <w:spacing w:val="-4"/>
        </w:rPr>
        <w:t xml:space="preserve"> </w:t>
      </w:r>
      <w:r>
        <w:t>of</w:t>
      </w:r>
      <w:r>
        <w:rPr>
          <w:spacing w:val="-2"/>
        </w:rPr>
        <w:t xml:space="preserve"> </w:t>
      </w:r>
      <w:r>
        <w:t>the</w:t>
      </w:r>
      <w:r>
        <w:rPr>
          <w:spacing w:val="-2"/>
        </w:rPr>
        <w:t xml:space="preserve"> </w:t>
      </w:r>
      <w:r>
        <w:t>Education</w:t>
      </w:r>
      <w:r>
        <w:rPr>
          <w:spacing w:val="-4"/>
        </w:rPr>
        <w:t xml:space="preserve"> </w:t>
      </w:r>
      <w:r>
        <w:t xml:space="preserve">Act </w:t>
      </w:r>
      <w:r>
        <w:rPr>
          <w:spacing w:val="-2"/>
        </w:rPr>
        <w:t>2005);</w:t>
      </w:r>
    </w:p>
    <w:p w14:paraId="7317D737" w14:textId="77777777" w:rsidR="009F414F" w:rsidRDefault="00BE70EA">
      <w:pPr>
        <w:pStyle w:val="BodyText"/>
      </w:pPr>
      <w:r>
        <w:t>LA</w:t>
      </w:r>
      <w:r>
        <w:rPr>
          <w:spacing w:val="-2"/>
        </w:rPr>
        <w:t xml:space="preserve"> Authority</w:t>
      </w:r>
    </w:p>
    <w:p w14:paraId="74A85D87" w14:textId="77777777" w:rsidR="009F414F" w:rsidRDefault="00BE70EA">
      <w:pPr>
        <w:pStyle w:val="BodyText"/>
      </w:pPr>
      <w:r>
        <w:t>Standards</w:t>
      </w:r>
      <w:r>
        <w:rPr>
          <w:spacing w:val="-4"/>
        </w:rPr>
        <w:t xml:space="preserve"> </w:t>
      </w:r>
      <w:r>
        <w:t>and</w:t>
      </w:r>
      <w:r>
        <w:rPr>
          <w:spacing w:val="-4"/>
        </w:rPr>
        <w:t xml:space="preserve"> </w:t>
      </w:r>
      <w:r>
        <w:t>Framework</w:t>
      </w:r>
      <w:r>
        <w:rPr>
          <w:spacing w:val="-2"/>
        </w:rPr>
        <w:t xml:space="preserve"> </w:t>
      </w:r>
      <w:r>
        <w:t>Act</w:t>
      </w:r>
      <w:r>
        <w:rPr>
          <w:spacing w:val="-2"/>
        </w:rPr>
        <w:t xml:space="preserve"> </w:t>
      </w:r>
      <w:r>
        <w:rPr>
          <w:spacing w:val="-4"/>
        </w:rPr>
        <w:t>1998.</w:t>
      </w:r>
    </w:p>
    <w:p w14:paraId="7A18EA51" w14:textId="77777777" w:rsidR="009F414F" w:rsidRDefault="00BE70EA">
      <w:pPr>
        <w:pStyle w:val="BodyText"/>
        <w:spacing w:before="120"/>
        <w:ind w:right="526"/>
      </w:pPr>
      <w:r>
        <w:t>It is the responsibility of the school to ensure</w:t>
      </w:r>
      <w:r>
        <w:rPr>
          <w:spacing w:val="-1"/>
        </w:rPr>
        <w:t xml:space="preserve"> </w:t>
      </w:r>
      <w:r>
        <w:t xml:space="preserve">that its child protection policy is </w:t>
      </w:r>
      <w:proofErr w:type="gramStart"/>
      <w:r>
        <w:t>adhered to at all times</w:t>
      </w:r>
      <w:proofErr w:type="gramEnd"/>
      <w:r>
        <w:t>.</w:t>
      </w:r>
    </w:p>
    <w:p w14:paraId="28E22362" w14:textId="77777777" w:rsidR="009F414F" w:rsidRDefault="00BE70EA">
      <w:pPr>
        <w:pStyle w:val="Heading4"/>
      </w:pPr>
      <w:proofErr w:type="spellStart"/>
      <w:r>
        <w:rPr>
          <w:spacing w:val="-2"/>
        </w:rPr>
        <w:t>Organisation</w:t>
      </w:r>
      <w:proofErr w:type="spellEnd"/>
    </w:p>
    <w:p w14:paraId="0674271E" w14:textId="77777777" w:rsidR="009F414F" w:rsidRDefault="00BE70EA">
      <w:pPr>
        <w:pStyle w:val="ListParagraph"/>
        <w:numPr>
          <w:ilvl w:val="0"/>
          <w:numId w:val="1"/>
        </w:numPr>
        <w:tabs>
          <w:tab w:val="left" w:pos="1042"/>
        </w:tabs>
        <w:spacing w:before="1" w:line="293" w:lineRule="exact"/>
        <w:ind w:hanging="360"/>
        <w:rPr>
          <w:rFonts w:ascii="Symbol" w:hAnsi="Symbol"/>
          <w:sz w:val="24"/>
        </w:rPr>
      </w:pPr>
      <w:r>
        <w:rPr>
          <w:sz w:val="24"/>
        </w:rPr>
        <w:t>Volunteers</w:t>
      </w:r>
      <w:r>
        <w:rPr>
          <w:spacing w:val="-5"/>
          <w:sz w:val="24"/>
        </w:rPr>
        <w:t xml:space="preserve"> </w:t>
      </w:r>
      <w:r>
        <w:rPr>
          <w:sz w:val="24"/>
        </w:rPr>
        <w:t>will</w:t>
      </w:r>
      <w:r>
        <w:rPr>
          <w:spacing w:val="-2"/>
          <w:sz w:val="24"/>
        </w:rPr>
        <w:t xml:space="preserve"> </w:t>
      </w:r>
      <w:r>
        <w:rPr>
          <w:sz w:val="24"/>
        </w:rPr>
        <w:t>not</w:t>
      </w:r>
      <w:r>
        <w:rPr>
          <w:spacing w:val="-4"/>
          <w:sz w:val="24"/>
        </w:rPr>
        <w:t xml:space="preserve"> </w:t>
      </w:r>
      <w:r>
        <w:rPr>
          <w:sz w:val="24"/>
        </w:rPr>
        <w:t>be</w:t>
      </w:r>
      <w:r>
        <w:rPr>
          <w:spacing w:val="-6"/>
          <w:sz w:val="24"/>
        </w:rPr>
        <w:t xml:space="preserve"> </w:t>
      </w:r>
      <w:r>
        <w:rPr>
          <w:sz w:val="24"/>
        </w:rPr>
        <w:t>asked</w:t>
      </w:r>
      <w:r>
        <w:rPr>
          <w:spacing w:val="-5"/>
          <w:sz w:val="24"/>
        </w:rPr>
        <w:t xml:space="preserve"> </w:t>
      </w:r>
      <w:r>
        <w:rPr>
          <w:sz w:val="24"/>
        </w:rPr>
        <w:t>to</w:t>
      </w:r>
      <w:r>
        <w:rPr>
          <w:spacing w:val="-3"/>
          <w:sz w:val="24"/>
        </w:rPr>
        <w:t xml:space="preserve"> </w:t>
      </w:r>
      <w:r>
        <w:rPr>
          <w:sz w:val="24"/>
        </w:rPr>
        <w:t>undertake</w:t>
      </w:r>
      <w:r>
        <w:rPr>
          <w:spacing w:val="-4"/>
          <w:sz w:val="24"/>
        </w:rPr>
        <w:t xml:space="preserve"> </w:t>
      </w:r>
      <w:r>
        <w:rPr>
          <w:sz w:val="24"/>
        </w:rPr>
        <w:t>certain</w:t>
      </w:r>
      <w:r>
        <w:rPr>
          <w:spacing w:val="-2"/>
          <w:sz w:val="24"/>
        </w:rPr>
        <w:t xml:space="preserve"> duties:</w:t>
      </w:r>
    </w:p>
    <w:p w14:paraId="310D6C70"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Those</w:t>
      </w:r>
      <w:r>
        <w:rPr>
          <w:spacing w:val="-6"/>
          <w:sz w:val="24"/>
        </w:rPr>
        <w:t xml:space="preserve"> </w:t>
      </w:r>
      <w:r>
        <w:rPr>
          <w:sz w:val="24"/>
        </w:rPr>
        <w:t>which</w:t>
      </w:r>
      <w:r>
        <w:rPr>
          <w:spacing w:val="-4"/>
          <w:sz w:val="24"/>
        </w:rPr>
        <w:t xml:space="preserve"> </w:t>
      </w:r>
      <w:r>
        <w:rPr>
          <w:sz w:val="24"/>
        </w:rPr>
        <w:t>would</w:t>
      </w:r>
      <w:r>
        <w:rPr>
          <w:spacing w:val="-6"/>
          <w:sz w:val="24"/>
        </w:rPr>
        <w:t xml:space="preserve"> </w:t>
      </w:r>
      <w:r>
        <w:rPr>
          <w:sz w:val="24"/>
        </w:rPr>
        <w:t>normally</w:t>
      </w:r>
      <w:r>
        <w:rPr>
          <w:spacing w:val="-4"/>
          <w:sz w:val="24"/>
        </w:rPr>
        <w:t xml:space="preserve"> </w:t>
      </w:r>
      <w:r>
        <w:rPr>
          <w:sz w:val="24"/>
        </w:rPr>
        <w:t>fall</w:t>
      </w:r>
      <w:r>
        <w:rPr>
          <w:spacing w:val="-4"/>
          <w:sz w:val="24"/>
        </w:rPr>
        <w:t xml:space="preserve"> </w:t>
      </w:r>
      <w:r>
        <w:rPr>
          <w:sz w:val="24"/>
        </w:rPr>
        <w:t>within</w:t>
      </w:r>
      <w:r>
        <w:rPr>
          <w:spacing w:val="-4"/>
          <w:sz w:val="24"/>
        </w:rPr>
        <w:t xml:space="preserve"> </w:t>
      </w:r>
      <w:r>
        <w:rPr>
          <w:sz w:val="24"/>
        </w:rPr>
        <w:t>a</w:t>
      </w:r>
      <w:r>
        <w:rPr>
          <w:spacing w:val="-5"/>
          <w:sz w:val="24"/>
        </w:rPr>
        <w:t xml:space="preserve"> </w:t>
      </w:r>
      <w:r>
        <w:rPr>
          <w:sz w:val="24"/>
        </w:rPr>
        <w:t>teacher’s</w:t>
      </w:r>
      <w:r>
        <w:rPr>
          <w:spacing w:val="-4"/>
          <w:sz w:val="24"/>
        </w:rPr>
        <w:t xml:space="preserve"> </w:t>
      </w:r>
      <w:r>
        <w:rPr>
          <w:sz w:val="24"/>
        </w:rPr>
        <w:t>responsibility</w:t>
      </w:r>
      <w:r>
        <w:rPr>
          <w:spacing w:val="-3"/>
          <w:sz w:val="24"/>
        </w:rPr>
        <w:t xml:space="preserve"> </w:t>
      </w:r>
      <w:r>
        <w:rPr>
          <w:sz w:val="24"/>
        </w:rPr>
        <w:t>under</w:t>
      </w:r>
      <w:r>
        <w:rPr>
          <w:spacing w:val="2"/>
          <w:sz w:val="24"/>
        </w:rPr>
        <w:t xml:space="preserve"> </w:t>
      </w:r>
      <w:r>
        <w:rPr>
          <w:rFonts w:ascii="Arial" w:hAnsi="Arial"/>
          <w:i/>
          <w:sz w:val="24"/>
        </w:rPr>
        <w:t>loco</w:t>
      </w:r>
      <w:r>
        <w:rPr>
          <w:rFonts w:ascii="Arial" w:hAnsi="Arial"/>
          <w:i/>
          <w:spacing w:val="-2"/>
          <w:sz w:val="24"/>
        </w:rPr>
        <w:t xml:space="preserve"> </w:t>
      </w:r>
      <w:r>
        <w:rPr>
          <w:spacing w:val="-2"/>
          <w:sz w:val="24"/>
        </w:rPr>
        <w:t>parentis</w:t>
      </w:r>
    </w:p>
    <w:p w14:paraId="6B05C38D"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Covering</w:t>
      </w:r>
      <w:r>
        <w:rPr>
          <w:spacing w:val="-4"/>
          <w:sz w:val="24"/>
        </w:rPr>
        <w:t xml:space="preserve"> </w:t>
      </w:r>
      <w:r>
        <w:rPr>
          <w:sz w:val="24"/>
        </w:rPr>
        <w:t>for</w:t>
      </w:r>
      <w:r>
        <w:rPr>
          <w:spacing w:val="-4"/>
          <w:sz w:val="24"/>
        </w:rPr>
        <w:t xml:space="preserve"> </w:t>
      </w:r>
      <w:r>
        <w:rPr>
          <w:sz w:val="24"/>
        </w:rPr>
        <w:t>staff</w:t>
      </w:r>
      <w:r>
        <w:rPr>
          <w:spacing w:val="-3"/>
          <w:sz w:val="24"/>
        </w:rPr>
        <w:t xml:space="preserve"> </w:t>
      </w:r>
      <w:r>
        <w:rPr>
          <w:sz w:val="24"/>
        </w:rPr>
        <w:t>absence</w:t>
      </w:r>
      <w:r>
        <w:rPr>
          <w:spacing w:val="-4"/>
          <w:sz w:val="24"/>
        </w:rPr>
        <w:t xml:space="preserve"> </w:t>
      </w:r>
      <w:r>
        <w:rPr>
          <w:sz w:val="24"/>
        </w:rPr>
        <w:t>within</w:t>
      </w:r>
      <w:r>
        <w:rPr>
          <w:spacing w:val="-5"/>
          <w:sz w:val="24"/>
        </w:rPr>
        <w:t xml:space="preserve"> </w:t>
      </w:r>
      <w:r>
        <w:rPr>
          <w:sz w:val="24"/>
        </w:rPr>
        <w:t>the</w:t>
      </w:r>
      <w:r>
        <w:rPr>
          <w:spacing w:val="-5"/>
          <w:sz w:val="24"/>
        </w:rPr>
        <w:t xml:space="preserve"> </w:t>
      </w:r>
      <w:r>
        <w:rPr>
          <w:spacing w:val="-2"/>
          <w:sz w:val="24"/>
        </w:rPr>
        <w:t>classroom;</w:t>
      </w:r>
    </w:p>
    <w:p w14:paraId="572BE145"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Unsupervised</w:t>
      </w:r>
      <w:r>
        <w:rPr>
          <w:spacing w:val="-5"/>
          <w:sz w:val="24"/>
        </w:rPr>
        <w:t xml:space="preserve"> </w:t>
      </w:r>
      <w:r>
        <w:rPr>
          <w:sz w:val="24"/>
        </w:rPr>
        <w:t>1:1</w:t>
      </w:r>
      <w:r>
        <w:rPr>
          <w:spacing w:val="-4"/>
          <w:sz w:val="24"/>
        </w:rPr>
        <w:t xml:space="preserve"> </w:t>
      </w:r>
      <w:r>
        <w:rPr>
          <w:sz w:val="24"/>
        </w:rPr>
        <w:t>work</w:t>
      </w:r>
      <w:r>
        <w:rPr>
          <w:spacing w:val="-8"/>
          <w:sz w:val="24"/>
        </w:rPr>
        <w:t xml:space="preserve"> </w:t>
      </w:r>
      <w:r>
        <w:rPr>
          <w:sz w:val="24"/>
        </w:rPr>
        <w:t>with</w:t>
      </w:r>
      <w:r>
        <w:rPr>
          <w:spacing w:val="-4"/>
          <w:sz w:val="24"/>
        </w:rPr>
        <w:t xml:space="preserve"> </w:t>
      </w:r>
      <w:r>
        <w:rPr>
          <w:spacing w:val="-2"/>
          <w:sz w:val="24"/>
        </w:rPr>
        <w:t>children;</w:t>
      </w:r>
    </w:p>
    <w:p w14:paraId="496E0761" w14:textId="77777777" w:rsidR="009F414F" w:rsidRDefault="00BE70EA">
      <w:pPr>
        <w:pStyle w:val="ListParagraph"/>
        <w:numPr>
          <w:ilvl w:val="0"/>
          <w:numId w:val="1"/>
        </w:numPr>
        <w:tabs>
          <w:tab w:val="left" w:pos="1042"/>
        </w:tabs>
        <w:ind w:right="544" w:hanging="360"/>
        <w:rPr>
          <w:rFonts w:ascii="Symbol" w:hAnsi="Symbol"/>
          <w:sz w:val="24"/>
        </w:rPr>
      </w:pPr>
      <w:r>
        <w:rPr>
          <w:sz w:val="24"/>
        </w:rPr>
        <w:t>Those</w:t>
      </w:r>
      <w:r>
        <w:rPr>
          <w:spacing w:val="-2"/>
          <w:sz w:val="24"/>
        </w:rPr>
        <w:t xml:space="preserve"> </w:t>
      </w:r>
      <w:r>
        <w:rPr>
          <w:sz w:val="24"/>
        </w:rPr>
        <w:t>which</w:t>
      </w:r>
      <w:r>
        <w:rPr>
          <w:spacing w:val="-2"/>
          <w:sz w:val="24"/>
        </w:rPr>
        <w:t xml:space="preserve"> </w:t>
      </w:r>
      <w:r>
        <w:rPr>
          <w:sz w:val="24"/>
        </w:rPr>
        <w:t>would</w:t>
      </w:r>
      <w:r>
        <w:rPr>
          <w:spacing w:val="-3"/>
          <w:sz w:val="24"/>
        </w:rPr>
        <w:t xml:space="preserve"> </w:t>
      </w:r>
      <w:r>
        <w:rPr>
          <w:sz w:val="24"/>
        </w:rPr>
        <w:t>normally</w:t>
      </w:r>
      <w:r>
        <w:rPr>
          <w:spacing w:val="-1"/>
          <w:sz w:val="24"/>
        </w:rPr>
        <w:t xml:space="preserve"> </w:t>
      </w:r>
      <w:r>
        <w:rPr>
          <w:sz w:val="24"/>
        </w:rPr>
        <w:t>be</w:t>
      </w:r>
      <w:r>
        <w:rPr>
          <w:spacing w:val="-3"/>
          <w:sz w:val="24"/>
        </w:rPr>
        <w:t xml:space="preserve"> </w:t>
      </w:r>
      <w:r>
        <w:rPr>
          <w:sz w:val="24"/>
        </w:rPr>
        <w:t>undertaken</w:t>
      </w:r>
      <w:r>
        <w:rPr>
          <w:spacing w:val="-3"/>
          <w:sz w:val="24"/>
        </w:rPr>
        <w:t xml:space="preserve"> </w:t>
      </w:r>
      <w:r>
        <w:rPr>
          <w:sz w:val="24"/>
        </w:rPr>
        <w:t>by</w:t>
      </w:r>
      <w:r>
        <w:rPr>
          <w:spacing w:val="-1"/>
          <w:sz w:val="24"/>
        </w:rPr>
        <w:t xml:space="preserve"> </w:t>
      </w:r>
      <w:r>
        <w:rPr>
          <w:sz w:val="24"/>
        </w:rPr>
        <w:t>a</w:t>
      </w:r>
      <w:r>
        <w:rPr>
          <w:spacing w:val="-2"/>
          <w:sz w:val="24"/>
        </w:rPr>
        <w:t xml:space="preserve"> </w:t>
      </w:r>
      <w:r>
        <w:rPr>
          <w:sz w:val="24"/>
        </w:rPr>
        <w:t>contractor</w:t>
      </w:r>
      <w:r>
        <w:rPr>
          <w:spacing w:val="-3"/>
          <w:sz w:val="24"/>
        </w:rPr>
        <w:t xml:space="preserve"> </w:t>
      </w:r>
      <w:r>
        <w:rPr>
          <w:sz w:val="24"/>
        </w:rPr>
        <w:t>engaged by</w:t>
      </w:r>
      <w:r>
        <w:rPr>
          <w:spacing w:val="-3"/>
          <w:sz w:val="24"/>
        </w:rPr>
        <w:t xml:space="preserve"> </w:t>
      </w:r>
      <w:r>
        <w:rPr>
          <w:sz w:val="24"/>
        </w:rPr>
        <w:t>school</w:t>
      </w:r>
      <w:r>
        <w:rPr>
          <w:spacing w:val="-3"/>
          <w:sz w:val="24"/>
        </w:rPr>
        <w:t xml:space="preserve"> </w:t>
      </w:r>
      <w:r>
        <w:rPr>
          <w:sz w:val="24"/>
        </w:rPr>
        <w:t>or</w:t>
      </w:r>
      <w:r>
        <w:rPr>
          <w:spacing w:val="-2"/>
          <w:sz w:val="24"/>
        </w:rPr>
        <w:t xml:space="preserve"> </w:t>
      </w:r>
      <w:r>
        <w:rPr>
          <w:sz w:val="24"/>
        </w:rPr>
        <w:t>the Local Authority (LA);</w:t>
      </w:r>
    </w:p>
    <w:p w14:paraId="1D1E02FC"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Those</w:t>
      </w:r>
      <w:r>
        <w:rPr>
          <w:spacing w:val="-4"/>
          <w:sz w:val="24"/>
        </w:rPr>
        <w:t xml:space="preserve"> </w:t>
      </w:r>
      <w:r>
        <w:rPr>
          <w:sz w:val="24"/>
        </w:rPr>
        <w:t>requiring</w:t>
      </w:r>
      <w:r>
        <w:rPr>
          <w:spacing w:val="-4"/>
          <w:sz w:val="24"/>
        </w:rPr>
        <w:t xml:space="preserve"> </w:t>
      </w:r>
      <w:r>
        <w:rPr>
          <w:sz w:val="24"/>
        </w:rPr>
        <w:t>full</w:t>
      </w:r>
      <w:r>
        <w:rPr>
          <w:spacing w:val="-4"/>
          <w:sz w:val="24"/>
        </w:rPr>
        <w:t xml:space="preserve"> </w:t>
      </w:r>
      <w:r>
        <w:rPr>
          <w:sz w:val="24"/>
        </w:rPr>
        <w:t>financial</w:t>
      </w:r>
      <w:r>
        <w:rPr>
          <w:spacing w:val="-3"/>
          <w:sz w:val="24"/>
        </w:rPr>
        <w:t xml:space="preserve"> </w:t>
      </w:r>
      <w:r>
        <w:rPr>
          <w:sz w:val="24"/>
        </w:rPr>
        <w:t>or</w:t>
      </w:r>
      <w:r>
        <w:rPr>
          <w:spacing w:val="-6"/>
          <w:sz w:val="24"/>
        </w:rPr>
        <w:t xml:space="preserve"> </w:t>
      </w:r>
      <w:r>
        <w:rPr>
          <w:sz w:val="24"/>
        </w:rPr>
        <w:t>budgetary</w:t>
      </w:r>
      <w:r>
        <w:rPr>
          <w:spacing w:val="-3"/>
          <w:sz w:val="24"/>
        </w:rPr>
        <w:t xml:space="preserve"> </w:t>
      </w:r>
      <w:r>
        <w:rPr>
          <w:spacing w:val="-2"/>
          <w:sz w:val="24"/>
        </w:rPr>
        <w:t>responsibilities;</w:t>
      </w:r>
    </w:p>
    <w:p w14:paraId="236542DC"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Any</w:t>
      </w:r>
      <w:r>
        <w:rPr>
          <w:spacing w:val="-6"/>
          <w:sz w:val="24"/>
        </w:rPr>
        <w:t xml:space="preserve"> </w:t>
      </w:r>
      <w:r>
        <w:rPr>
          <w:sz w:val="24"/>
        </w:rPr>
        <w:t>administrative</w:t>
      </w:r>
      <w:r>
        <w:rPr>
          <w:spacing w:val="-4"/>
          <w:sz w:val="24"/>
        </w:rPr>
        <w:t xml:space="preserve"> </w:t>
      </w:r>
      <w:r>
        <w:rPr>
          <w:sz w:val="24"/>
        </w:rPr>
        <w:t>tasks</w:t>
      </w:r>
      <w:r>
        <w:rPr>
          <w:spacing w:val="-4"/>
          <w:sz w:val="24"/>
        </w:rPr>
        <w:t xml:space="preserve"> </w:t>
      </w:r>
      <w:r>
        <w:rPr>
          <w:sz w:val="24"/>
        </w:rPr>
        <w:t>involving</w:t>
      </w:r>
      <w:r>
        <w:rPr>
          <w:spacing w:val="-6"/>
          <w:sz w:val="24"/>
        </w:rPr>
        <w:t xml:space="preserve"> </w:t>
      </w:r>
      <w:r>
        <w:rPr>
          <w:sz w:val="24"/>
        </w:rPr>
        <w:t>highly</w:t>
      </w:r>
      <w:r>
        <w:rPr>
          <w:spacing w:val="-3"/>
          <w:sz w:val="24"/>
        </w:rPr>
        <w:t xml:space="preserve"> </w:t>
      </w:r>
      <w:r>
        <w:rPr>
          <w:sz w:val="24"/>
        </w:rPr>
        <w:t>confidential</w:t>
      </w:r>
      <w:r>
        <w:rPr>
          <w:spacing w:val="-7"/>
          <w:sz w:val="24"/>
        </w:rPr>
        <w:t xml:space="preserve"> </w:t>
      </w:r>
      <w:r>
        <w:rPr>
          <w:sz w:val="24"/>
        </w:rPr>
        <w:t>or</w:t>
      </w:r>
      <w:r>
        <w:rPr>
          <w:spacing w:val="-4"/>
          <w:sz w:val="24"/>
        </w:rPr>
        <w:t xml:space="preserve"> </w:t>
      </w:r>
      <w:r>
        <w:rPr>
          <w:sz w:val="24"/>
        </w:rPr>
        <w:t>sensitive</w:t>
      </w:r>
      <w:r>
        <w:rPr>
          <w:spacing w:val="-5"/>
          <w:sz w:val="24"/>
        </w:rPr>
        <w:t xml:space="preserve"> </w:t>
      </w:r>
      <w:r>
        <w:rPr>
          <w:spacing w:val="-2"/>
          <w:sz w:val="24"/>
        </w:rPr>
        <w:t>information.</w:t>
      </w:r>
    </w:p>
    <w:p w14:paraId="7EC2A612" w14:textId="77777777" w:rsidR="009F414F" w:rsidRDefault="00BE70EA">
      <w:pPr>
        <w:pStyle w:val="BodyText"/>
        <w:spacing w:before="115"/>
        <w:ind w:right="537"/>
        <w:jc w:val="both"/>
      </w:pPr>
      <w:r>
        <w:t>Volunteers will be allocated a supervising member of the school’s staff, although they may be working with other staff on a day-to-day basis.</w:t>
      </w:r>
      <w:r>
        <w:rPr>
          <w:spacing w:val="40"/>
        </w:rPr>
        <w:t xml:space="preserve"> </w:t>
      </w:r>
      <w:r>
        <w:t>The line manager will be responsible for induction of the volunteer and will be the point of contact for any queries or problems.</w:t>
      </w:r>
    </w:p>
    <w:p w14:paraId="0C69EA91" w14:textId="77777777" w:rsidR="009F414F" w:rsidRDefault="00BE70EA">
      <w:pPr>
        <w:pStyle w:val="BodyText"/>
        <w:spacing w:before="120"/>
        <w:ind w:right="541"/>
        <w:jc w:val="both"/>
      </w:pPr>
      <w:r>
        <w:t>The deployment of volunteers should not involve any substantial addition to the</w:t>
      </w:r>
      <w:r>
        <w:rPr>
          <w:spacing w:val="40"/>
        </w:rPr>
        <w:t xml:space="preserve"> </w:t>
      </w:r>
      <w:r>
        <w:t xml:space="preserve">workload of </w:t>
      </w:r>
      <w:proofErr w:type="gramStart"/>
      <w:r>
        <w:t>staff,</w:t>
      </w:r>
      <w:proofErr w:type="gramEnd"/>
      <w:r>
        <w:t xml:space="preserve"> however, it is hoped that every effort will be made to ensure that the volunteer is adequately inducted and is given every assistance to perform the duties required of them.</w:t>
      </w:r>
    </w:p>
    <w:p w14:paraId="5658710D" w14:textId="77777777" w:rsidR="009F414F" w:rsidRDefault="009F414F">
      <w:pPr>
        <w:pStyle w:val="BodyText"/>
        <w:jc w:val="both"/>
        <w:sectPr w:rsidR="009F414F">
          <w:pgSz w:w="11910" w:h="16840"/>
          <w:pgMar w:top="1240" w:right="708" w:bottom="280" w:left="566" w:header="985" w:footer="0" w:gutter="0"/>
          <w:cols w:space="720"/>
        </w:sectPr>
      </w:pPr>
    </w:p>
    <w:p w14:paraId="19F5D84A" w14:textId="77777777" w:rsidR="009F414F" w:rsidRDefault="00BE70EA">
      <w:pPr>
        <w:pStyle w:val="BodyText"/>
        <w:spacing w:before="79"/>
        <w:ind w:right="543"/>
        <w:jc w:val="both"/>
      </w:pPr>
      <w:r>
        <w:lastRenderedPageBreak/>
        <w:t>Volunteers</w:t>
      </w:r>
      <w:r>
        <w:rPr>
          <w:spacing w:val="-1"/>
        </w:rPr>
        <w:t xml:space="preserve"> </w:t>
      </w:r>
      <w:r>
        <w:t>will</w:t>
      </w:r>
      <w:r>
        <w:rPr>
          <w:spacing w:val="-1"/>
        </w:rPr>
        <w:t xml:space="preserve"> </w:t>
      </w:r>
      <w:r>
        <w:t>be given a schedule of</w:t>
      </w:r>
      <w:r>
        <w:rPr>
          <w:spacing w:val="-2"/>
        </w:rPr>
        <w:t xml:space="preserve"> </w:t>
      </w:r>
      <w:r>
        <w:t>the</w:t>
      </w:r>
      <w:r>
        <w:rPr>
          <w:spacing w:val="-2"/>
        </w:rPr>
        <w:t xml:space="preserve"> </w:t>
      </w:r>
      <w:r>
        <w:t>tasks and scope</w:t>
      </w:r>
      <w:r>
        <w:rPr>
          <w:spacing w:val="-1"/>
        </w:rPr>
        <w:t xml:space="preserve"> </w:t>
      </w:r>
      <w:r>
        <w:t xml:space="preserve">of the role that is expected of them, these to be agreed with the supervising person in view of any skills, </w:t>
      </w:r>
      <w:proofErr w:type="gramStart"/>
      <w:r>
        <w:t>experience, and</w:t>
      </w:r>
      <w:proofErr w:type="gramEnd"/>
      <w:r>
        <w:t xml:space="preserve"> training and development needs of the volunteer and </w:t>
      </w:r>
      <w:proofErr w:type="spellStart"/>
      <w:r>
        <w:t>organisational</w:t>
      </w:r>
      <w:proofErr w:type="spellEnd"/>
      <w:r>
        <w:t xml:space="preserve"> needs.</w:t>
      </w:r>
    </w:p>
    <w:p w14:paraId="07775D30" w14:textId="77777777" w:rsidR="009F414F" w:rsidRDefault="00BE70EA">
      <w:pPr>
        <w:pStyle w:val="BodyText"/>
        <w:spacing w:before="120"/>
        <w:ind w:right="541"/>
        <w:jc w:val="both"/>
      </w:pPr>
      <w:r>
        <w:t>A Volunteer Registration Form should be completed for, and signed by, all official volunteers in school. It should be noted that volunteers’ work in school is, of necessity,</w:t>
      </w:r>
      <w:r>
        <w:rPr>
          <w:spacing w:val="40"/>
        </w:rPr>
        <w:t xml:space="preserve"> </w:t>
      </w:r>
      <w:r>
        <w:t>of a voluntary nature and may be terminated at any time by the volunteer or the school.</w:t>
      </w:r>
    </w:p>
    <w:p w14:paraId="093EA6CC" w14:textId="77777777" w:rsidR="009F414F" w:rsidRDefault="00BE70EA">
      <w:pPr>
        <w:pStyle w:val="Heading4"/>
      </w:pPr>
      <w:r>
        <w:t>School</w:t>
      </w:r>
      <w:r>
        <w:rPr>
          <w:spacing w:val="-4"/>
        </w:rPr>
        <w:t xml:space="preserve"> </w:t>
      </w:r>
      <w:r>
        <w:t>Information</w:t>
      </w:r>
      <w:r>
        <w:rPr>
          <w:spacing w:val="-2"/>
        </w:rPr>
        <w:t xml:space="preserve"> </w:t>
      </w:r>
      <w:r>
        <w:t>and</w:t>
      </w:r>
      <w:r>
        <w:rPr>
          <w:spacing w:val="-2"/>
        </w:rPr>
        <w:t xml:space="preserve"> Regulations</w:t>
      </w:r>
    </w:p>
    <w:p w14:paraId="4391A7F7" w14:textId="77777777" w:rsidR="009F414F" w:rsidRDefault="00BE70EA">
      <w:pPr>
        <w:pStyle w:val="BodyText"/>
        <w:ind w:right="541"/>
        <w:jc w:val="both"/>
      </w:pPr>
      <w:r>
        <w:t>Volunteers will be provided with a handbook detailing relevant information. Any queries for information not covered in this should be addressed initially to the supervising</w:t>
      </w:r>
      <w:r>
        <w:rPr>
          <w:spacing w:val="40"/>
        </w:rPr>
        <w:t xml:space="preserve"> </w:t>
      </w:r>
      <w:r>
        <w:t xml:space="preserve">person. </w:t>
      </w:r>
      <w:proofErr w:type="gramStart"/>
      <w:r>
        <w:t>Particular attention</w:t>
      </w:r>
      <w:proofErr w:type="gramEnd"/>
      <w:r>
        <w:t xml:space="preserve"> is drawn to health and safety issues. The same legislation and responsibilities on health and safety applies to volunteers as paid staff within the </w:t>
      </w:r>
      <w:r>
        <w:rPr>
          <w:spacing w:val="-2"/>
        </w:rPr>
        <w:t>school.</w:t>
      </w:r>
    </w:p>
    <w:p w14:paraId="45E58FFD" w14:textId="77777777" w:rsidR="009F414F" w:rsidRDefault="00BE70EA">
      <w:pPr>
        <w:pStyle w:val="BodyText"/>
        <w:spacing w:before="120"/>
        <w:ind w:right="543"/>
        <w:jc w:val="both"/>
      </w:pPr>
      <w:r>
        <w:t>The school holds Employers’ Liability and Public Liability Insurance and this insurance covers volunteers in school.</w:t>
      </w:r>
    </w:p>
    <w:p w14:paraId="12D1ADE9" w14:textId="77777777" w:rsidR="009F414F" w:rsidRDefault="00BE70EA">
      <w:pPr>
        <w:pStyle w:val="Heading4"/>
        <w:spacing w:before="121"/>
      </w:pPr>
      <w:r>
        <w:rPr>
          <w:spacing w:val="-2"/>
        </w:rPr>
        <w:t>Expenses</w:t>
      </w:r>
    </w:p>
    <w:p w14:paraId="110984AF" w14:textId="77777777" w:rsidR="009F414F" w:rsidRDefault="00BE70EA">
      <w:pPr>
        <w:pStyle w:val="BodyText"/>
        <w:ind w:right="537"/>
        <w:jc w:val="both"/>
      </w:pPr>
      <w:r>
        <w:t xml:space="preserve">Although there is no obligation to make financial reimbursements to volunteers, the school will, under normal </w:t>
      </w:r>
      <w:proofErr w:type="gramStart"/>
      <w:r>
        <w:t>circumstances</w:t>
      </w:r>
      <w:proofErr w:type="gramEnd"/>
      <w:r>
        <w:t xml:space="preserve"> reimburse ‘out-of-pocket’ expenses (e.g., excess travel costs connected with the tasks undertaken for school etc.). Travel expenses will be reimbursed at the current agreed rate; any other expenses (e.g., resources or equipment purchased for school use) will be reimbursed at the cost paid.</w:t>
      </w:r>
      <w:r>
        <w:rPr>
          <w:spacing w:val="40"/>
        </w:rPr>
        <w:t xml:space="preserve"> </w:t>
      </w:r>
      <w:r>
        <w:t>All financial claims made should be agreed with the Headteacher prior to expenditure.</w:t>
      </w:r>
    </w:p>
    <w:p w14:paraId="3533FA87" w14:textId="77777777" w:rsidR="009F414F" w:rsidRDefault="00BE70EA">
      <w:pPr>
        <w:pStyle w:val="Heading4"/>
      </w:pPr>
      <w:r>
        <w:t>Induction</w:t>
      </w:r>
      <w:r>
        <w:rPr>
          <w:spacing w:val="-3"/>
        </w:rPr>
        <w:t xml:space="preserve"> </w:t>
      </w:r>
      <w:r>
        <w:t>and</w:t>
      </w:r>
      <w:r>
        <w:rPr>
          <w:spacing w:val="-4"/>
        </w:rPr>
        <w:t xml:space="preserve"> </w:t>
      </w:r>
      <w:r>
        <w:rPr>
          <w:spacing w:val="-2"/>
        </w:rPr>
        <w:t>Training</w:t>
      </w:r>
    </w:p>
    <w:p w14:paraId="261ED56D" w14:textId="77777777" w:rsidR="009F414F" w:rsidRDefault="00BE70EA">
      <w:pPr>
        <w:pStyle w:val="BodyText"/>
        <w:ind w:right="540"/>
        <w:jc w:val="both"/>
      </w:pPr>
      <w:r>
        <w:t>Volunteers who work in school will be given an induction process which aims to enable them to become familiar with the school, staff and their roles, how their role fits into this, principles and procedures unique to the school and an outline of our expectations of the volunteer’s role and tasks involved. Health and Safety Induction and safeguarding training will take place on the first day in school, if not before.</w:t>
      </w:r>
    </w:p>
    <w:p w14:paraId="07EE7BE9" w14:textId="77777777" w:rsidR="009F414F" w:rsidRDefault="00BE70EA">
      <w:pPr>
        <w:pStyle w:val="BodyText"/>
        <w:spacing w:before="121"/>
        <w:ind w:right="532"/>
        <w:jc w:val="both"/>
      </w:pPr>
      <w:r>
        <w:t xml:space="preserve">If the volunteer is undertaking formal training (e.g. NVQ or other work-based </w:t>
      </w:r>
      <w:proofErr w:type="gramStart"/>
      <w:r>
        <w:t>qualification</w:t>
      </w:r>
      <w:proofErr w:type="gramEnd"/>
      <w:r>
        <w:t xml:space="preserve">), the school will </w:t>
      </w:r>
      <w:proofErr w:type="spellStart"/>
      <w:r>
        <w:t>endeavour</w:t>
      </w:r>
      <w:proofErr w:type="spellEnd"/>
      <w:r>
        <w:t xml:space="preserve"> to support this by allowing opportunities and practical advice for them. If training is a requirement of the expected role within school, such opportunities should be provided for the volunteer.</w:t>
      </w:r>
    </w:p>
    <w:p w14:paraId="63144DCB" w14:textId="77777777" w:rsidR="009F414F" w:rsidRDefault="00BE70EA">
      <w:pPr>
        <w:pStyle w:val="Heading4"/>
      </w:pPr>
      <w:r>
        <w:t>Complaints</w:t>
      </w:r>
      <w:r>
        <w:rPr>
          <w:spacing w:val="-5"/>
        </w:rPr>
        <w:t xml:space="preserve"> </w:t>
      </w:r>
      <w:r>
        <w:t>and</w:t>
      </w:r>
      <w:r>
        <w:rPr>
          <w:spacing w:val="-5"/>
        </w:rPr>
        <w:t xml:space="preserve"> </w:t>
      </w:r>
      <w:r>
        <w:rPr>
          <w:spacing w:val="-2"/>
        </w:rPr>
        <w:t>Grievances</w:t>
      </w:r>
    </w:p>
    <w:p w14:paraId="1CF94EC6" w14:textId="77777777" w:rsidR="009F414F" w:rsidRDefault="00BE70EA">
      <w:pPr>
        <w:pStyle w:val="BodyText"/>
        <w:ind w:right="533"/>
        <w:jc w:val="both"/>
      </w:pPr>
      <w:r>
        <w:t>It is acknowledged that problems and conflicts could arise when the person is a</w:t>
      </w:r>
      <w:r>
        <w:rPr>
          <w:spacing w:val="40"/>
        </w:rPr>
        <w:t xml:space="preserve"> </w:t>
      </w:r>
      <w:r>
        <w:t xml:space="preserve">volunteer as much as for a paid member of staff. Initial issues should be raised with the supervising </w:t>
      </w:r>
      <w:proofErr w:type="gramStart"/>
      <w:r>
        <w:t>person</w:t>
      </w:r>
      <w:proofErr w:type="gramEnd"/>
      <w:r>
        <w:t xml:space="preserve"> and it is </w:t>
      </w:r>
      <w:proofErr w:type="gramStart"/>
      <w:r>
        <w:t>to be hoped</w:t>
      </w:r>
      <w:proofErr w:type="gramEnd"/>
      <w:r>
        <w:t xml:space="preserve"> that the issues may be resolved through these channels. </w:t>
      </w:r>
      <w:proofErr w:type="gramStart"/>
      <w:r>
        <w:t>In the event that</w:t>
      </w:r>
      <w:proofErr w:type="gramEnd"/>
      <w:r>
        <w:t xml:space="preserve"> this is not possible, the Headteacher will investigate the matter</w:t>
      </w:r>
      <w:r>
        <w:rPr>
          <w:spacing w:val="-1"/>
        </w:rPr>
        <w:t xml:space="preserve"> </w:t>
      </w:r>
      <w:r>
        <w:t>with</w:t>
      </w:r>
      <w:r>
        <w:rPr>
          <w:spacing w:val="-1"/>
        </w:rPr>
        <w:t xml:space="preserve"> </w:t>
      </w:r>
      <w:r>
        <w:t>a</w:t>
      </w:r>
      <w:r>
        <w:rPr>
          <w:spacing w:val="-1"/>
        </w:rPr>
        <w:t xml:space="preserve"> </w:t>
      </w:r>
      <w:r>
        <w:t>view</w:t>
      </w:r>
      <w:r>
        <w:rPr>
          <w:spacing w:val="-2"/>
        </w:rPr>
        <w:t xml:space="preserve"> </w:t>
      </w:r>
      <w:r>
        <w:t>to</w:t>
      </w:r>
      <w:r>
        <w:rPr>
          <w:spacing w:val="-1"/>
        </w:rPr>
        <w:t xml:space="preserve"> </w:t>
      </w:r>
      <w:r>
        <w:t>resolution. Failure</w:t>
      </w:r>
      <w:r>
        <w:rPr>
          <w:spacing w:val="-2"/>
        </w:rPr>
        <w:t xml:space="preserve"> </w:t>
      </w:r>
      <w:r>
        <w:t>to</w:t>
      </w:r>
      <w:r>
        <w:rPr>
          <w:spacing w:val="-1"/>
        </w:rPr>
        <w:t xml:space="preserve"> </w:t>
      </w:r>
      <w:r>
        <w:t>resolve at</w:t>
      </w:r>
      <w:r>
        <w:rPr>
          <w:spacing w:val="-2"/>
        </w:rPr>
        <w:t xml:space="preserve"> </w:t>
      </w:r>
      <w:r>
        <w:t>this level will</w:t>
      </w:r>
      <w:r>
        <w:rPr>
          <w:spacing w:val="-1"/>
        </w:rPr>
        <w:t xml:space="preserve"> </w:t>
      </w:r>
      <w:r>
        <w:t>necessitate</w:t>
      </w:r>
      <w:r>
        <w:rPr>
          <w:spacing w:val="-2"/>
        </w:rPr>
        <w:t xml:space="preserve"> </w:t>
      </w:r>
      <w:r>
        <w:t>Governing Body involvement.</w:t>
      </w:r>
    </w:p>
    <w:p w14:paraId="234FB63B" w14:textId="77777777" w:rsidR="009F414F" w:rsidRDefault="00BE70EA">
      <w:pPr>
        <w:spacing w:before="121"/>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440EC708" w14:textId="77777777" w:rsidR="009F414F" w:rsidRDefault="009F414F">
      <w:pPr>
        <w:jc w:val="right"/>
        <w:rPr>
          <w:sz w:val="16"/>
        </w:rPr>
        <w:sectPr w:rsidR="009F414F">
          <w:headerReference w:type="default" r:id="rId63"/>
          <w:pgSz w:w="11910" w:h="16840"/>
          <w:pgMar w:top="880" w:right="708" w:bottom="280" w:left="566" w:header="0" w:footer="0" w:gutter="0"/>
          <w:cols w:space="720"/>
        </w:sectPr>
      </w:pPr>
    </w:p>
    <w:p w14:paraId="05F65055" w14:textId="77777777" w:rsidR="009F414F" w:rsidRDefault="00BE70EA">
      <w:pPr>
        <w:pStyle w:val="Heading2"/>
        <w:spacing w:line="320" w:lineRule="exact"/>
        <w:jc w:val="both"/>
      </w:pPr>
      <w:bookmarkStart w:id="35" w:name="_bookmark35"/>
      <w:bookmarkEnd w:id="35"/>
      <w:r>
        <w:lastRenderedPageBreak/>
        <w:t>Work</w:t>
      </w:r>
      <w:r>
        <w:rPr>
          <w:spacing w:val="-5"/>
        </w:rPr>
        <w:t xml:space="preserve"> </w:t>
      </w:r>
      <w:r>
        <w:t>at</w:t>
      </w:r>
      <w:r>
        <w:rPr>
          <w:spacing w:val="-3"/>
        </w:rPr>
        <w:t xml:space="preserve"> </w:t>
      </w:r>
      <w:r>
        <w:rPr>
          <w:spacing w:val="-2"/>
        </w:rPr>
        <w:t>Height</w:t>
      </w:r>
    </w:p>
    <w:p w14:paraId="557478DC" w14:textId="77777777" w:rsidR="009F414F" w:rsidRDefault="00BE70EA">
      <w:pPr>
        <w:pStyle w:val="BodyText"/>
        <w:spacing w:before="1"/>
        <w:ind w:right="542"/>
        <w:jc w:val="both"/>
      </w:pPr>
      <w:r>
        <w:t>Working</w:t>
      </w:r>
      <w:r>
        <w:rPr>
          <w:spacing w:val="-2"/>
        </w:rPr>
        <w:t xml:space="preserve"> </w:t>
      </w:r>
      <w:r>
        <w:t>at</w:t>
      </w:r>
      <w:r>
        <w:rPr>
          <w:spacing w:val="-3"/>
        </w:rPr>
        <w:t xml:space="preserve"> </w:t>
      </w:r>
      <w:r>
        <w:t>height</w:t>
      </w:r>
      <w:r>
        <w:rPr>
          <w:spacing w:val="-3"/>
        </w:rPr>
        <w:t xml:space="preserve"> </w:t>
      </w:r>
      <w:r>
        <w:t>can</w:t>
      </w:r>
      <w:r>
        <w:rPr>
          <w:spacing w:val="-3"/>
        </w:rPr>
        <w:t xml:space="preserve"> </w:t>
      </w:r>
      <w:r>
        <w:t>present</w:t>
      </w:r>
      <w:r>
        <w:rPr>
          <w:spacing w:val="-3"/>
        </w:rPr>
        <w:t xml:space="preserve"> </w:t>
      </w:r>
      <w:r>
        <w:t>a</w:t>
      </w:r>
      <w:r>
        <w:rPr>
          <w:spacing w:val="-2"/>
        </w:rPr>
        <w:t xml:space="preserve"> </w:t>
      </w:r>
      <w:r>
        <w:t>significant</w:t>
      </w:r>
      <w:r>
        <w:rPr>
          <w:spacing w:val="-3"/>
        </w:rPr>
        <w:t xml:space="preserve"> </w:t>
      </w:r>
      <w:r>
        <w:t>risk. Where</w:t>
      </w:r>
      <w:r>
        <w:rPr>
          <w:spacing w:val="-3"/>
        </w:rPr>
        <w:t xml:space="preserve"> </w:t>
      </w:r>
      <w:r>
        <w:t>such activities cannot</w:t>
      </w:r>
      <w:r>
        <w:rPr>
          <w:spacing w:val="-3"/>
        </w:rPr>
        <w:t xml:space="preserve"> </w:t>
      </w:r>
      <w:r>
        <w:t>be</w:t>
      </w:r>
      <w:r>
        <w:rPr>
          <w:spacing w:val="-2"/>
        </w:rPr>
        <w:t xml:space="preserve"> </w:t>
      </w:r>
      <w:r>
        <w:t xml:space="preserve">avoided a risk assessment will be conducted to ensure such risks are adequately controlled. A copy of this assessment will be provided to employees </w:t>
      </w:r>
      <w:proofErr w:type="spellStart"/>
      <w:r>
        <w:t>authorised</w:t>
      </w:r>
      <w:proofErr w:type="spellEnd"/>
      <w:r>
        <w:t xml:space="preserve"> to work at height.</w:t>
      </w:r>
    </w:p>
    <w:p w14:paraId="704D81A9" w14:textId="77777777" w:rsidR="009F414F" w:rsidRDefault="00BE70EA">
      <w:pPr>
        <w:pStyle w:val="BodyText"/>
        <w:spacing w:before="120"/>
        <w:ind w:right="544"/>
        <w:jc w:val="both"/>
      </w:pPr>
      <w:r>
        <w:t>When working at height (including accessing storage or putting up displays) appropriate stepladders or kick stools are to be used. Staff must not climb onto chairs etc.</w:t>
      </w:r>
    </w:p>
    <w:p w14:paraId="68742641" w14:textId="77777777" w:rsidR="009F414F" w:rsidRDefault="00BE70EA">
      <w:pPr>
        <w:pStyle w:val="BodyText"/>
        <w:spacing w:before="6" w:line="390" w:lineRule="atLeast"/>
        <w:ind w:right="854"/>
      </w:pPr>
      <w:r>
        <w:t>The</w:t>
      </w:r>
      <w:r>
        <w:rPr>
          <w:spacing w:val="-2"/>
        </w:rPr>
        <w:t xml:space="preserve"> </w:t>
      </w:r>
      <w:r>
        <w:t>school’s</w:t>
      </w:r>
      <w:r>
        <w:rPr>
          <w:spacing w:val="-3"/>
        </w:rPr>
        <w:t xml:space="preserve"> </w:t>
      </w:r>
      <w:r>
        <w:t>nominated</w:t>
      </w:r>
      <w:r>
        <w:rPr>
          <w:spacing w:val="-3"/>
        </w:rPr>
        <w:t xml:space="preserve"> </w:t>
      </w:r>
      <w:r>
        <w:t>person responsible</w:t>
      </w:r>
      <w:r>
        <w:rPr>
          <w:spacing w:val="-3"/>
        </w:rPr>
        <w:t xml:space="preserve"> </w:t>
      </w:r>
      <w:r>
        <w:t>for</w:t>
      </w:r>
      <w:r>
        <w:rPr>
          <w:spacing w:val="-3"/>
        </w:rPr>
        <w:t xml:space="preserve"> </w:t>
      </w:r>
      <w:r>
        <w:t>work</w:t>
      </w:r>
      <w:r>
        <w:rPr>
          <w:spacing w:val="-3"/>
        </w:rPr>
        <w:t xml:space="preserve"> </w:t>
      </w:r>
      <w:r>
        <w:t>at</w:t>
      </w:r>
      <w:r>
        <w:rPr>
          <w:spacing w:val="-3"/>
        </w:rPr>
        <w:t xml:space="preserve"> </w:t>
      </w:r>
      <w:r>
        <w:t>height</w:t>
      </w:r>
      <w:r>
        <w:rPr>
          <w:spacing w:val="-3"/>
        </w:rPr>
        <w:t xml:space="preserve"> </w:t>
      </w:r>
      <w:r>
        <w:t>is</w:t>
      </w:r>
      <w:r>
        <w:rPr>
          <w:spacing w:val="-3"/>
        </w:rPr>
        <w:t xml:space="preserve"> </w:t>
      </w:r>
      <w:r>
        <w:t>the</w:t>
      </w:r>
      <w:r>
        <w:rPr>
          <w:spacing w:val="-3"/>
        </w:rPr>
        <w:t xml:space="preserve"> </w:t>
      </w:r>
      <w:r>
        <w:t>Site</w:t>
      </w:r>
      <w:r>
        <w:rPr>
          <w:spacing w:val="-3"/>
        </w:rPr>
        <w:t xml:space="preserve"> </w:t>
      </w:r>
      <w:r>
        <w:t>Manager. The nominated person shall ensure:</w:t>
      </w:r>
    </w:p>
    <w:p w14:paraId="4AEC812D" w14:textId="77777777" w:rsidR="009F414F" w:rsidRDefault="00BE70EA">
      <w:pPr>
        <w:pStyle w:val="ListParagraph"/>
        <w:numPr>
          <w:ilvl w:val="0"/>
          <w:numId w:val="1"/>
        </w:numPr>
        <w:tabs>
          <w:tab w:val="left" w:pos="1042"/>
        </w:tabs>
        <w:spacing w:before="7" w:line="293" w:lineRule="exact"/>
        <w:ind w:hanging="360"/>
        <w:rPr>
          <w:rFonts w:ascii="Symbol" w:hAnsi="Symbol"/>
          <w:sz w:val="24"/>
        </w:rPr>
      </w:pPr>
      <w:r>
        <w:rPr>
          <w:sz w:val="24"/>
        </w:rPr>
        <w:t>All</w:t>
      </w:r>
      <w:r>
        <w:rPr>
          <w:spacing w:val="-3"/>
          <w:sz w:val="24"/>
        </w:rPr>
        <w:t xml:space="preserve"> </w:t>
      </w:r>
      <w:r>
        <w:rPr>
          <w:sz w:val="24"/>
        </w:rPr>
        <w:t>work</w:t>
      </w:r>
      <w:r>
        <w:rPr>
          <w:spacing w:val="-2"/>
          <w:sz w:val="24"/>
        </w:rPr>
        <w:t xml:space="preserve"> </w:t>
      </w:r>
      <w:r>
        <w:rPr>
          <w:sz w:val="24"/>
        </w:rPr>
        <w:t>at</w:t>
      </w:r>
      <w:r>
        <w:rPr>
          <w:spacing w:val="-3"/>
          <w:sz w:val="24"/>
        </w:rPr>
        <w:t xml:space="preserve"> </w:t>
      </w:r>
      <w:r>
        <w:rPr>
          <w:sz w:val="24"/>
        </w:rPr>
        <w:t>height</w:t>
      </w:r>
      <w:r>
        <w:rPr>
          <w:spacing w:val="-3"/>
          <w:sz w:val="24"/>
        </w:rPr>
        <w:t xml:space="preserve"> </w:t>
      </w:r>
      <w:r>
        <w:rPr>
          <w:sz w:val="24"/>
        </w:rPr>
        <w:t>is</w:t>
      </w:r>
      <w:r>
        <w:rPr>
          <w:spacing w:val="-2"/>
          <w:sz w:val="24"/>
        </w:rPr>
        <w:t xml:space="preserve"> </w:t>
      </w:r>
      <w:r>
        <w:rPr>
          <w:sz w:val="24"/>
        </w:rPr>
        <w:t>properly</w:t>
      </w:r>
      <w:r>
        <w:rPr>
          <w:spacing w:val="-3"/>
          <w:sz w:val="24"/>
        </w:rPr>
        <w:t xml:space="preserve"> </w:t>
      </w:r>
      <w:r>
        <w:rPr>
          <w:sz w:val="24"/>
        </w:rPr>
        <w:t>planned</w:t>
      </w:r>
      <w:r>
        <w:rPr>
          <w:spacing w:val="-2"/>
          <w:sz w:val="24"/>
        </w:rPr>
        <w:t xml:space="preserve"> </w:t>
      </w:r>
      <w:r>
        <w:rPr>
          <w:sz w:val="24"/>
        </w:rPr>
        <w:t>and</w:t>
      </w:r>
      <w:r>
        <w:rPr>
          <w:spacing w:val="-3"/>
          <w:sz w:val="24"/>
        </w:rPr>
        <w:t xml:space="preserve"> </w:t>
      </w:r>
      <w:proofErr w:type="spellStart"/>
      <w:r>
        <w:rPr>
          <w:spacing w:val="-2"/>
          <w:sz w:val="24"/>
        </w:rPr>
        <w:t>organised</w:t>
      </w:r>
      <w:proofErr w:type="spellEnd"/>
      <w:r>
        <w:rPr>
          <w:spacing w:val="-2"/>
          <w:sz w:val="24"/>
        </w:rPr>
        <w:t>.</w:t>
      </w:r>
    </w:p>
    <w:p w14:paraId="6E2474F6" w14:textId="77777777" w:rsidR="009F414F" w:rsidRDefault="00BE70EA">
      <w:pPr>
        <w:pStyle w:val="ListParagraph"/>
        <w:numPr>
          <w:ilvl w:val="0"/>
          <w:numId w:val="1"/>
        </w:numPr>
        <w:tabs>
          <w:tab w:val="left" w:pos="1042"/>
        </w:tabs>
        <w:spacing w:line="293" w:lineRule="exact"/>
        <w:ind w:hanging="360"/>
        <w:rPr>
          <w:rFonts w:ascii="Symbol" w:hAnsi="Symbol"/>
          <w:sz w:val="24"/>
        </w:rPr>
      </w:pPr>
      <w:r>
        <w:rPr>
          <w:sz w:val="24"/>
        </w:rPr>
        <w:t>The</w:t>
      </w:r>
      <w:r>
        <w:rPr>
          <w:spacing w:val="-5"/>
          <w:sz w:val="24"/>
        </w:rPr>
        <w:t xml:space="preserve"> </w:t>
      </w:r>
      <w:r>
        <w:rPr>
          <w:sz w:val="24"/>
        </w:rPr>
        <w:t>use</w:t>
      </w:r>
      <w:r>
        <w:rPr>
          <w:spacing w:val="-2"/>
          <w:sz w:val="24"/>
        </w:rPr>
        <w:t xml:space="preserve"> </w:t>
      </w:r>
      <w:r>
        <w:rPr>
          <w:sz w:val="24"/>
        </w:rPr>
        <w:t>of</w:t>
      </w:r>
      <w:r>
        <w:rPr>
          <w:spacing w:val="-5"/>
          <w:sz w:val="24"/>
        </w:rPr>
        <w:t xml:space="preserve"> </w:t>
      </w:r>
      <w:r>
        <w:rPr>
          <w:sz w:val="24"/>
        </w:rPr>
        <w:t>access</w:t>
      </w:r>
      <w:r>
        <w:rPr>
          <w:spacing w:val="-5"/>
          <w:sz w:val="24"/>
        </w:rPr>
        <w:t xml:space="preserve"> </w:t>
      </w:r>
      <w:r>
        <w:rPr>
          <w:sz w:val="24"/>
        </w:rPr>
        <w:t>equipment</w:t>
      </w:r>
      <w:r>
        <w:rPr>
          <w:spacing w:val="-2"/>
          <w:sz w:val="24"/>
        </w:rPr>
        <w:t xml:space="preserve"> </w:t>
      </w:r>
      <w:r>
        <w:rPr>
          <w:sz w:val="24"/>
        </w:rPr>
        <w:t>is</w:t>
      </w:r>
      <w:r>
        <w:rPr>
          <w:spacing w:val="-3"/>
          <w:sz w:val="24"/>
        </w:rPr>
        <w:t xml:space="preserve"> </w:t>
      </w:r>
      <w:r>
        <w:rPr>
          <w:sz w:val="24"/>
        </w:rPr>
        <w:t>restricted</w:t>
      </w:r>
      <w:r>
        <w:rPr>
          <w:spacing w:val="-2"/>
          <w:sz w:val="24"/>
        </w:rPr>
        <w:t xml:space="preserve"> </w:t>
      </w:r>
      <w:r>
        <w:rPr>
          <w:sz w:val="24"/>
        </w:rPr>
        <w:t>to</w:t>
      </w:r>
      <w:r>
        <w:rPr>
          <w:spacing w:val="-4"/>
          <w:sz w:val="24"/>
        </w:rPr>
        <w:t xml:space="preserve"> </w:t>
      </w:r>
      <w:proofErr w:type="spellStart"/>
      <w:r>
        <w:rPr>
          <w:sz w:val="24"/>
        </w:rPr>
        <w:t>authorised</w:t>
      </w:r>
      <w:proofErr w:type="spellEnd"/>
      <w:r>
        <w:rPr>
          <w:spacing w:val="-4"/>
          <w:sz w:val="24"/>
        </w:rPr>
        <w:t xml:space="preserve"> </w:t>
      </w:r>
      <w:r>
        <w:rPr>
          <w:spacing w:val="-2"/>
          <w:sz w:val="24"/>
        </w:rPr>
        <w:t>users.</w:t>
      </w:r>
    </w:p>
    <w:p w14:paraId="07A7E480"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All</w:t>
      </w:r>
      <w:r>
        <w:rPr>
          <w:spacing w:val="-6"/>
          <w:sz w:val="24"/>
        </w:rPr>
        <w:t xml:space="preserve"> </w:t>
      </w:r>
      <w:r>
        <w:rPr>
          <w:sz w:val="24"/>
        </w:rPr>
        <w:t>those</w:t>
      </w:r>
      <w:r>
        <w:rPr>
          <w:spacing w:val="-4"/>
          <w:sz w:val="24"/>
        </w:rPr>
        <w:t xml:space="preserve"> </w:t>
      </w:r>
      <w:r>
        <w:rPr>
          <w:sz w:val="24"/>
        </w:rPr>
        <w:t>involved</w:t>
      </w:r>
      <w:r>
        <w:rPr>
          <w:spacing w:val="-3"/>
          <w:sz w:val="24"/>
        </w:rPr>
        <w:t xml:space="preserve"> </w:t>
      </w:r>
      <w:r>
        <w:rPr>
          <w:sz w:val="24"/>
        </w:rPr>
        <w:t>in</w:t>
      </w:r>
      <w:r>
        <w:rPr>
          <w:spacing w:val="-2"/>
          <w:sz w:val="24"/>
        </w:rPr>
        <w:t xml:space="preserve"> </w:t>
      </w:r>
      <w:r>
        <w:rPr>
          <w:sz w:val="24"/>
        </w:rPr>
        <w:t>work</w:t>
      </w:r>
      <w:r>
        <w:rPr>
          <w:spacing w:val="-3"/>
          <w:sz w:val="24"/>
        </w:rPr>
        <w:t xml:space="preserve"> </w:t>
      </w:r>
      <w:r>
        <w:rPr>
          <w:sz w:val="24"/>
        </w:rPr>
        <w:t>at</w:t>
      </w:r>
      <w:r>
        <w:rPr>
          <w:spacing w:val="-2"/>
          <w:sz w:val="24"/>
        </w:rPr>
        <w:t xml:space="preserve"> </w:t>
      </w:r>
      <w:proofErr w:type="gramStart"/>
      <w:r>
        <w:rPr>
          <w:sz w:val="24"/>
        </w:rPr>
        <w:t>height</w:t>
      </w:r>
      <w:proofErr w:type="gramEnd"/>
      <w:r>
        <w:rPr>
          <w:spacing w:val="-3"/>
          <w:sz w:val="24"/>
        </w:rPr>
        <w:t xml:space="preserve"> </w:t>
      </w:r>
      <w:r>
        <w:rPr>
          <w:sz w:val="24"/>
        </w:rPr>
        <w:t>are</w:t>
      </w:r>
      <w:r>
        <w:rPr>
          <w:spacing w:val="-5"/>
          <w:sz w:val="24"/>
        </w:rPr>
        <w:t xml:space="preserve"> </w:t>
      </w:r>
      <w:r>
        <w:rPr>
          <w:sz w:val="24"/>
        </w:rPr>
        <w:t>trained</w:t>
      </w:r>
      <w:r>
        <w:rPr>
          <w:spacing w:val="-3"/>
          <w:sz w:val="24"/>
        </w:rPr>
        <w:t xml:space="preserve"> </w:t>
      </w:r>
      <w:r>
        <w:rPr>
          <w:sz w:val="24"/>
        </w:rPr>
        <w:t>and</w:t>
      </w:r>
      <w:r>
        <w:rPr>
          <w:spacing w:val="-2"/>
          <w:sz w:val="24"/>
        </w:rPr>
        <w:t xml:space="preserve"> </w:t>
      </w:r>
      <w:r>
        <w:rPr>
          <w:sz w:val="24"/>
        </w:rPr>
        <w:t>competent</w:t>
      </w:r>
      <w:r>
        <w:rPr>
          <w:spacing w:val="-3"/>
          <w:sz w:val="24"/>
        </w:rPr>
        <w:t xml:space="preserve"> </w:t>
      </w:r>
      <w:r>
        <w:rPr>
          <w:sz w:val="24"/>
        </w:rPr>
        <w:t>to</w:t>
      </w:r>
      <w:r>
        <w:rPr>
          <w:spacing w:val="-2"/>
          <w:sz w:val="24"/>
        </w:rPr>
        <w:t xml:space="preserve"> </w:t>
      </w:r>
      <w:r>
        <w:rPr>
          <w:sz w:val="24"/>
        </w:rPr>
        <w:t>do</w:t>
      </w:r>
      <w:r>
        <w:rPr>
          <w:spacing w:val="-4"/>
          <w:sz w:val="24"/>
        </w:rPr>
        <w:t xml:space="preserve"> </w:t>
      </w:r>
      <w:r>
        <w:rPr>
          <w:spacing w:val="-5"/>
          <w:sz w:val="24"/>
        </w:rPr>
        <w:t>so.</w:t>
      </w:r>
    </w:p>
    <w:p w14:paraId="4EF5C1F7"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The</w:t>
      </w:r>
      <w:r>
        <w:rPr>
          <w:spacing w:val="-6"/>
          <w:sz w:val="24"/>
        </w:rPr>
        <w:t xml:space="preserve"> </w:t>
      </w:r>
      <w:r>
        <w:rPr>
          <w:sz w:val="24"/>
        </w:rPr>
        <w:t>risks</w:t>
      </w:r>
      <w:r>
        <w:rPr>
          <w:spacing w:val="-3"/>
          <w:sz w:val="24"/>
        </w:rPr>
        <w:t xml:space="preserve"> </w:t>
      </w:r>
      <w:r>
        <w:rPr>
          <w:sz w:val="24"/>
        </w:rPr>
        <w:t>from</w:t>
      </w:r>
      <w:r>
        <w:rPr>
          <w:spacing w:val="-3"/>
          <w:sz w:val="24"/>
        </w:rPr>
        <w:t xml:space="preserve"> </w:t>
      </w:r>
      <w:r>
        <w:rPr>
          <w:sz w:val="24"/>
        </w:rPr>
        <w:t>working</w:t>
      </w:r>
      <w:r>
        <w:rPr>
          <w:spacing w:val="-5"/>
          <w:sz w:val="24"/>
        </w:rPr>
        <w:t xml:space="preserve"> </w:t>
      </w:r>
      <w:r>
        <w:rPr>
          <w:sz w:val="24"/>
        </w:rPr>
        <w:t>at</w:t>
      </w:r>
      <w:r>
        <w:rPr>
          <w:spacing w:val="-4"/>
          <w:sz w:val="24"/>
        </w:rPr>
        <w:t xml:space="preserve"> </w:t>
      </w:r>
      <w:r>
        <w:rPr>
          <w:sz w:val="24"/>
        </w:rPr>
        <w:t>height</w:t>
      </w:r>
      <w:r>
        <w:rPr>
          <w:spacing w:val="-3"/>
          <w:sz w:val="24"/>
        </w:rPr>
        <w:t xml:space="preserve"> </w:t>
      </w:r>
      <w:r>
        <w:rPr>
          <w:sz w:val="24"/>
        </w:rPr>
        <w:t>are</w:t>
      </w:r>
      <w:r>
        <w:rPr>
          <w:spacing w:val="-6"/>
          <w:sz w:val="24"/>
        </w:rPr>
        <w:t xml:space="preserve"> </w:t>
      </w:r>
      <w:r>
        <w:rPr>
          <w:sz w:val="24"/>
        </w:rPr>
        <w:t>assessed</w:t>
      </w:r>
      <w:r>
        <w:rPr>
          <w:spacing w:val="-3"/>
          <w:sz w:val="24"/>
        </w:rPr>
        <w:t xml:space="preserve"> </w:t>
      </w:r>
      <w:r>
        <w:rPr>
          <w:sz w:val="24"/>
        </w:rPr>
        <w:t>and</w:t>
      </w:r>
      <w:r>
        <w:rPr>
          <w:spacing w:val="-4"/>
          <w:sz w:val="24"/>
        </w:rPr>
        <w:t xml:space="preserve"> </w:t>
      </w:r>
      <w:r>
        <w:rPr>
          <w:sz w:val="24"/>
        </w:rPr>
        <w:t>appropriate</w:t>
      </w:r>
      <w:r>
        <w:rPr>
          <w:spacing w:val="-4"/>
          <w:sz w:val="24"/>
        </w:rPr>
        <w:t xml:space="preserve"> </w:t>
      </w:r>
      <w:r>
        <w:rPr>
          <w:sz w:val="24"/>
        </w:rPr>
        <w:t>equipment</w:t>
      </w:r>
      <w:r>
        <w:rPr>
          <w:spacing w:val="-3"/>
          <w:sz w:val="24"/>
        </w:rPr>
        <w:t xml:space="preserve"> </w:t>
      </w:r>
      <w:r>
        <w:rPr>
          <w:spacing w:val="-2"/>
          <w:sz w:val="24"/>
        </w:rPr>
        <w:t>selected.</w:t>
      </w:r>
    </w:p>
    <w:p w14:paraId="451EF4CD" w14:textId="77777777" w:rsidR="009F414F" w:rsidRDefault="00BE70EA">
      <w:pPr>
        <w:pStyle w:val="ListParagraph"/>
        <w:numPr>
          <w:ilvl w:val="0"/>
          <w:numId w:val="1"/>
        </w:numPr>
        <w:tabs>
          <w:tab w:val="left" w:pos="1042"/>
        </w:tabs>
        <w:ind w:right="541" w:hanging="360"/>
        <w:rPr>
          <w:rFonts w:ascii="Symbol" w:hAnsi="Symbol"/>
          <w:sz w:val="24"/>
        </w:rPr>
      </w:pPr>
      <w:r>
        <w:rPr>
          <w:sz w:val="24"/>
        </w:rPr>
        <w:t>A</w:t>
      </w:r>
      <w:r>
        <w:rPr>
          <w:spacing w:val="80"/>
          <w:sz w:val="24"/>
        </w:rPr>
        <w:t xml:space="preserve"> </w:t>
      </w:r>
      <w:r>
        <w:rPr>
          <w:sz w:val="24"/>
        </w:rPr>
        <w:t>register</w:t>
      </w:r>
      <w:r>
        <w:rPr>
          <w:spacing w:val="80"/>
          <w:sz w:val="24"/>
        </w:rPr>
        <w:t xml:space="preserve"> </w:t>
      </w:r>
      <w:proofErr w:type="gramStart"/>
      <w:r>
        <w:rPr>
          <w:sz w:val="24"/>
        </w:rPr>
        <w:t>of</w:t>
      </w:r>
      <w:proofErr w:type="gramEnd"/>
      <w:r>
        <w:rPr>
          <w:spacing w:val="80"/>
          <w:sz w:val="24"/>
        </w:rPr>
        <w:t xml:space="preserve"> </w:t>
      </w:r>
      <w:r>
        <w:rPr>
          <w:sz w:val="24"/>
        </w:rPr>
        <w:t>access</w:t>
      </w:r>
      <w:r>
        <w:rPr>
          <w:spacing w:val="80"/>
          <w:sz w:val="24"/>
        </w:rPr>
        <w:t xml:space="preserve"> </w:t>
      </w:r>
      <w:r>
        <w:rPr>
          <w:sz w:val="24"/>
        </w:rPr>
        <w:t>equipment</w:t>
      </w:r>
      <w:r>
        <w:rPr>
          <w:spacing w:val="80"/>
          <w:sz w:val="24"/>
        </w:rPr>
        <w:t xml:space="preserve"> </w:t>
      </w:r>
      <w:r>
        <w:rPr>
          <w:sz w:val="24"/>
        </w:rPr>
        <w:t>is</w:t>
      </w:r>
      <w:r>
        <w:rPr>
          <w:spacing w:val="80"/>
          <w:sz w:val="24"/>
        </w:rPr>
        <w:t xml:space="preserve"> </w:t>
      </w:r>
      <w:proofErr w:type="gramStart"/>
      <w:r>
        <w:rPr>
          <w:sz w:val="24"/>
        </w:rPr>
        <w:t>maintained</w:t>
      </w:r>
      <w:proofErr w:type="gramEnd"/>
      <w:r>
        <w:rPr>
          <w:spacing w:val="80"/>
          <w:sz w:val="24"/>
        </w:rPr>
        <w:t xml:space="preserve"> </w:t>
      </w:r>
      <w:r>
        <w:rPr>
          <w:sz w:val="24"/>
        </w:rPr>
        <w:t>and</w:t>
      </w:r>
      <w:r>
        <w:rPr>
          <w:spacing w:val="80"/>
          <w:sz w:val="24"/>
        </w:rPr>
        <w:t xml:space="preserve"> </w:t>
      </w:r>
      <w:r>
        <w:rPr>
          <w:sz w:val="24"/>
        </w:rPr>
        <w:t>all</w:t>
      </w:r>
      <w:r>
        <w:rPr>
          <w:spacing w:val="80"/>
          <w:sz w:val="24"/>
        </w:rPr>
        <w:t xml:space="preserve"> </w:t>
      </w:r>
      <w:r>
        <w:rPr>
          <w:sz w:val="24"/>
        </w:rPr>
        <w:t>equipment</w:t>
      </w:r>
      <w:r>
        <w:rPr>
          <w:spacing w:val="80"/>
          <w:sz w:val="24"/>
        </w:rPr>
        <w:t xml:space="preserve"> </w:t>
      </w:r>
      <w:r>
        <w:rPr>
          <w:sz w:val="24"/>
        </w:rPr>
        <w:t>is</w:t>
      </w:r>
      <w:r>
        <w:rPr>
          <w:spacing w:val="80"/>
          <w:sz w:val="24"/>
        </w:rPr>
        <w:t xml:space="preserve"> </w:t>
      </w:r>
      <w:r>
        <w:rPr>
          <w:sz w:val="24"/>
        </w:rPr>
        <w:t>regularly inspected and maintained.</w:t>
      </w:r>
    </w:p>
    <w:p w14:paraId="4FA22EAB" w14:textId="77777777" w:rsidR="009F414F" w:rsidRDefault="00BE70EA">
      <w:pPr>
        <w:pStyle w:val="ListParagraph"/>
        <w:numPr>
          <w:ilvl w:val="0"/>
          <w:numId w:val="1"/>
        </w:numPr>
        <w:tabs>
          <w:tab w:val="left" w:pos="1042"/>
        </w:tabs>
        <w:spacing w:line="292" w:lineRule="exact"/>
        <w:ind w:hanging="360"/>
        <w:rPr>
          <w:rFonts w:ascii="Symbol" w:hAnsi="Symbol"/>
          <w:sz w:val="24"/>
        </w:rPr>
      </w:pPr>
      <w:r>
        <w:rPr>
          <w:sz w:val="24"/>
        </w:rPr>
        <w:t>Any</w:t>
      </w:r>
      <w:r>
        <w:rPr>
          <w:spacing w:val="-4"/>
          <w:sz w:val="24"/>
        </w:rPr>
        <w:t xml:space="preserve"> </w:t>
      </w:r>
      <w:r>
        <w:rPr>
          <w:sz w:val="24"/>
        </w:rPr>
        <w:t>risks</w:t>
      </w:r>
      <w:r>
        <w:rPr>
          <w:spacing w:val="-3"/>
          <w:sz w:val="24"/>
        </w:rPr>
        <w:t xml:space="preserve"> </w:t>
      </w:r>
      <w:r>
        <w:rPr>
          <w:sz w:val="24"/>
        </w:rPr>
        <w:t>from</w:t>
      </w:r>
      <w:r>
        <w:rPr>
          <w:spacing w:val="-2"/>
          <w:sz w:val="24"/>
        </w:rPr>
        <w:t xml:space="preserve"> </w:t>
      </w:r>
      <w:r>
        <w:rPr>
          <w:sz w:val="24"/>
        </w:rPr>
        <w:t>fragile</w:t>
      </w:r>
      <w:r>
        <w:rPr>
          <w:spacing w:val="-5"/>
          <w:sz w:val="24"/>
        </w:rPr>
        <w:t xml:space="preserve"> </w:t>
      </w:r>
      <w:r>
        <w:rPr>
          <w:sz w:val="24"/>
        </w:rPr>
        <w:t>surfaces</w:t>
      </w:r>
      <w:r>
        <w:rPr>
          <w:spacing w:val="-5"/>
          <w:sz w:val="24"/>
        </w:rPr>
        <w:t xml:space="preserve"> </w:t>
      </w:r>
      <w:r>
        <w:rPr>
          <w:sz w:val="24"/>
        </w:rPr>
        <w:t>are</w:t>
      </w:r>
      <w:r>
        <w:rPr>
          <w:spacing w:val="-3"/>
          <w:sz w:val="24"/>
        </w:rPr>
        <w:t xml:space="preserve"> </w:t>
      </w:r>
      <w:r>
        <w:rPr>
          <w:sz w:val="24"/>
        </w:rPr>
        <w:t>properly</w:t>
      </w:r>
      <w:r>
        <w:rPr>
          <w:spacing w:val="-3"/>
          <w:sz w:val="24"/>
        </w:rPr>
        <w:t xml:space="preserve"> </w:t>
      </w:r>
      <w:r>
        <w:rPr>
          <w:spacing w:val="-2"/>
          <w:sz w:val="24"/>
        </w:rPr>
        <w:t>controlled.</w:t>
      </w:r>
    </w:p>
    <w:p w14:paraId="1BE539EE" w14:textId="77777777" w:rsidR="009F414F" w:rsidRDefault="00BE70EA">
      <w:pPr>
        <w:pStyle w:val="ListParagraph"/>
        <w:numPr>
          <w:ilvl w:val="0"/>
          <w:numId w:val="1"/>
        </w:numPr>
        <w:tabs>
          <w:tab w:val="left" w:pos="1042"/>
        </w:tabs>
        <w:spacing w:line="333" w:lineRule="auto"/>
        <w:ind w:left="682" w:right="2427" w:firstLine="0"/>
        <w:rPr>
          <w:rFonts w:ascii="Symbol" w:hAnsi="Symbol"/>
          <w:sz w:val="24"/>
        </w:rPr>
      </w:pPr>
      <w:r>
        <w:rPr>
          <w:sz w:val="24"/>
        </w:rPr>
        <w:t>No</w:t>
      </w:r>
      <w:r>
        <w:rPr>
          <w:spacing w:val="-3"/>
          <w:sz w:val="24"/>
        </w:rPr>
        <w:t xml:space="preserve"> </w:t>
      </w:r>
      <w:r>
        <w:rPr>
          <w:sz w:val="24"/>
        </w:rPr>
        <w:t>work</w:t>
      </w:r>
      <w:r>
        <w:rPr>
          <w:spacing w:val="-3"/>
          <w:sz w:val="24"/>
        </w:rPr>
        <w:t xml:space="preserve"> </w:t>
      </w:r>
      <w:r>
        <w:rPr>
          <w:sz w:val="24"/>
        </w:rPr>
        <w:t>at</w:t>
      </w:r>
      <w:r>
        <w:rPr>
          <w:spacing w:val="-5"/>
          <w:sz w:val="24"/>
        </w:rPr>
        <w:t xml:space="preserve"> </w:t>
      </w:r>
      <w:r>
        <w:rPr>
          <w:sz w:val="24"/>
        </w:rPr>
        <w:t>height</w:t>
      </w:r>
      <w:r>
        <w:rPr>
          <w:spacing w:val="-3"/>
          <w:sz w:val="24"/>
        </w:rPr>
        <w:t xml:space="preserve"> </w:t>
      </w:r>
      <w:r>
        <w:rPr>
          <w:sz w:val="24"/>
        </w:rPr>
        <w:t>is</w:t>
      </w:r>
      <w:r>
        <w:rPr>
          <w:spacing w:val="-3"/>
          <w:sz w:val="24"/>
        </w:rPr>
        <w:t xml:space="preserve"> </w:t>
      </w:r>
      <w:r>
        <w:rPr>
          <w:sz w:val="24"/>
        </w:rPr>
        <w:t>permitted</w:t>
      </w:r>
      <w:r>
        <w:rPr>
          <w:spacing w:val="-5"/>
          <w:sz w:val="24"/>
        </w:rPr>
        <w:t xml:space="preserve"> </w:t>
      </w:r>
      <w:r>
        <w:rPr>
          <w:sz w:val="24"/>
        </w:rPr>
        <w:t>when</w:t>
      </w:r>
      <w:r>
        <w:rPr>
          <w:spacing w:val="-5"/>
          <w:sz w:val="24"/>
        </w:rPr>
        <w:t xml:space="preserve"> </w:t>
      </w:r>
      <w:proofErr w:type="gramStart"/>
      <w:r>
        <w:rPr>
          <w:sz w:val="24"/>
        </w:rPr>
        <w:t>lone</w:t>
      </w:r>
      <w:proofErr w:type="gramEnd"/>
      <w:r>
        <w:rPr>
          <w:spacing w:val="-3"/>
          <w:sz w:val="24"/>
        </w:rPr>
        <w:t xml:space="preserve"> </w:t>
      </w:r>
      <w:r>
        <w:rPr>
          <w:sz w:val="24"/>
        </w:rPr>
        <w:t>working</w:t>
      </w:r>
      <w:r>
        <w:rPr>
          <w:spacing w:val="-2"/>
          <w:sz w:val="24"/>
        </w:rPr>
        <w:t xml:space="preserve"> </w:t>
      </w:r>
      <w:r>
        <w:rPr>
          <w:sz w:val="24"/>
        </w:rPr>
        <w:t>on</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site Students will not be permitted to use ladders/stepladders.</w:t>
      </w:r>
    </w:p>
    <w:p w14:paraId="43EC10D7" w14:textId="77777777" w:rsidR="009F414F" w:rsidRDefault="00BE70EA">
      <w:pPr>
        <w:pStyle w:val="BodyText"/>
        <w:spacing w:before="13"/>
      </w:pPr>
      <w:r>
        <w:t>Contractors</w:t>
      </w:r>
      <w:r>
        <w:rPr>
          <w:spacing w:val="-8"/>
        </w:rPr>
        <w:t xml:space="preserve"> </w:t>
      </w:r>
      <w:r>
        <w:t>will</w:t>
      </w:r>
      <w:r>
        <w:rPr>
          <w:spacing w:val="-8"/>
        </w:rPr>
        <w:t xml:space="preserve"> </w:t>
      </w:r>
      <w:r>
        <w:t>not</w:t>
      </w:r>
      <w:r>
        <w:rPr>
          <w:spacing w:val="-7"/>
        </w:rPr>
        <w:t xml:space="preserve"> </w:t>
      </w:r>
      <w:r>
        <w:t>be</w:t>
      </w:r>
      <w:r>
        <w:rPr>
          <w:spacing w:val="-10"/>
        </w:rPr>
        <w:t xml:space="preserve"> </w:t>
      </w:r>
      <w:r>
        <w:t>permitted</w:t>
      </w:r>
      <w:r>
        <w:rPr>
          <w:spacing w:val="-9"/>
        </w:rPr>
        <w:t xml:space="preserve"> </w:t>
      </w:r>
      <w:r>
        <w:t>to</w:t>
      </w:r>
      <w:r>
        <w:rPr>
          <w:spacing w:val="-9"/>
        </w:rPr>
        <w:t xml:space="preserve"> </w:t>
      </w:r>
      <w:r>
        <w:t>use</w:t>
      </w:r>
      <w:r>
        <w:rPr>
          <w:spacing w:val="-7"/>
        </w:rPr>
        <w:t xml:space="preserve"> </w:t>
      </w:r>
      <w:r>
        <w:t>any</w:t>
      </w:r>
      <w:r>
        <w:rPr>
          <w:spacing w:val="-8"/>
        </w:rPr>
        <w:t xml:space="preserve"> </w:t>
      </w:r>
      <w:r>
        <w:t>of</w:t>
      </w:r>
      <w:r>
        <w:rPr>
          <w:spacing w:val="-10"/>
        </w:rPr>
        <w:t xml:space="preserve"> </w:t>
      </w:r>
      <w:r>
        <w:t>the</w:t>
      </w:r>
      <w:r>
        <w:rPr>
          <w:spacing w:val="-2"/>
        </w:rPr>
        <w:t xml:space="preserve"> </w:t>
      </w:r>
      <w:r>
        <w:t>school’s</w:t>
      </w:r>
      <w:r>
        <w:rPr>
          <w:spacing w:val="-7"/>
        </w:rPr>
        <w:t xml:space="preserve"> </w:t>
      </w:r>
      <w:r>
        <w:t>work</w:t>
      </w:r>
      <w:r>
        <w:rPr>
          <w:spacing w:val="-8"/>
        </w:rPr>
        <w:t xml:space="preserve"> </w:t>
      </w:r>
      <w:r>
        <w:rPr>
          <w:spacing w:val="-2"/>
        </w:rPr>
        <w:t>equipment.</w:t>
      </w:r>
    </w:p>
    <w:p w14:paraId="524ED67B" w14:textId="77777777" w:rsidR="009F414F" w:rsidRDefault="009F414F">
      <w:pPr>
        <w:pStyle w:val="BodyText"/>
        <w:spacing w:before="240"/>
        <w:ind w:left="0"/>
      </w:pPr>
    </w:p>
    <w:p w14:paraId="35870660" w14:textId="77777777" w:rsidR="009F414F" w:rsidRDefault="00BE70EA">
      <w:pPr>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180C549D" w14:textId="77777777" w:rsidR="009F414F" w:rsidRDefault="009F414F">
      <w:pPr>
        <w:jc w:val="right"/>
        <w:rPr>
          <w:sz w:val="16"/>
        </w:rPr>
        <w:sectPr w:rsidR="009F414F">
          <w:headerReference w:type="default" r:id="rId64"/>
          <w:pgSz w:w="11910" w:h="16840"/>
          <w:pgMar w:top="1240" w:right="708" w:bottom="280" w:left="566" w:header="985" w:footer="0" w:gutter="0"/>
          <w:pgNumType w:start="34"/>
          <w:cols w:space="720"/>
        </w:sectPr>
      </w:pPr>
    </w:p>
    <w:p w14:paraId="2C16C64E" w14:textId="77777777" w:rsidR="009F414F" w:rsidRDefault="00BE70EA">
      <w:pPr>
        <w:pStyle w:val="Heading2"/>
        <w:spacing w:before="15"/>
        <w:jc w:val="both"/>
      </w:pPr>
      <w:bookmarkStart w:id="36" w:name="_bookmark36"/>
      <w:bookmarkEnd w:id="36"/>
      <w:r>
        <w:lastRenderedPageBreak/>
        <w:t>Work</w:t>
      </w:r>
      <w:r>
        <w:rPr>
          <w:spacing w:val="-4"/>
        </w:rPr>
        <w:t xml:space="preserve"> </w:t>
      </w:r>
      <w:r>
        <w:rPr>
          <w:spacing w:val="-2"/>
        </w:rPr>
        <w:t>Experience</w:t>
      </w:r>
    </w:p>
    <w:p w14:paraId="00C26BD1" w14:textId="77777777" w:rsidR="009F414F" w:rsidRDefault="00BE70EA">
      <w:pPr>
        <w:pStyle w:val="BodyText"/>
        <w:spacing w:before="2"/>
        <w:ind w:right="535"/>
        <w:jc w:val="both"/>
      </w:pPr>
      <w:r>
        <w:t>The school retains a duty of care for all Students undertaking work experience and must ensure the placement is appropriate, therefore:</w:t>
      </w:r>
    </w:p>
    <w:p w14:paraId="3DAEDD5C" w14:textId="77777777" w:rsidR="009F414F" w:rsidRDefault="00BE70EA">
      <w:pPr>
        <w:pStyle w:val="ListParagraph"/>
        <w:numPr>
          <w:ilvl w:val="0"/>
          <w:numId w:val="1"/>
        </w:numPr>
        <w:tabs>
          <w:tab w:val="left" w:pos="1042"/>
        </w:tabs>
        <w:ind w:right="540" w:hanging="360"/>
        <w:jc w:val="both"/>
        <w:rPr>
          <w:rFonts w:ascii="Symbol" w:hAnsi="Symbol"/>
          <w:sz w:val="24"/>
        </w:rPr>
      </w:pPr>
      <w:r>
        <w:rPr>
          <w:sz w:val="24"/>
        </w:rPr>
        <w:t>All Students are briefed before taking part in work experience on supervision arrangements and health and safety responsibilities.</w:t>
      </w:r>
    </w:p>
    <w:p w14:paraId="786EE13F" w14:textId="77777777" w:rsidR="009F414F" w:rsidRDefault="00BE70EA">
      <w:pPr>
        <w:pStyle w:val="ListParagraph"/>
        <w:numPr>
          <w:ilvl w:val="0"/>
          <w:numId w:val="1"/>
        </w:numPr>
        <w:tabs>
          <w:tab w:val="left" w:pos="1042"/>
        </w:tabs>
        <w:ind w:right="533" w:hanging="360"/>
        <w:jc w:val="both"/>
        <w:rPr>
          <w:rFonts w:ascii="Symbol" w:hAnsi="Symbol"/>
          <w:sz w:val="24"/>
        </w:rPr>
      </w:pPr>
      <w:r>
        <w:rPr>
          <w:sz w:val="24"/>
        </w:rPr>
        <w:t xml:space="preserve">All placements (including private placements) are subject to pre-placement checks. No work experience placement will go ahead if deemed unsuitable. (If academies do not use </w:t>
      </w:r>
      <w:proofErr w:type="gramStart"/>
      <w:r>
        <w:rPr>
          <w:sz w:val="24"/>
        </w:rPr>
        <w:t>the LA’s</w:t>
      </w:r>
      <w:proofErr w:type="gramEnd"/>
      <w:r>
        <w:rPr>
          <w:sz w:val="24"/>
        </w:rPr>
        <w:t xml:space="preserve"> preferred suppliers, pre-placement health and safety assessments must be carried out by competent people and supporting documentation completed.)</w:t>
      </w:r>
    </w:p>
    <w:p w14:paraId="50C4167C" w14:textId="77777777" w:rsidR="009F414F" w:rsidRDefault="00BE70EA">
      <w:pPr>
        <w:pStyle w:val="ListParagraph"/>
        <w:numPr>
          <w:ilvl w:val="0"/>
          <w:numId w:val="1"/>
        </w:numPr>
        <w:tabs>
          <w:tab w:val="left" w:pos="1042"/>
        </w:tabs>
        <w:ind w:right="541" w:hanging="360"/>
        <w:jc w:val="both"/>
        <w:rPr>
          <w:rFonts w:ascii="Symbol" w:hAnsi="Symbol"/>
          <w:sz w:val="24"/>
        </w:rPr>
      </w:pPr>
      <w:r>
        <w:rPr>
          <w:sz w:val="24"/>
        </w:rPr>
        <w:t xml:space="preserve">Where work placements form part of the vocational qualification offered by a FE college then the college is responsible for ensuring equivalent placement checks are </w:t>
      </w:r>
      <w:r>
        <w:rPr>
          <w:spacing w:val="-2"/>
          <w:sz w:val="24"/>
        </w:rPr>
        <w:t>conducted.</w:t>
      </w:r>
    </w:p>
    <w:p w14:paraId="0D9F82C5" w14:textId="77777777" w:rsidR="009F414F" w:rsidRDefault="00BE70EA">
      <w:pPr>
        <w:pStyle w:val="ListParagraph"/>
        <w:numPr>
          <w:ilvl w:val="0"/>
          <w:numId w:val="1"/>
        </w:numPr>
        <w:tabs>
          <w:tab w:val="left" w:pos="1042"/>
        </w:tabs>
        <w:ind w:right="542" w:hanging="360"/>
        <w:jc w:val="both"/>
        <w:rPr>
          <w:rFonts w:ascii="Symbol" w:hAnsi="Symbol"/>
          <w:sz w:val="24"/>
        </w:rPr>
      </w:pPr>
      <w:r>
        <w:rPr>
          <w:sz w:val="24"/>
        </w:rPr>
        <w:t>Every Student will receive a placement job description highlighting tasks to be undertaken and any necessary health and safety information which is passed onto the parent/carer.</w:t>
      </w:r>
    </w:p>
    <w:p w14:paraId="3B686C60" w14:textId="77777777" w:rsidR="009F414F" w:rsidRDefault="00BE70EA">
      <w:pPr>
        <w:pStyle w:val="ListParagraph"/>
        <w:numPr>
          <w:ilvl w:val="0"/>
          <w:numId w:val="1"/>
        </w:numPr>
        <w:tabs>
          <w:tab w:val="left" w:pos="1041"/>
        </w:tabs>
        <w:spacing w:line="292" w:lineRule="exact"/>
        <w:ind w:left="1041" w:hanging="359"/>
        <w:jc w:val="both"/>
        <w:rPr>
          <w:rFonts w:ascii="Symbol" w:hAnsi="Symbol"/>
          <w:sz w:val="24"/>
        </w:rPr>
      </w:pPr>
      <w:r>
        <w:rPr>
          <w:sz w:val="24"/>
        </w:rPr>
        <w:t>Arrangements</w:t>
      </w:r>
      <w:r>
        <w:rPr>
          <w:spacing w:val="-5"/>
          <w:sz w:val="24"/>
        </w:rPr>
        <w:t xml:space="preserve"> </w:t>
      </w:r>
      <w:r>
        <w:rPr>
          <w:sz w:val="24"/>
        </w:rPr>
        <w:t>will</w:t>
      </w:r>
      <w:r>
        <w:rPr>
          <w:spacing w:val="-4"/>
          <w:sz w:val="24"/>
        </w:rPr>
        <w:t xml:space="preserve"> </w:t>
      </w:r>
      <w:r>
        <w:rPr>
          <w:sz w:val="24"/>
        </w:rPr>
        <w:t>be</w:t>
      </w:r>
      <w:r>
        <w:rPr>
          <w:spacing w:val="-2"/>
          <w:sz w:val="24"/>
        </w:rPr>
        <w:t xml:space="preserve"> </w:t>
      </w:r>
      <w:r>
        <w:rPr>
          <w:sz w:val="24"/>
        </w:rPr>
        <w:t>in</w:t>
      </w:r>
      <w:r>
        <w:rPr>
          <w:spacing w:val="-3"/>
          <w:sz w:val="24"/>
        </w:rPr>
        <w:t xml:space="preserve"> </w:t>
      </w:r>
      <w:r>
        <w:rPr>
          <w:sz w:val="24"/>
        </w:rPr>
        <w:t>place</w:t>
      </w:r>
      <w:r>
        <w:rPr>
          <w:spacing w:val="-3"/>
          <w:sz w:val="24"/>
        </w:rPr>
        <w:t xml:space="preserve"> </w:t>
      </w:r>
      <w:r>
        <w:rPr>
          <w:sz w:val="24"/>
        </w:rPr>
        <w:t>to</w:t>
      </w:r>
      <w:r>
        <w:rPr>
          <w:spacing w:val="-4"/>
          <w:sz w:val="24"/>
        </w:rPr>
        <w:t xml:space="preserve"> </w:t>
      </w:r>
      <w:r>
        <w:rPr>
          <w:sz w:val="24"/>
        </w:rPr>
        <w:t>visit/monitor</w:t>
      </w:r>
      <w:r>
        <w:rPr>
          <w:spacing w:val="-1"/>
          <w:sz w:val="24"/>
        </w:rPr>
        <w:t xml:space="preserve"> </w:t>
      </w:r>
      <w:r>
        <w:rPr>
          <w:sz w:val="24"/>
        </w:rPr>
        <w:t>Students</w:t>
      </w:r>
      <w:r>
        <w:rPr>
          <w:spacing w:val="-4"/>
          <w:sz w:val="24"/>
        </w:rPr>
        <w:t xml:space="preserve"> </w:t>
      </w:r>
      <w:r>
        <w:rPr>
          <w:sz w:val="24"/>
        </w:rPr>
        <w:t>during</w:t>
      </w:r>
      <w:r>
        <w:rPr>
          <w:spacing w:val="-5"/>
          <w:sz w:val="24"/>
        </w:rPr>
        <w:t xml:space="preserve"> </w:t>
      </w:r>
      <w:r>
        <w:rPr>
          <w:sz w:val="24"/>
        </w:rPr>
        <w:t>the</w:t>
      </w:r>
      <w:r>
        <w:rPr>
          <w:spacing w:val="-2"/>
          <w:sz w:val="24"/>
        </w:rPr>
        <w:t xml:space="preserve"> placement.</w:t>
      </w:r>
    </w:p>
    <w:p w14:paraId="30126A2E" w14:textId="77777777" w:rsidR="009F414F" w:rsidRDefault="00BE70EA">
      <w:pPr>
        <w:pStyle w:val="ListParagraph"/>
        <w:numPr>
          <w:ilvl w:val="0"/>
          <w:numId w:val="1"/>
        </w:numPr>
        <w:tabs>
          <w:tab w:val="left" w:pos="1042"/>
        </w:tabs>
        <w:ind w:right="533" w:hanging="360"/>
        <w:jc w:val="both"/>
        <w:rPr>
          <w:rFonts w:ascii="Symbol" w:hAnsi="Symbol"/>
          <w:sz w:val="24"/>
        </w:rPr>
      </w:pPr>
      <w:r>
        <w:rPr>
          <w:sz w:val="24"/>
        </w:rPr>
        <w:t xml:space="preserve">Emergency contact arrangements are in place (including out of school hours provision) in order that a member of school staff can be contacted should an incident </w:t>
      </w:r>
      <w:r>
        <w:rPr>
          <w:spacing w:val="-2"/>
          <w:sz w:val="24"/>
        </w:rPr>
        <w:t>occur.</w:t>
      </w:r>
    </w:p>
    <w:p w14:paraId="4D802F3E" w14:textId="77777777" w:rsidR="009F414F" w:rsidRDefault="00BE70EA">
      <w:pPr>
        <w:pStyle w:val="ListParagraph"/>
        <w:numPr>
          <w:ilvl w:val="0"/>
          <w:numId w:val="1"/>
        </w:numPr>
        <w:tabs>
          <w:tab w:val="left" w:pos="1042"/>
        </w:tabs>
        <w:ind w:right="540" w:hanging="360"/>
        <w:jc w:val="both"/>
        <w:rPr>
          <w:rFonts w:ascii="Symbol" w:hAnsi="Symbol"/>
          <w:sz w:val="24"/>
        </w:rPr>
      </w:pPr>
      <w:r>
        <w:rPr>
          <w:sz w:val="24"/>
        </w:rPr>
        <w:t xml:space="preserve">All incidents involving Students on work placement activities will be reported to the placement </w:t>
      </w:r>
      <w:proofErr w:type="spellStart"/>
      <w:r>
        <w:rPr>
          <w:sz w:val="24"/>
        </w:rPr>
        <w:t>organiser</w:t>
      </w:r>
      <w:proofErr w:type="spellEnd"/>
      <w:r>
        <w:rPr>
          <w:sz w:val="24"/>
        </w:rPr>
        <w:t xml:space="preserve"> at the earliest possible opportunity.</w:t>
      </w:r>
    </w:p>
    <w:p w14:paraId="49A130C5" w14:textId="77777777" w:rsidR="009F414F" w:rsidRDefault="00BE70EA">
      <w:pPr>
        <w:spacing w:before="110"/>
        <w:ind w:right="533"/>
        <w:jc w:val="right"/>
        <w:rPr>
          <w:sz w:val="16"/>
        </w:rPr>
      </w:pPr>
      <w:hyperlink w:anchor="_bookmark0" w:history="1">
        <w:r>
          <w:rPr>
            <w:color w:val="0000FF"/>
            <w:sz w:val="16"/>
            <w:u w:val="single" w:color="0000FF"/>
          </w:rPr>
          <w:t>Back</w:t>
        </w:r>
        <w:r>
          <w:rPr>
            <w:color w:val="0000FF"/>
            <w:spacing w:val="-3"/>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pacing w:val="-2"/>
            <w:sz w:val="16"/>
            <w:u w:val="single" w:color="0000FF"/>
          </w:rPr>
          <w:t>Appendices</w:t>
        </w:r>
      </w:hyperlink>
    </w:p>
    <w:p w14:paraId="47D8C7D6" w14:textId="77777777" w:rsidR="009F414F" w:rsidRDefault="009F414F">
      <w:pPr>
        <w:jc w:val="right"/>
        <w:rPr>
          <w:sz w:val="16"/>
        </w:rPr>
        <w:sectPr w:rsidR="009F414F">
          <w:pgSz w:w="11910" w:h="16840"/>
          <w:pgMar w:top="1300" w:right="708" w:bottom="280" w:left="566" w:header="985" w:footer="0" w:gutter="0"/>
          <w:cols w:space="720"/>
        </w:sectPr>
      </w:pPr>
    </w:p>
    <w:p w14:paraId="62774783" w14:textId="77777777" w:rsidR="009F414F" w:rsidRDefault="00BE70EA">
      <w:pPr>
        <w:pStyle w:val="Heading4"/>
        <w:spacing w:before="79"/>
      </w:pPr>
      <w:r>
        <w:lastRenderedPageBreak/>
        <w:t>Health</w:t>
      </w:r>
      <w:r>
        <w:rPr>
          <w:spacing w:val="-5"/>
        </w:rPr>
        <w:t xml:space="preserve"> </w:t>
      </w:r>
      <w:r>
        <w:t>&amp;</w:t>
      </w:r>
      <w:r>
        <w:rPr>
          <w:spacing w:val="-5"/>
        </w:rPr>
        <w:t xml:space="preserve"> </w:t>
      </w:r>
      <w:r>
        <w:t>Safety</w:t>
      </w:r>
      <w:r>
        <w:rPr>
          <w:spacing w:val="-6"/>
        </w:rPr>
        <w:t xml:space="preserve"> </w:t>
      </w:r>
      <w:r>
        <w:t>Policy</w:t>
      </w:r>
      <w:r>
        <w:rPr>
          <w:spacing w:val="-5"/>
        </w:rPr>
        <w:t xml:space="preserve"> </w:t>
      </w:r>
      <w:r>
        <w:t>Reviewed</w:t>
      </w:r>
      <w:r>
        <w:rPr>
          <w:spacing w:val="-4"/>
        </w:rPr>
        <w:t xml:space="preserve"> </w:t>
      </w:r>
      <w:r>
        <w:t>April</w:t>
      </w:r>
      <w:r>
        <w:rPr>
          <w:spacing w:val="-4"/>
        </w:rPr>
        <w:t xml:space="preserve"> 2022</w:t>
      </w:r>
    </w:p>
    <w:p w14:paraId="14FF6693" w14:textId="77777777" w:rsidR="009F414F" w:rsidRDefault="00BE70EA">
      <w:pPr>
        <w:pStyle w:val="BodyText"/>
        <w:spacing w:before="43" w:line="276" w:lineRule="auto"/>
        <w:ind w:right="3157"/>
      </w:pPr>
      <w:r>
        <w:t>Appendix 15 - Reference links to COVID 19 removed Flammable</w:t>
      </w:r>
      <w:r>
        <w:rPr>
          <w:spacing w:val="-7"/>
        </w:rPr>
        <w:t xml:space="preserve"> </w:t>
      </w:r>
      <w:r>
        <w:t>Substances</w:t>
      </w:r>
      <w:r>
        <w:rPr>
          <w:spacing w:val="-5"/>
        </w:rPr>
        <w:t xml:space="preserve"> </w:t>
      </w:r>
      <w:r>
        <w:t>changed</w:t>
      </w:r>
      <w:r>
        <w:rPr>
          <w:spacing w:val="-7"/>
        </w:rPr>
        <w:t xml:space="preserve"> </w:t>
      </w:r>
      <w:r>
        <w:t>to</w:t>
      </w:r>
      <w:r>
        <w:rPr>
          <w:spacing w:val="-7"/>
        </w:rPr>
        <w:t xml:space="preserve"> </w:t>
      </w:r>
      <w:r>
        <w:t>Control</w:t>
      </w:r>
      <w:r>
        <w:rPr>
          <w:spacing w:val="-8"/>
        </w:rPr>
        <w:t xml:space="preserve"> </w:t>
      </w:r>
      <w:r>
        <w:t>of</w:t>
      </w:r>
      <w:r>
        <w:rPr>
          <w:spacing w:val="-5"/>
        </w:rPr>
        <w:t xml:space="preserve"> </w:t>
      </w:r>
      <w:r>
        <w:t>Substances</w:t>
      </w:r>
    </w:p>
    <w:p w14:paraId="250EE427" w14:textId="77777777" w:rsidR="009F414F" w:rsidRDefault="00BE70EA">
      <w:pPr>
        <w:pStyle w:val="Heading4"/>
        <w:spacing w:before="198"/>
      </w:pPr>
      <w:r>
        <w:t>Health</w:t>
      </w:r>
      <w:r>
        <w:rPr>
          <w:spacing w:val="-5"/>
        </w:rPr>
        <w:t xml:space="preserve"> </w:t>
      </w:r>
      <w:r>
        <w:t>&amp;</w:t>
      </w:r>
      <w:r>
        <w:rPr>
          <w:spacing w:val="-5"/>
        </w:rPr>
        <w:t xml:space="preserve"> </w:t>
      </w:r>
      <w:r>
        <w:t>Safety</w:t>
      </w:r>
      <w:r>
        <w:rPr>
          <w:spacing w:val="-6"/>
        </w:rPr>
        <w:t xml:space="preserve"> </w:t>
      </w:r>
      <w:r>
        <w:t>Policy</w:t>
      </w:r>
      <w:r>
        <w:rPr>
          <w:spacing w:val="-5"/>
        </w:rPr>
        <w:t xml:space="preserve"> </w:t>
      </w:r>
      <w:r>
        <w:t>Reviewed</w:t>
      </w:r>
      <w:r>
        <w:rPr>
          <w:spacing w:val="-4"/>
        </w:rPr>
        <w:t xml:space="preserve"> </w:t>
      </w:r>
      <w:r>
        <w:t>April</w:t>
      </w:r>
      <w:r>
        <w:rPr>
          <w:spacing w:val="-4"/>
        </w:rPr>
        <w:t xml:space="preserve"> 2023</w:t>
      </w:r>
    </w:p>
    <w:p w14:paraId="47538256" w14:textId="77777777" w:rsidR="009F414F" w:rsidRDefault="00BE70EA">
      <w:pPr>
        <w:pStyle w:val="BodyText"/>
        <w:spacing w:before="43"/>
      </w:pPr>
      <w:r>
        <w:t>Whole</w:t>
      </w:r>
      <w:r>
        <w:rPr>
          <w:spacing w:val="-5"/>
        </w:rPr>
        <w:t xml:space="preserve"> </w:t>
      </w:r>
      <w:r>
        <w:t>document</w:t>
      </w:r>
      <w:r>
        <w:rPr>
          <w:spacing w:val="-2"/>
        </w:rPr>
        <w:t xml:space="preserve"> </w:t>
      </w:r>
      <w:r>
        <w:t>reviewed;</w:t>
      </w:r>
      <w:r>
        <w:rPr>
          <w:spacing w:val="-4"/>
        </w:rPr>
        <w:t xml:space="preserve"> </w:t>
      </w:r>
      <w:r>
        <w:t>no</w:t>
      </w:r>
      <w:r>
        <w:rPr>
          <w:spacing w:val="-4"/>
        </w:rPr>
        <w:t xml:space="preserve"> </w:t>
      </w:r>
      <w:r>
        <w:t>significant</w:t>
      </w:r>
      <w:r>
        <w:rPr>
          <w:spacing w:val="-4"/>
        </w:rPr>
        <w:t xml:space="preserve"> </w:t>
      </w:r>
      <w:r>
        <w:t>changes</w:t>
      </w:r>
      <w:r>
        <w:rPr>
          <w:spacing w:val="-6"/>
        </w:rPr>
        <w:t xml:space="preserve"> </w:t>
      </w:r>
      <w:r>
        <w:rPr>
          <w:spacing w:val="-4"/>
        </w:rPr>
        <w:t>made</w:t>
      </w:r>
    </w:p>
    <w:p w14:paraId="69BBF2BC" w14:textId="77777777" w:rsidR="009F414F" w:rsidRDefault="00BE70EA">
      <w:pPr>
        <w:spacing w:before="241" w:line="276" w:lineRule="auto"/>
        <w:ind w:left="682" w:right="4730"/>
        <w:rPr>
          <w:sz w:val="24"/>
        </w:rPr>
      </w:pPr>
      <w:r>
        <w:rPr>
          <w:rFonts w:ascii="Arial" w:hAnsi="Arial"/>
          <w:b/>
          <w:sz w:val="24"/>
        </w:rPr>
        <w:t>Health</w:t>
      </w:r>
      <w:r>
        <w:rPr>
          <w:rFonts w:ascii="Arial" w:hAnsi="Arial"/>
          <w:b/>
          <w:spacing w:val="-6"/>
          <w:sz w:val="24"/>
        </w:rPr>
        <w:t xml:space="preserve"> </w:t>
      </w:r>
      <w:r>
        <w:rPr>
          <w:rFonts w:ascii="Arial" w:hAnsi="Arial"/>
          <w:b/>
          <w:sz w:val="24"/>
        </w:rPr>
        <w:t>&amp;</w:t>
      </w:r>
      <w:r>
        <w:rPr>
          <w:rFonts w:ascii="Arial" w:hAnsi="Arial"/>
          <w:b/>
          <w:spacing w:val="-6"/>
          <w:sz w:val="24"/>
        </w:rPr>
        <w:t xml:space="preserve"> </w:t>
      </w:r>
      <w:r>
        <w:rPr>
          <w:rFonts w:ascii="Arial" w:hAnsi="Arial"/>
          <w:b/>
          <w:sz w:val="24"/>
        </w:rPr>
        <w:t>Safety</w:t>
      </w:r>
      <w:r>
        <w:rPr>
          <w:rFonts w:ascii="Arial" w:hAnsi="Arial"/>
          <w:b/>
          <w:spacing w:val="-7"/>
          <w:sz w:val="24"/>
        </w:rPr>
        <w:t xml:space="preserve"> </w:t>
      </w:r>
      <w:r>
        <w:rPr>
          <w:rFonts w:ascii="Arial" w:hAnsi="Arial"/>
          <w:b/>
          <w:sz w:val="24"/>
        </w:rPr>
        <w:t>Policy</w:t>
      </w:r>
      <w:r>
        <w:rPr>
          <w:rFonts w:ascii="Arial" w:hAnsi="Arial"/>
          <w:b/>
          <w:spacing w:val="-6"/>
          <w:sz w:val="24"/>
        </w:rPr>
        <w:t xml:space="preserve"> </w:t>
      </w:r>
      <w:r>
        <w:rPr>
          <w:rFonts w:ascii="Arial" w:hAnsi="Arial"/>
          <w:b/>
          <w:sz w:val="24"/>
        </w:rPr>
        <w:t>Reviewed</w:t>
      </w:r>
      <w:r>
        <w:rPr>
          <w:rFonts w:ascii="Arial" w:hAnsi="Arial"/>
          <w:b/>
          <w:spacing w:val="-6"/>
          <w:sz w:val="24"/>
        </w:rPr>
        <w:t xml:space="preserve"> </w:t>
      </w:r>
      <w:r>
        <w:rPr>
          <w:rFonts w:ascii="Arial" w:hAnsi="Arial"/>
          <w:b/>
          <w:sz w:val="24"/>
        </w:rPr>
        <w:t>April</w:t>
      </w:r>
      <w:r>
        <w:rPr>
          <w:rFonts w:ascii="Arial" w:hAnsi="Arial"/>
          <w:b/>
          <w:spacing w:val="-6"/>
          <w:sz w:val="24"/>
        </w:rPr>
        <w:t xml:space="preserve"> </w:t>
      </w:r>
      <w:r>
        <w:rPr>
          <w:rFonts w:ascii="Arial" w:hAnsi="Arial"/>
          <w:b/>
          <w:sz w:val="24"/>
        </w:rPr>
        <w:t xml:space="preserve">2024 </w:t>
      </w:r>
      <w:r>
        <w:rPr>
          <w:sz w:val="24"/>
        </w:rPr>
        <w:t>Appendix 15 – PHE changed to UKHSA Appendix 23 – Concussion added</w:t>
      </w:r>
    </w:p>
    <w:p w14:paraId="6A5BF9CD" w14:textId="77777777" w:rsidR="009F414F" w:rsidRDefault="00BE70EA">
      <w:pPr>
        <w:pStyle w:val="BodyText"/>
      </w:pPr>
      <w:r>
        <w:t>Appendix</w:t>
      </w:r>
      <w:r>
        <w:rPr>
          <w:spacing w:val="-7"/>
        </w:rPr>
        <w:t xml:space="preserve"> </w:t>
      </w:r>
      <w:r>
        <w:t>25</w:t>
      </w:r>
      <w:r>
        <w:rPr>
          <w:spacing w:val="-3"/>
        </w:rPr>
        <w:t xml:space="preserve"> </w:t>
      </w:r>
      <w:r>
        <w:t>–</w:t>
      </w:r>
      <w:r>
        <w:rPr>
          <w:spacing w:val="-2"/>
        </w:rPr>
        <w:t xml:space="preserve"> </w:t>
      </w:r>
      <w:r>
        <w:t>Risk</w:t>
      </w:r>
      <w:r>
        <w:rPr>
          <w:spacing w:val="-4"/>
        </w:rPr>
        <w:t xml:space="preserve"> </w:t>
      </w:r>
      <w:r>
        <w:t>Assessment</w:t>
      </w:r>
      <w:r>
        <w:rPr>
          <w:spacing w:val="-3"/>
        </w:rPr>
        <w:t xml:space="preserve"> </w:t>
      </w:r>
      <w:r>
        <w:t>location</w:t>
      </w:r>
      <w:r>
        <w:rPr>
          <w:spacing w:val="-3"/>
        </w:rPr>
        <w:t xml:space="preserve"> </w:t>
      </w:r>
      <w:r>
        <w:rPr>
          <w:spacing w:val="-2"/>
        </w:rPr>
        <w:t>amended</w:t>
      </w:r>
    </w:p>
    <w:sectPr w:rsidR="009F414F">
      <w:headerReference w:type="default" r:id="rId65"/>
      <w:pgSz w:w="11910" w:h="16840"/>
      <w:pgMar w:top="880" w:right="708" w:bottom="280" w:left="566"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72A0E" w14:textId="77777777" w:rsidR="00BE70EA" w:rsidRDefault="00BE70EA">
      <w:r>
        <w:separator/>
      </w:r>
    </w:p>
  </w:endnote>
  <w:endnote w:type="continuationSeparator" w:id="0">
    <w:p w14:paraId="41BF19A4" w14:textId="77777777" w:rsidR="00BE70EA" w:rsidRDefault="00BE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ExtB">
    <w:altName w:val="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4DB08" w14:textId="77777777" w:rsidR="00BE70EA" w:rsidRDefault="00BE70EA">
      <w:r>
        <w:separator/>
      </w:r>
    </w:p>
  </w:footnote>
  <w:footnote w:type="continuationSeparator" w:id="0">
    <w:p w14:paraId="6C8EF5DB" w14:textId="77777777" w:rsidR="00BE70EA" w:rsidRDefault="00BE7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75E5B"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6240" behindDoc="1" locked="0" layoutInCell="1" allowOverlap="1" wp14:anchorId="25B509C8" wp14:editId="2D451792">
              <wp:simplePos x="0" y="0"/>
              <wp:positionH relativeFrom="page">
                <wp:posOffset>5851397</wp:posOffset>
              </wp:positionH>
              <wp:positionV relativeFrom="page">
                <wp:posOffset>737828</wp:posOffset>
              </wp:positionV>
              <wp:extent cx="971550" cy="22479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224790"/>
                      </a:xfrm>
                      <a:prstGeom prst="rect">
                        <a:avLst/>
                      </a:prstGeom>
                    </wps:spPr>
                    <wps:txbx>
                      <w:txbxContent>
                        <w:p w14:paraId="203595A6" w14:textId="77777777" w:rsidR="009F414F" w:rsidRDefault="00BE70EA">
                          <w:pPr>
                            <w:spacing w:before="12"/>
                            <w:ind w:left="20"/>
                            <w:rPr>
                              <w:rFonts w:ascii="Arial"/>
                              <w:b/>
                              <w:sz w:val="24"/>
                            </w:rPr>
                          </w:pPr>
                          <w:r>
                            <w:rPr>
                              <w:rFonts w:ascii="Arial"/>
                              <w:b/>
                              <w:sz w:val="24"/>
                            </w:rPr>
                            <w:t>APPENDIX</w:t>
                          </w:r>
                          <w:r>
                            <w:rPr>
                              <w:rFonts w:ascii="Arial"/>
                              <w:b/>
                              <w:spacing w:val="-6"/>
                              <w:sz w:val="24"/>
                            </w:rPr>
                            <w:t xml:space="preserve"> </w:t>
                          </w:r>
                          <w:r>
                            <w:rPr>
                              <w:rFonts w:ascii="Arial"/>
                              <w:b/>
                              <w:spacing w:val="-10"/>
                              <w:sz w:val="24"/>
                            </w:rPr>
                            <w:fldChar w:fldCharType="begin"/>
                          </w:r>
                          <w:r>
                            <w:rPr>
                              <w:rFonts w:ascii="Arial"/>
                              <w:b/>
                              <w:spacing w:val="-10"/>
                              <w:sz w:val="24"/>
                            </w:rPr>
                            <w:instrText xml:space="preserve"> PAGE </w:instrText>
                          </w:r>
                          <w:r>
                            <w:rPr>
                              <w:rFonts w:ascii="Arial"/>
                              <w:b/>
                              <w:spacing w:val="-10"/>
                              <w:sz w:val="24"/>
                            </w:rPr>
                            <w:fldChar w:fldCharType="separate"/>
                          </w:r>
                          <w:r>
                            <w:rPr>
                              <w:rFonts w:ascii="Arial"/>
                              <w:b/>
                              <w:spacing w:val="-10"/>
                              <w:sz w:val="24"/>
                            </w:rPr>
                            <w:t>2</w:t>
                          </w:r>
                          <w:r>
                            <w:rPr>
                              <w:rFonts w:ascii="Arial"/>
                              <w:b/>
                              <w:spacing w:val="-10"/>
                              <w:sz w:val="24"/>
                            </w:rPr>
                            <w:fldChar w:fldCharType="end"/>
                          </w:r>
                        </w:p>
                      </w:txbxContent>
                    </wps:txbx>
                    <wps:bodyPr wrap="square" lIns="0" tIns="0" rIns="0" bIns="0" rtlCol="0">
                      <a:noAutofit/>
                    </wps:bodyPr>
                  </wps:wsp>
                </a:graphicData>
              </a:graphic>
            </wp:anchor>
          </w:drawing>
        </mc:Choice>
        <mc:Fallback>
          <w:pict>
            <v:shapetype w14:anchorId="25B509C8" id="_x0000_t202" coordsize="21600,21600" o:spt="202" path="m,l,21600r21600,l21600,xe">
              <v:stroke joinstyle="miter"/>
              <v:path gradientshapeok="t" o:connecttype="rect"/>
            </v:shapetype>
            <v:shape id="Textbox 5" o:spid="_x0000_s1027" type="#_x0000_t202" style="position:absolute;margin-left:460.75pt;margin-top:58.1pt;width:76.5pt;height:17.7pt;z-index:-16970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" filled="f" stroked="f">
              <v:textbox inset="0,0,0,0">
                <w:txbxContent>
                  <w:p w14:paraId="203595A6" w14:textId="77777777" w:rsidR="009F414F" w:rsidRDefault="00BE70EA">
                    <w:pPr>
                      <w:spacing w:before="12"/>
                      <w:ind w:left="20"/>
                      <w:rPr>
                        <w:rFonts w:ascii="Arial"/>
                        <w:b/>
                        <w:sz w:val="24"/>
                      </w:rPr>
                    </w:pPr>
                    <w:r>
                      <w:rPr>
                        <w:rFonts w:ascii="Arial"/>
                        <w:b/>
                        <w:sz w:val="24"/>
                      </w:rPr>
                      <w:t>APPENDIX</w:t>
                    </w:r>
                    <w:r>
                      <w:rPr>
                        <w:rFonts w:ascii="Arial"/>
                        <w:b/>
                        <w:spacing w:val="-6"/>
                        <w:sz w:val="24"/>
                      </w:rPr>
                      <w:t xml:space="preserve"> </w:t>
                    </w:r>
                    <w:r>
                      <w:rPr>
                        <w:rFonts w:ascii="Arial"/>
                        <w:b/>
                        <w:spacing w:val="-10"/>
                        <w:sz w:val="24"/>
                      </w:rPr>
                      <w:fldChar w:fldCharType="begin"/>
                    </w:r>
                    <w:r>
                      <w:rPr>
                        <w:rFonts w:ascii="Arial"/>
                        <w:b/>
                        <w:spacing w:val="-10"/>
                        <w:sz w:val="24"/>
                      </w:rPr>
                      <w:instrText xml:space="preserve"> PAGE </w:instrText>
                    </w:r>
                    <w:r>
                      <w:rPr>
                        <w:rFonts w:ascii="Arial"/>
                        <w:b/>
                        <w:spacing w:val="-10"/>
                        <w:sz w:val="24"/>
                      </w:rPr>
                      <w:fldChar w:fldCharType="separate"/>
                    </w:r>
                    <w:r>
                      <w:rPr>
                        <w:rFonts w:ascii="Arial"/>
                        <w:b/>
                        <w:spacing w:val="-10"/>
                        <w:sz w:val="24"/>
                      </w:rPr>
                      <w:t>2</w:t>
                    </w:r>
                    <w:r>
                      <w:rPr>
                        <w:rFonts w:ascii="Arial"/>
                        <w:b/>
                        <w:spacing w:val="-10"/>
                        <w:sz w:val="24"/>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83903" w14:textId="77777777" w:rsidR="009F414F" w:rsidRDefault="009F414F">
    <w:pPr>
      <w:pStyle w:val="BodyText"/>
      <w:spacing w:line="14" w:lineRule="auto"/>
      <w:ind w:left="0"/>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9DA1C" w14:textId="77777777" w:rsidR="009F414F" w:rsidRDefault="009F414F">
    <w:pPr>
      <w:pStyle w:val="BodyText"/>
      <w:spacing w:line="14" w:lineRule="auto"/>
      <w:ind w:left="0"/>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5518C"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6752" behindDoc="1" locked="0" layoutInCell="1" allowOverlap="1" wp14:anchorId="4EA614AE" wp14:editId="54742C7A">
              <wp:simplePos x="0" y="0"/>
              <wp:positionH relativeFrom="page">
                <wp:posOffset>5851397</wp:posOffset>
              </wp:positionH>
              <wp:positionV relativeFrom="page">
                <wp:posOffset>737828</wp:posOffset>
              </wp:positionV>
              <wp:extent cx="971550"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196215"/>
                      </a:xfrm>
                      <a:prstGeom prst="rect">
                        <a:avLst/>
                      </a:prstGeom>
                    </wps:spPr>
                    <wps:txbx>
                      <w:txbxContent>
                        <w:p w14:paraId="12E96979" w14:textId="77777777" w:rsidR="009F414F" w:rsidRDefault="00BE70EA">
                          <w:pPr>
                            <w:spacing w:before="12"/>
                            <w:ind w:left="20"/>
                            <w:rPr>
                              <w:rFonts w:ascii="Arial"/>
                              <w:b/>
                              <w:sz w:val="24"/>
                            </w:rPr>
                          </w:pPr>
                          <w:r>
                            <w:rPr>
                              <w:rFonts w:ascii="Arial"/>
                              <w:b/>
                              <w:sz w:val="24"/>
                            </w:rPr>
                            <w:t>APPENDIX</w:t>
                          </w:r>
                          <w:r>
                            <w:rPr>
                              <w:rFonts w:ascii="Arial"/>
                              <w:b/>
                              <w:spacing w:val="-6"/>
                              <w:sz w:val="24"/>
                            </w:rPr>
                            <w:t xml:space="preserve"> </w:t>
                          </w:r>
                          <w:r>
                            <w:rPr>
                              <w:rFonts w:ascii="Arial"/>
                              <w:b/>
                              <w:spacing w:val="-10"/>
                              <w:sz w:val="24"/>
                            </w:rPr>
                            <w:fldChar w:fldCharType="begin"/>
                          </w:r>
                          <w:r>
                            <w:rPr>
                              <w:rFonts w:ascii="Arial"/>
                              <w:b/>
                              <w:spacing w:val="-10"/>
                              <w:sz w:val="24"/>
                            </w:rPr>
                            <w:instrText xml:space="preserve"> PAGE </w:instrText>
                          </w:r>
                          <w:r>
                            <w:rPr>
                              <w:rFonts w:ascii="Arial"/>
                              <w:b/>
                              <w:spacing w:val="-10"/>
                              <w:sz w:val="24"/>
                            </w:rPr>
                            <w:fldChar w:fldCharType="separate"/>
                          </w:r>
                          <w:r>
                            <w:rPr>
                              <w:rFonts w:ascii="Arial"/>
                              <w:b/>
                              <w:spacing w:val="-10"/>
                              <w:sz w:val="24"/>
                            </w:rPr>
                            <w:t>3</w:t>
                          </w:r>
                          <w:r>
                            <w:rPr>
                              <w:rFonts w:ascii="Arial"/>
                              <w:b/>
                              <w:spacing w:val="-10"/>
                              <w:sz w:val="24"/>
                            </w:rPr>
                            <w:fldChar w:fldCharType="end"/>
                          </w:r>
                        </w:p>
                      </w:txbxContent>
                    </wps:txbx>
                    <wps:bodyPr wrap="square" lIns="0" tIns="0" rIns="0" bIns="0" rtlCol="0">
                      <a:noAutofit/>
                    </wps:bodyPr>
                  </wps:wsp>
                </a:graphicData>
              </a:graphic>
            </wp:anchor>
          </w:drawing>
        </mc:Choice>
        <mc:Fallback>
          <w:pict>
            <v:shapetype w14:anchorId="4EA614AE" id="_x0000_t202" coordsize="21600,21600" o:spt="202" path="m,l,21600r21600,l21600,xe">
              <v:stroke joinstyle="miter"/>
              <v:path gradientshapeok="t" o:connecttype="rect"/>
            </v:shapetype>
            <v:shape id="Textbox 6" o:spid="_x0000_s1028" type="#_x0000_t202" style="position:absolute;margin-left:460.75pt;margin-top:58.1pt;width:76.5pt;height:15.45pt;z-index:-16969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" filled="f" stroked="f">
              <v:textbox inset="0,0,0,0">
                <w:txbxContent>
                  <w:p w14:paraId="12E96979" w14:textId="77777777" w:rsidR="009F414F" w:rsidRDefault="00BE70EA">
                    <w:pPr>
                      <w:spacing w:before="12"/>
                      <w:ind w:left="20"/>
                      <w:rPr>
                        <w:rFonts w:ascii="Arial"/>
                        <w:b/>
                        <w:sz w:val="24"/>
                      </w:rPr>
                    </w:pPr>
                    <w:r>
                      <w:rPr>
                        <w:rFonts w:ascii="Arial"/>
                        <w:b/>
                        <w:sz w:val="24"/>
                      </w:rPr>
                      <w:t>APPENDIX</w:t>
                    </w:r>
                    <w:r>
                      <w:rPr>
                        <w:rFonts w:ascii="Arial"/>
                        <w:b/>
                        <w:spacing w:val="-6"/>
                        <w:sz w:val="24"/>
                      </w:rPr>
                      <w:t xml:space="preserve"> </w:t>
                    </w:r>
                    <w:r>
                      <w:rPr>
                        <w:rFonts w:ascii="Arial"/>
                        <w:b/>
                        <w:spacing w:val="-10"/>
                        <w:sz w:val="24"/>
                      </w:rPr>
                      <w:fldChar w:fldCharType="begin"/>
                    </w:r>
                    <w:r>
                      <w:rPr>
                        <w:rFonts w:ascii="Arial"/>
                        <w:b/>
                        <w:spacing w:val="-10"/>
                        <w:sz w:val="24"/>
                      </w:rPr>
                      <w:instrText xml:space="preserve"> PAGE </w:instrText>
                    </w:r>
                    <w:r>
                      <w:rPr>
                        <w:rFonts w:ascii="Arial"/>
                        <w:b/>
                        <w:spacing w:val="-10"/>
                        <w:sz w:val="24"/>
                      </w:rPr>
                      <w:fldChar w:fldCharType="separate"/>
                    </w:r>
                    <w:r>
                      <w:rPr>
                        <w:rFonts w:ascii="Arial"/>
                        <w:b/>
                        <w:spacing w:val="-10"/>
                        <w:sz w:val="24"/>
                      </w:rPr>
                      <w:t>3</w:t>
                    </w:r>
                    <w:r>
                      <w:rPr>
                        <w:rFonts w:ascii="Arial"/>
                        <w:b/>
                        <w:spacing w:val="-10"/>
                        <w:sz w:val="24"/>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E132"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7264" behindDoc="1" locked="0" layoutInCell="1" allowOverlap="1" wp14:anchorId="07DB394A" wp14:editId="00316DC1">
              <wp:simplePos x="0" y="0"/>
              <wp:positionH relativeFrom="page">
                <wp:posOffset>6064758</wp:posOffset>
              </wp:positionH>
              <wp:positionV relativeFrom="page">
                <wp:posOffset>737828</wp:posOffset>
              </wp:positionV>
              <wp:extent cx="933450" cy="1962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3450" cy="196215"/>
                      </a:xfrm>
                      <a:prstGeom prst="rect">
                        <a:avLst/>
                      </a:prstGeom>
                    </wps:spPr>
                    <wps:txbx>
                      <w:txbxContent>
                        <w:p w14:paraId="0DDC4D4C"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10"/>
                              <w:sz w:val="24"/>
                            </w:rPr>
                            <w:t>5</w:t>
                          </w:r>
                        </w:p>
                      </w:txbxContent>
                    </wps:txbx>
                    <wps:bodyPr wrap="square" lIns="0" tIns="0" rIns="0" bIns="0" rtlCol="0">
                      <a:noAutofit/>
                    </wps:bodyPr>
                  </wps:wsp>
                </a:graphicData>
              </a:graphic>
            </wp:anchor>
          </w:drawing>
        </mc:Choice>
        <mc:Fallback>
          <w:pict>
            <v:shapetype w14:anchorId="07DB394A" id="_x0000_t202" coordsize="21600,21600" o:spt="202" path="m,l,21600r21600,l21600,xe">
              <v:stroke joinstyle="miter"/>
              <v:path gradientshapeok="t" o:connecttype="rect"/>
            </v:shapetype>
            <v:shape id="Textbox 7" o:spid="_x0000_s1029" type="#_x0000_t202" style="position:absolute;margin-left:477.55pt;margin-top:58.1pt;width:73.5pt;height:15.45pt;z-index:-16969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" filled="f" stroked="f">
              <v:textbox inset="0,0,0,0">
                <w:txbxContent>
                  <w:p w14:paraId="0DDC4D4C"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10"/>
                        <w:sz w:val="24"/>
                      </w:rPr>
                      <w:t>5</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888B"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7776" behindDoc="1" locked="0" layoutInCell="1" allowOverlap="1" wp14:anchorId="034C3C7D" wp14:editId="1EB943CE">
              <wp:simplePos x="0" y="0"/>
              <wp:positionH relativeFrom="page">
                <wp:posOffset>5851397</wp:posOffset>
              </wp:positionH>
              <wp:positionV relativeFrom="page">
                <wp:posOffset>737828</wp:posOffset>
              </wp:positionV>
              <wp:extent cx="971550" cy="1962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196215"/>
                      </a:xfrm>
                      <a:prstGeom prst="rect">
                        <a:avLst/>
                      </a:prstGeom>
                    </wps:spPr>
                    <wps:txbx>
                      <w:txbxContent>
                        <w:p w14:paraId="02C0AE80"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10"/>
                              <w:sz w:val="24"/>
                            </w:rPr>
                            <w:fldChar w:fldCharType="begin"/>
                          </w:r>
                          <w:r>
                            <w:rPr>
                              <w:rFonts w:ascii="Arial"/>
                              <w:b/>
                              <w:spacing w:val="-10"/>
                              <w:sz w:val="24"/>
                            </w:rPr>
                            <w:instrText xml:space="preserve"> PAGE </w:instrText>
                          </w:r>
                          <w:r>
                            <w:rPr>
                              <w:rFonts w:ascii="Arial"/>
                              <w:b/>
                              <w:spacing w:val="-10"/>
                              <w:sz w:val="24"/>
                            </w:rPr>
                            <w:fldChar w:fldCharType="separate"/>
                          </w:r>
                          <w:r>
                            <w:rPr>
                              <w:rFonts w:ascii="Arial"/>
                              <w:b/>
                              <w:spacing w:val="-10"/>
                              <w:sz w:val="24"/>
                            </w:rPr>
                            <w:t>6</w:t>
                          </w:r>
                          <w:r>
                            <w:rPr>
                              <w:rFonts w:ascii="Arial"/>
                              <w:b/>
                              <w:spacing w:val="-10"/>
                              <w:sz w:val="24"/>
                            </w:rPr>
                            <w:fldChar w:fldCharType="end"/>
                          </w:r>
                        </w:p>
                      </w:txbxContent>
                    </wps:txbx>
                    <wps:bodyPr wrap="square" lIns="0" tIns="0" rIns="0" bIns="0" rtlCol="0">
                      <a:noAutofit/>
                    </wps:bodyPr>
                  </wps:wsp>
                </a:graphicData>
              </a:graphic>
            </wp:anchor>
          </w:drawing>
        </mc:Choice>
        <mc:Fallback>
          <w:pict>
            <v:shapetype w14:anchorId="034C3C7D" id="_x0000_t202" coordsize="21600,21600" o:spt="202" path="m,l,21600r21600,l21600,xe">
              <v:stroke joinstyle="miter"/>
              <v:path gradientshapeok="t" o:connecttype="rect"/>
            </v:shapetype>
            <v:shape id="Textbox 8" o:spid="_x0000_s1030" type="#_x0000_t202" style="position:absolute;margin-left:460.75pt;margin-top:58.1pt;width:76.5pt;height:15.45pt;z-index:-1696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" filled="f" stroked="f">
              <v:textbox inset="0,0,0,0">
                <w:txbxContent>
                  <w:p w14:paraId="02C0AE80"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10"/>
                        <w:sz w:val="24"/>
                      </w:rPr>
                      <w:fldChar w:fldCharType="begin"/>
                    </w:r>
                    <w:r>
                      <w:rPr>
                        <w:rFonts w:ascii="Arial"/>
                        <w:b/>
                        <w:spacing w:val="-10"/>
                        <w:sz w:val="24"/>
                      </w:rPr>
                      <w:instrText xml:space="preserve"> PAGE </w:instrText>
                    </w:r>
                    <w:r>
                      <w:rPr>
                        <w:rFonts w:ascii="Arial"/>
                        <w:b/>
                        <w:spacing w:val="-10"/>
                        <w:sz w:val="24"/>
                      </w:rPr>
                      <w:fldChar w:fldCharType="separate"/>
                    </w:r>
                    <w:r>
                      <w:rPr>
                        <w:rFonts w:ascii="Arial"/>
                        <w:b/>
                        <w:spacing w:val="-10"/>
                        <w:sz w:val="24"/>
                      </w:rPr>
                      <w:t>6</w:t>
                    </w:r>
                    <w:r>
                      <w:rPr>
                        <w:rFonts w:ascii="Arial"/>
                        <w:b/>
                        <w:spacing w:val="-10"/>
                        <w:sz w:val="24"/>
                      </w:rPr>
                      <w:fldChar w:fldCharType="end"/>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DE8A9" w14:textId="77777777" w:rsidR="009F414F" w:rsidRDefault="009F414F">
    <w:pPr>
      <w:pStyle w:val="BodyText"/>
      <w:spacing w:line="14" w:lineRule="auto"/>
      <w:ind w:left="0"/>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C04B7" w14:textId="77777777" w:rsidR="009F414F" w:rsidRDefault="009F414F">
    <w:pPr>
      <w:pStyle w:val="BodyText"/>
      <w:spacing w:line="14" w:lineRule="auto"/>
      <w:ind w:left="0"/>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D3DC" w14:textId="77777777" w:rsidR="009F414F" w:rsidRDefault="009F414F">
    <w:pPr>
      <w:pStyle w:val="BodyText"/>
      <w:spacing w:line="14" w:lineRule="auto"/>
      <w:ind w:left="0"/>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DF759" w14:textId="77777777" w:rsidR="009F414F" w:rsidRDefault="009F414F">
    <w:pPr>
      <w:pStyle w:val="BodyText"/>
      <w:spacing w:line="14" w:lineRule="auto"/>
      <w:ind w:left="0"/>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BE2B1" w14:textId="77777777" w:rsidR="009F414F" w:rsidRDefault="009F414F">
    <w:pPr>
      <w:pStyle w:val="BodyText"/>
      <w:spacing w:line="14" w:lineRule="auto"/>
      <w:ind w:left="0"/>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B128" w14:textId="77777777" w:rsidR="009F414F" w:rsidRDefault="009F414F">
    <w:pPr>
      <w:pStyle w:val="BodyText"/>
      <w:spacing w:line="14" w:lineRule="auto"/>
      <w:ind w:left="0"/>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6120"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8288" behindDoc="1" locked="0" layoutInCell="1" allowOverlap="1" wp14:anchorId="446B071F" wp14:editId="58FD0D49">
              <wp:simplePos x="0" y="0"/>
              <wp:positionH relativeFrom="page">
                <wp:posOffset>5644134</wp:posOffset>
              </wp:positionH>
              <wp:positionV relativeFrom="page">
                <wp:posOffset>736304</wp:posOffset>
              </wp:positionV>
              <wp:extent cx="1165860" cy="19748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5860" cy="197485"/>
                      </a:xfrm>
                      <a:prstGeom prst="rect">
                        <a:avLst/>
                      </a:prstGeom>
                    </wps:spPr>
                    <wps:txbx>
                      <w:txbxContent>
                        <w:p w14:paraId="6D7E3CE5" w14:textId="77777777" w:rsidR="009F414F" w:rsidRDefault="00BE70EA">
                          <w:pPr>
                            <w:spacing w:before="12"/>
                            <w:ind w:left="20"/>
                            <w:rPr>
                              <w:rFonts w:ascii="Arial"/>
                              <w:b/>
                              <w:sz w:val="24"/>
                            </w:rPr>
                          </w:pPr>
                          <w:r>
                            <w:rPr>
                              <w:rFonts w:ascii="Arial"/>
                              <w:b/>
                              <w:sz w:val="24"/>
                            </w:rPr>
                            <w:t>APPENDIX</w:t>
                          </w:r>
                          <w:r>
                            <w:rPr>
                              <w:rFonts w:ascii="Arial"/>
                              <w:b/>
                              <w:spacing w:val="-7"/>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11</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446B071F" id="_x0000_t202" coordsize="21600,21600" o:spt="202" path="m,l,21600r21600,l21600,xe">
              <v:stroke joinstyle="miter"/>
              <v:path gradientshapeok="t" o:connecttype="rect"/>
            </v:shapetype>
            <v:shape id="Textbox 9" o:spid="_x0000_s1031" type="#_x0000_t202" style="position:absolute;margin-left:444.4pt;margin-top:58pt;width:91.8pt;height:15.55pt;z-index:-16968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" filled="f" stroked="f">
              <v:textbox inset="0,0,0,0">
                <w:txbxContent>
                  <w:p w14:paraId="6D7E3CE5" w14:textId="77777777" w:rsidR="009F414F" w:rsidRDefault="00BE70EA">
                    <w:pPr>
                      <w:spacing w:before="12"/>
                      <w:ind w:left="20"/>
                      <w:rPr>
                        <w:rFonts w:ascii="Arial"/>
                        <w:b/>
                        <w:sz w:val="24"/>
                      </w:rPr>
                    </w:pPr>
                    <w:r>
                      <w:rPr>
                        <w:rFonts w:ascii="Arial"/>
                        <w:b/>
                        <w:sz w:val="24"/>
                      </w:rPr>
                      <w:t>APPENDIX</w:t>
                    </w:r>
                    <w:r>
                      <w:rPr>
                        <w:rFonts w:ascii="Arial"/>
                        <w:b/>
                        <w:spacing w:val="-7"/>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11</w:t>
                    </w:r>
                    <w:r>
                      <w:rPr>
                        <w:rFonts w:ascii="Arial"/>
                        <w:b/>
                        <w:spacing w:val="-5"/>
                        <w:sz w:val="24"/>
                      </w:rPr>
                      <w:fldChar w:fldCharType="end"/>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47B6A" w14:textId="77777777" w:rsidR="009F414F" w:rsidRDefault="009F414F">
    <w:pPr>
      <w:pStyle w:val="BodyText"/>
      <w:spacing w:line="14" w:lineRule="auto"/>
      <w:ind w:left="0"/>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665C" w14:textId="77777777" w:rsidR="009F414F" w:rsidRDefault="009F414F">
    <w:pPr>
      <w:pStyle w:val="BodyText"/>
      <w:spacing w:line="14" w:lineRule="auto"/>
      <w:ind w:left="0"/>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6D5A"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8800" behindDoc="1" locked="0" layoutInCell="1" allowOverlap="1" wp14:anchorId="7EF38394" wp14:editId="5F0BD1B4">
              <wp:simplePos x="0" y="0"/>
              <wp:positionH relativeFrom="page">
                <wp:posOffset>5767578</wp:posOffset>
              </wp:positionH>
              <wp:positionV relativeFrom="page">
                <wp:posOffset>737828</wp:posOffset>
              </wp:positionV>
              <wp:extent cx="1055370" cy="19621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5370" cy="196215"/>
                      </a:xfrm>
                      <a:prstGeom prst="rect">
                        <a:avLst/>
                      </a:prstGeom>
                    </wps:spPr>
                    <wps:txbx>
                      <w:txbxContent>
                        <w:p w14:paraId="705C7631" w14:textId="77777777" w:rsidR="009F414F" w:rsidRDefault="00BE70EA">
                          <w:pPr>
                            <w:spacing w:before="12"/>
                            <w:ind w:left="20"/>
                            <w:rPr>
                              <w:rFonts w:ascii="Arial"/>
                              <w:b/>
                              <w:sz w:val="24"/>
                            </w:rPr>
                          </w:pPr>
                          <w:r>
                            <w:rPr>
                              <w:rFonts w:ascii="Arial"/>
                              <w:b/>
                              <w:sz w:val="24"/>
                            </w:rPr>
                            <w:t>APPENDIX</w:t>
                          </w:r>
                          <w:r>
                            <w:rPr>
                              <w:rFonts w:ascii="Arial"/>
                              <w:b/>
                              <w:spacing w:val="-7"/>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12</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7EF38394" id="_x0000_t202" coordsize="21600,21600" o:spt="202" path="m,l,21600r21600,l21600,xe">
              <v:stroke joinstyle="miter"/>
              <v:path gradientshapeok="t" o:connecttype="rect"/>
            </v:shapetype>
            <v:shape id="Textbox 10" o:spid="_x0000_s1032" type="#_x0000_t202" style="position:absolute;margin-left:454.15pt;margin-top:58.1pt;width:83.1pt;height:15.45pt;z-index:-1696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" filled="f" stroked="f">
              <v:textbox inset="0,0,0,0">
                <w:txbxContent>
                  <w:p w14:paraId="705C7631" w14:textId="77777777" w:rsidR="009F414F" w:rsidRDefault="00BE70EA">
                    <w:pPr>
                      <w:spacing w:before="12"/>
                      <w:ind w:left="20"/>
                      <w:rPr>
                        <w:rFonts w:ascii="Arial"/>
                        <w:b/>
                        <w:sz w:val="24"/>
                      </w:rPr>
                    </w:pPr>
                    <w:r>
                      <w:rPr>
                        <w:rFonts w:ascii="Arial"/>
                        <w:b/>
                        <w:sz w:val="24"/>
                      </w:rPr>
                      <w:t>APPENDIX</w:t>
                    </w:r>
                    <w:r>
                      <w:rPr>
                        <w:rFonts w:ascii="Arial"/>
                        <w:b/>
                        <w:spacing w:val="-7"/>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12</w:t>
                    </w:r>
                    <w:r>
                      <w:rPr>
                        <w:rFonts w:ascii="Arial"/>
                        <w:b/>
                        <w:spacing w:val="-5"/>
                        <w:sz w:val="24"/>
                      </w:rPr>
                      <w:fldChar w:fldCharType="end"/>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500EF"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9312" behindDoc="1" locked="0" layoutInCell="1" allowOverlap="1" wp14:anchorId="6378D9DA" wp14:editId="2E4A7CE1">
              <wp:simplePos x="0" y="0"/>
              <wp:positionH relativeFrom="page">
                <wp:posOffset>5767578</wp:posOffset>
              </wp:positionH>
              <wp:positionV relativeFrom="page">
                <wp:posOffset>612860</wp:posOffset>
              </wp:positionV>
              <wp:extent cx="1017269" cy="19621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7269" cy="196215"/>
                      </a:xfrm>
                      <a:prstGeom prst="rect">
                        <a:avLst/>
                      </a:prstGeom>
                    </wps:spPr>
                    <wps:txbx>
                      <w:txbxContent>
                        <w:p w14:paraId="7D1AABF7"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t>15</w:t>
                          </w:r>
                        </w:p>
                      </w:txbxContent>
                    </wps:txbx>
                    <wps:bodyPr wrap="square" lIns="0" tIns="0" rIns="0" bIns="0" rtlCol="0">
                      <a:noAutofit/>
                    </wps:bodyPr>
                  </wps:wsp>
                </a:graphicData>
              </a:graphic>
            </wp:anchor>
          </w:drawing>
        </mc:Choice>
        <mc:Fallback>
          <w:pict>
            <v:shapetype w14:anchorId="6378D9DA" id="_x0000_t202" coordsize="21600,21600" o:spt="202" path="m,l,21600r21600,l21600,xe">
              <v:stroke joinstyle="miter"/>
              <v:path gradientshapeok="t" o:connecttype="rect"/>
            </v:shapetype>
            <v:shape id="Textbox 11" o:spid="_x0000_s1033" type="#_x0000_t202" style="position:absolute;margin-left:454.15pt;margin-top:48.25pt;width:80.1pt;height:15.45pt;z-index:-16967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" filled="f" stroked="f">
              <v:textbox inset="0,0,0,0">
                <w:txbxContent>
                  <w:p w14:paraId="7D1AABF7"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t>15</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B332" w14:textId="77777777" w:rsidR="009F414F" w:rsidRDefault="009F414F">
    <w:pPr>
      <w:pStyle w:val="BodyText"/>
      <w:spacing w:line="14" w:lineRule="auto"/>
      <w:ind w:left="0"/>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CE5B7" w14:textId="77777777" w:rsidR="009F414F" w:rsidRDefault="009F414F">
    <w:pPr>
      <w:pStyle w:val="BodyText"/>
      <w:spacing w:line="14" w:lineRule="auto"/>
      <w:ind w:left="0"/>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37BB5" w14:textId="77777777" w:rsidR="009F414F" w:rsidRDefault="009F414F">
    <w:pPr>
      <w:pStyle w:val="BodyText"/>
      <w:spacing w:line="14" w:lineRule="auto"/>
      <w:ind w:left="0"/>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258C" w14:textId="77777777" w:rsidR="009F414F" w:rsidRDefault="009F414F">
    <w:pPr>
      <w:pStyle w:val="BodyText"/>
      <w:spacing w:line="14" w:lineRule="auto"/>
      <w:ind w:left="0"/>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4FF46"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49824" behindDoc="1" locked="0" layoutInCell="1" allowOverlap="1" wp14:anchorId="7AA580CD" wp14:editId="3A4B3A19">
              <wp:simplePos x="0" y="0"/>
              <wp:positionH relativeFrom="page">
                <wp:posOffset>5767578</wp:posOffset>
              </wp:positionH>
              <wp:positionV relativeFrom="page">
                <wp:posOffset>612860</wp:posOffset>
              </wp:positionV>
              <wp:extent cx="1055370"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5370" cy="196215"/>
                      </a:xfrm>
                      <a:prstGeom prst="rect">
                        <a:avLst/>
                      </a:prstGeom>
                    </wps:spPr>
                    <wps:txbx>
                      <w:txbxContent>
                        <w:p w14:paraId="6736A591"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17</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7AA580CD" id="_x0000_t202" coordsize="21600,21600" o:spt="202" path="m,l,21600r21600,l21600,xe">
              <v:stroke joinstyle="miter"/>
              <v:path gradientshapeok="t" o:connecttype="rect"/>
            </v:shapetype>
            <v:shape id="Textbox 12" o:spid="_x0000_s1034" type="#_x0000_t202" style="position:absolute;margin-left:454.15pt;margin-top:48.25pt;width:83.1pt;height:15.45pt;z-index:-16966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" filled="f" stroked="f">
              <v:textbox inset="0,0,0,0">
                <w:txbxContent>
                  <w:p w14:paraId="6736A591"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17</w:t>
                    </w:r>
                    <w:r>
                      <w:rPr>
                        <w:rFonts w:ascii="Arial"/>
                        <w:b/>
                        <w:spacing w:val="-5"/>
                        <w:sz w:val="24"/>
                      </w:rPr>
                      <w:fldChar w:fldCharType="end"/>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F4117" w14:textId="77777777" w:rsidR="009F414F" w:rsidRDefault="009F414F">
    <w:pPr>
      <w:pStyle w:val="BodyText"/>
      <w:spacing w:line="14" w:lineRule="auto"/>
      <w:ind w:left="0"/>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198B8" w14:textId="77777777" w:rsidR="009F414F" w:rsidRDefault="009F414F">
    <w:pPr>
      <w:pStyle w:val="BodyText"/>
      <w:spacing w:line="14" w:lineRule="auto"/>
      <w:ind w:left="0"/>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98FAD" w14:textId="77777777" w:rsidR="009F414F" w:rsidRDefault="009F414F">
    <w:pPr>
      <w:pStyle w:val="BodyText"/>
      <w:spacing w:line="14" w:lineRule="auto"/>
      <w:ind w:left="0"/>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94123" w14:textId="77777777" w:rsidR="009F414F" w:rsidRDefault="009F414F">
    <w:pPr>
      <w:pStyle w:val="BodyText"/>
      <w:spacing w:line="14" w:lineRule="auto"/>
      <w:ind w:left="0"/>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40E1A" w14:textId="77777777" w:rsidR="009F414F" w:rsidRDefault="009F414F">
    <w:pPr>
      <w:pStyle w:val="BodyText"/>
      <w:spacing w:line="14" w:lineRule="auto"/>
      <w:ind w:left="0"/>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B2A6F" w14:textId="77777777" w:rsidR="009F414F" w:rsidRDefault="009F414F">
    <w:pPr>
      <w:pStyle w:val="BodyText"/>
      <w:spacing w:line="14" w:lineRule="auto"/>
      <w:ind w:left="0"/>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2A26A"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50336" behindDoc="1" locked="0" layoutInCell="1" allowOverlap="1" wp14:anchorId="7300B436" wp14:editId="7D0E615E">
              <wp:simplePos x="0" y="0"/>
              <wp:positionH relativeFrom="page">
                <wp:posOffset>5767578</wp:posOffset>
              </wp:positionH>
              <wp:positionV relativeFrom="page">
                <wp:posOffset>612860</wp:posOffset>
              </wp:positionV>
              <wp:extent cx="1054100" cy="196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0" cy="196215"/>
                      </a:xfrm>
                      <a:prstGeom prst="rect">
                        <a:avLst/>
                      </a:prstGeom>
                    </wps:spPr>
                    <wps:txbx>
                      <w:txbxContent>
                        <w:p w14:paraId="19C4EF10"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22</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7300B436" id="_x0000_t202" coordsize="21600,21600" o:spt="202" path="m,l,21600r21600,l21600,xe">
              <v:stroke joinstyle="miter"/>
              <v:path gradientshapeok="t" o:connecttype="rect"/>
            </v:shapetype>
            <v:shape id="Textbox 13" o:spid="_x0000_s1035" type="#_x0000_t202" style="position:absolute;margin-left:454.15pt;margin-top:48.25pt;width:83pt;height:15.45pt;z-index:-16966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" filled="f" stroked="f">
              <v:textbox inset="0,0,0,0">
                <w:txbxContent>
                  <w:p w14:paraId="19C4EF10"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22</w:t>
                    </w:r>
                    <w:r>
                      <w:rPr>
                        <w:rFonts w:ascii="Arial"/>
                        <w:b/>
                        <w:spacing w:val="-5"/>
                        <w:sz w:val="24"/>
                      </w:rPr>
                      <w:fldChar w:fldCharType="end"/>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4033B" w14:textId="77777777" w:rsidR="009F414F" w:rsidRDefault="009F414F">
    <w:pPr>
      <w:pStyle w:val="BodyText"/>
      <w:spacing w:line="14" w:lineRule="auto"/>
      <w:ind w:left="0"/>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E584" w14:textId="77777777" w:rsidR="009F414F" w:rsidRDefault="009F414F">
    <w:pPr>
      <w:pStyle w:val="BodyText"/>
      <w:spacing w:line="14" w:lineRule="auto"/>
      <w:ind w:left="0"/>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0708C" w14:textId="77777777" w:rsidR="009F414F" w:rsidRDefault="009F414F">
    <w:pPr>
      <w:pStyle w:val="BodyText"/>
      <w:spacing w:line="14" w:lineRule="auto"/>
      <w:ind w:left="0"/>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C5116"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50848" behindDoc="1" locked="0" layoutInCell="1" allowOverlap="1" wp14:anchorId="2BBA46C4" wp14:editId="24398B2C">
              <wp:simplePos x="0" y="0"/>
              <wp:positionH relativeFrom="page">
                <wp:posOffset>5767578</wp:posOffset>
              </wp:positionH>
              <wp:positionV relativeFrom="page">
                <wp:posOffset>612860</wp:posOffset>
              </wp:positionV>
              <wp:extent cx="1055370" cy="19621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5370" cy="196215"/>
                      </a:xfrm>
                      <a:prstGeom prst="rect">
                        <a:avLst/>
                      </a:prstGeom>
                    </wps:spPr>
                    <wps:txbx>
                      <w:txbxContent>
                        <w:p w14:paraId="22AC72E5"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24</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2BBA46C4" id="_x0000_t202" coordsize="21600,21600" o:spt="202" path="m,l,21600r21600,l21600,xe">
              <v:stroke joinstyle="miter"/>
              <v:path gradientshapeok="t" o:connecttype="rect"/>
            </v:shapetype>
            <v:shape id="Textbox 14" o:spid="_x0000_s1036" type="#_x0000_t202" style="position:absolute;margin-left:454.15pt;margin-top:48.25pt;width:83.1pt;height:15.45pt;z-index:-16965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" filled="f" stroked="f">
              <v:textbox inset="0,0,0,0">
                <w:txbxContent>
                  <w:p w14:paraId="22AC72E5"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24</w:t>
                    </w:r>
                    <w:r>
                      <w:rPr>
                        <w:rFonts w:ascii="Arial"/>
                        <w:b/>
                        <w:spacing w:val="-5"/>
                        <w:sz w:val="24"/>
                      </w:rPr>
                      <w:fldChar w:fldCharType="end"/>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08AFD" w14:textId="77777777" w:rsidR="009F414F" w:rsidRDefault="009F414F">
    <w:pPr>
      <w:pStyle w:val="BodyText"/>
      <w:spacing w:line="14" w:lineRule="auto"/>
      <w:ind w:left="0"/>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07DC3" w14:textId="77777777" w:rsidR="009F414F" w:rsidRDefault="009F414F">
    <w:pPr>
      <w:pStyle w:val="BodyText"/>
      <w:spacing w:line="14" w:lineRule="auto"/>
      <w:ind w:left="0"/>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E6C3" w14:textId="77777777" w:rsidR="009F414F" w:rsidRDefault="009F414F">
    <w:pPr>
      <w:pStyle w:val="BodyText"/>
      <w:spacing w:line="14" w:lineRule="auto"/>
      <w:ind w:left="0"/>
      <w:rPr>
        <w:sz w:val="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D879" w14:textId="77777777" w:rsidR="009F414F" w:rsidRDefault="009F414F">
    <w:pPr>
      <w:pStyle w:val="BodyText"/>
      <w:spacing w:line="14" w:lineRule="auto"/>
      <w:ind w:left="0"/>
      <w:rPr>
        <w:sz w:val="2"/>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7EA5" w14:textId="77777777" w:rsidR="009F414F" w:rsidRDefault="009F414F">
    <w:pPr>
      <w:pStyle w:val="BodyText"/>
      <w:spacing w:line="14" w:lineRule="auto"/>
      <w:ind w:left="0"/>
      <w:rPr>
        <w:sz w:val="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E3D47" w14:textId="77777777" w:rsidR="009F414F" w:rsidRDefault="009F414F">
    <w:pPr>
      <w:pStyle w:val="BodyText"/>
      <w:spacing w:line="14" w:lineRule="auto"/>
      <w:ind w:left="0"/>
      <w:rPr>
        <w:sz w:val="2"/>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F2B62" w14:textId="77777777" w:rsidR="009F414F" w:rsidRDefault="009F414F">
    <w:pPr>
      <w:pStyle w:val="BodyText"/>
      <w:spacing w:line="14" w:lineRule="auto"/>
      <w:ind w:left="0"/>
      <w:rPr>
        <w:sz w:val="2"/>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4C2FA" w14:textId="77777777" w:rsidR="009F414F" w:rsidRDefault="009F414F">
    <w:pPr>
      <w:pStyle w:val="BodyText"/>
      <w:spacing w:line="14" w:lineRule="auto"/>
      <w:ind w:left="0"/>
      <w:rPr>
        <w:sz w:val="2"/>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5C027" w14:textId="77777777" w:rsidR="009F414F" w:rsidRDefault="009F414F">
    <w:pPr>
      <w:pStyle w:val="BodyText"/>
      <w:spacing w:line="14" w:lineRule="auto"/>
      <w:ind w:left="0"/>
      <w:rPr>
        <w:sz w:val="2"/>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3D1D4" w14:textId="77777777" w:rsidR="009F414F" w:rsidRDefault="009F414F">
    <w:pPr>
      <w:pStyle w:val="BodyText"/>
      <w:spacing w:line="14" w:lineRule="auto"/>
      <w:ind w:left="0"/>
      <w:rPr>
        <w:sz w:val="2"/>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A9D93" w14:textId="77777777" w:rsidR="009F414F" w:rsidRDefault="009F414F">
    <w:pPr>
      <w:pStyle w:val="BodyText"/>
      <w:spacing w:line="14" w:lineRule="auto"/>
      <w:ind w:left="0"/>
      <w:rPr>
        <w:sz w:val="2"/>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8562D" w14:textId="77777777" w:rsidR="009F414F" w:rsidRDefault="009F414F">
    <w:pPr>
      <w:pStyle w:val="BodyText"/>
      <w:spacing w:line="14" w:lineRule="auto"/>
      <w:ind w:left="0"/>
      <w:rPr>
        <w:sz w:val="2"/>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EAB62" w14:textId="77777777" w:rsidR="009F414F" w:rsidRDefault="009F414F">
    <w:pPr>
      <w:pStyle w:val="BodyText"/>
      <w:spacing w:line="14" w:lineRule="auto"/>
      <w:ind w:left="0"/>
      <w:rPr>
        <w:sz w:val="2"/>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18C9B"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51360" behindDoc="1" locked="0" layoutInCell="1" allowOverlap="1" wp14:anchorId="4E9CD2C7" wp14:editId="714EF42E">
              <wp:simplePos x="0" y="0"/>
              <wp:positionH relativeFrom="page">
                <wp:posOffset>5767578</wp:posOffset>
              </wp:positionH>
              <wp:positionV relativeFrom="page">
                <wp:posOffset>612860</wp:posOffset>
              </wp:positionV>
              <wp:extent cx="1055370" cy="19621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5370" cy="196215"/>
                      </a:xfrm>
                      <a:prstGeom prst="rect">
                        <a:avLst/>
                      </a:prstGeom>
                    </wps:spPr>
                    <wps:txbx>
                      <w:txbxContent>
                        <w:p w14:paraId="11A0F6E9" w14:textId="77777777" w:rsidR="009F414F" w:rsidRDefault="00BE70EA">
                          <w:pPr>
                            <w:spacing w:before="12"/>
                            <w:ind w:left="20"/>
                            <w:rPr>
                              <w:rFonts w:ascii="Arial"/>
                              <w:b/>
                              <w:sz w:val="24"/>
                            </w:rPr>
                          </w:pPr>
                          <w:r>
                            <w:rPr>
                              <w:rFonts w:ascii="Arial"/>
                              <w:b/>
                              <w:sz w:val="24"/>
                            </w:rPr>
                            <w:t>APPENDIX</w:t>
                          </w:r>
                          <w:r>
                            <w:rPr>
                              <w:rFonts w:ascii="Arial"/>
                              <w:b/>
                              <w:spacing w:val="-12"/>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29</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4E9CD2C7" id="_x0000_t202" coordsize="21600,21600" o:spt="202" path="m,l,21600r21600,l21600,xe">
              <v:stroke joinstyle="miter"/>
              <v:path gradientshapeok="t" o:connecttype="rect"/>
            </v:shapetype>
            <v:shape id="Textbox 17" o:spid="_x0000_s1037" type="#_x0000_t202" style="position:absolute;margin-left:454.15pt;margin-top:48.25pt;width:83.1pt;height:15.45pt;z-index:-1696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" filled="f" stroked="f">
              <v:textbox inset="0,0,0,0">
                <w:txbxContent>
                  <w:p w14:paraId="11A0F6E9" w14:textId="77777777" w:rsidR="009F414F" w:rsidRDefault="00BE70EA">
                    <w:pPr>
                      <w:spacing w:before="12"/>
                      <w:ind w:left="20"/>
                      <w:rPr>
                        <w:rFonts w:ascii="Arial"/>
                        <w:b/>
                        <w:sz w:val="24"/>
                      </w:rPr>
                    </w:pPr>
                    <w:r>
                      <w:rPr>
                        <w:rFonts w:ascii="Arial"/>
                        <w:b/>
                        <w:sz w:val="24"/>
                      </w:rPr>
                      <w:t>APPENDIX</w:t>
                    </w:r>
                    <w:r>
                      <w:rPr>
                        <w:rFonts w:ascii="Arial"/>
                        <w:b/>
                        <w:spacing w:val="-12"/>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29</w:t>
                    </w:r>
                    <w:r>
                      <w:rPr>
                        <w:rFonts w:ascii="Arial"/>
                        <w:b/>
                        <w:spacing w:val="-5"/>
                        <w:sz w:val="24"/>
                      </w:rPr>
                      <w:fldChar w:fldCharType="end"/>
                    </w:r>
                  </w:p>
                </w:txbxContent>
              </v:textbox>
              <w10:wrap anchorx="page" anchory="page"/>
            </v:shape>
          </w:pict>
        </mc:Fallback>
      </mc:AlternateConten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F67BA" w14:textId="77777777" w:rsidR="009F414F" w:rsidRDefault="009F414F">
    <w:pPr>
      <w:pStyle w:val="BodyText"/>
      <w:spacing w:line="14" w:lineRule="auto"/>
      <w:ind w:left="0"/>
      <w:rPr>
        <w:sz w:val="2"/>
      </w:rP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A0A6E" w14:textId="77777777" w:rsidR="009F414F" w:rsidRDefault="00BE70EA">
    <w:pPr>
      <w:pStyle w:val="BodyText"/>
      <w:spacing w:line="14" w:lineRule="auto"/>
      <w:ind w:left="0"/>
      <w:rPr>
        <w:sz w:val="20"/>
      </w:rPr>
    </w:pPr>
    <w:r>
      <w:rPr>
        <w:noProof/>
        <w:sz w:val="20"/>
      </w:rPr>
      <mc:AlternateContent>
        <mc:Choice Requires="wps">
          <w:drawing>
            <wp:anchor distT="0" distB="0" distL="0" distR="0" simplePos="0" relativeHeight="486351872" behindDoc="1" locked="0" layoutInCell="1" allowOverlap="1" wp14:anchorId="7CFA8B62" wp14:editId="32C2266A">
              <wp:simplePos x="0" y="0"/>
              <wp:positionH relativeFrom="page">
                <wp:posOffset>5767578</wp:posOffset>
              </wp:positionH>
              <wp:positionV relativeFrom="page">
                <wp:posOffset>612860</wp:posOffset>
              </wp:positionV>
              <wp:extent cx="1055370" cy="19621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5370" cy="196215"/>
                      </a:xfrm>
                      <a:prstGeom prst="rect">
                        <a:avLst/>
                      </a:prstGeom>
                    </wps:spPr>
                    <wps:txbx>
                      <w:txbxContent>
                        <w:p w14:paraId="46046996"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34</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7CFA8B62" id="_x0000_t202" coordsize="21600,21600" o:spt="202" path="m,l,21600r21600,l21600,xe">
              <v:stroke joinstyle="miter"/>
              <v:path gradientshapeok="t" o:connecttype="rect"/>
            </v:shapetype>
            <v:shape id="Textbox 18" o:spid="_x0000_s1038" type="#_x0000_t202" style="position:absolute;margin-left:454.15pt;margin-top:48.25pt;width:83.1pt;height:15.45pt;z-index:-1696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" filled="f" stroked="f">
              <v:textbox inset="0,0,0,0">
                <w:txbxContent>
                  <w:p w14:paraId="46046996" w14:textId="77777777" w:rsidR="009F414F" w:rsidRDefault="00BE70EA">
                    <w:pPr>
                      <w:spacing w:before="12"/>
                      <w:ind w:left="20"/>
                      <w:rPr>
                        <w:rFonts w:ascii="Arial"/>
                        <w:b/>
                        <w:sz w:val="24"/>
                      </w:rPr>
                    </w:pPr>
                    <w:r>
                      <w:rPr>
                        <w:rFonts w:ascii="Arial"/>
                        <w:b/>
                        <w:sz w:val="24"/>
                      </w:rPr>
                      <w:t>APPENDIX</w:t>
                    </w:r>
                    <w:r>
                      <w:rPr>
                        <w:rFonts w:ascii="Arial"/>
                        <w:b/>
                        <w:spacing w:val="-11"/>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34</w:t>
                    </w:r>
                    <w:r>
                      <w:rPr>
                        <w:rFonts w:ascii="Arial"/>
                        <w:b/>
                        <w:spacing w:val="-5"/>
                        <w:sz w:val="24"/>
                      </w:rPr>
                      <w:fldChar w:fldCharType="end"/>
                    </w:r>
                  </w:p>
                </w:txbxContent>
              </v:textbox>
              <w10:wrap anchorx="page" anchory="page"/>
            </v:shape>
          </w:pict>
        </mc:Fallback>
      </mc:AlternateConten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799FC" w14:textId="77777777" w:rsidR="009F414F" w:rsidRDefault="009F414F">
    <w:pPr>
      <w:pStyle w:val="BodyText"/>
      <w:spacing w:line="14" w:lineRule="auto"/>
      <w:ind w:left="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70C4C"/>
    <w:multiLevelType w:val="hybridMultilevel"/>
    <w:tmpl w:val="E2242048"/>
    <w:lvl w:ilvl="0" w:tplc="DD1E6396">
      <w:numFmt w:val="bullet"/>
      <w:lvlText w:val=""/>
      <w:lvlJc w:val="left"/>
      <w:pPr>
        <w:ind w:left="1042" w:hanging="360"/>
      </w:pPr>
      <w:rPr>
        <w:rFonts w:ascii="Symbol" w:eastAsia="Symbol" w:hAnsi="Symbol" w:cs="Symbol" w:hint="default"/>
        <w:b w:val="0"/>
        <w:bCs w:val="0"/>
        <w:i w:val="0"/>
        <w:iCs w:val="0"/>
        <w:spacing w:val="0"/>
        <w:w w:val="100"/>
        <w:sz w:val="24"/>
        <w:szCs w:val="24"/>
        <w:lang w:val="en-US" w:eastAsia="en-US" w:bidi="ar-SA"/>
      </w:rPr>
    </w:lvl>
    <w:lvl w:ilvl="1" w:tplc="F9FCE30A">
      <w:numFmt w:val="bullet"/>
      <w:lvlText w:val="•"/>
      <w:lvlJc w:val="left"/>
      <w:pPr>
        <w:ind w:left="1999" w:hanging="360"/>
      </w:pPr>
      <w:rPr>
        <w:rFonts w:hint="default"/>
        <w:lang w:val="en-US" w:eastAsia="en-US" w:bidi="ar-SA"/>
      </w:rPr>
    </w:lvl>
    <w:lvl w:ilvl="2" w:tplc="AB267B3C">
      <w:numFmt w:val="bullet"/>
      <w:lvlText w:val="•"/>
      <w:lvlJc w:val="left"/>
      <w:pPr>
        <w:ind w:left="2958" w:hanging="360"/>
      </w:pPr>
      <w:rPr>
        <w:rFonts w:hint="default"/>
        <w:lang w:val="en-US" w:eastAsia="en-US" w:bidi="ar-SA"/>
      </w:rPr>
    </w:lvl>
    <w:lvl w:ilvl="3" w:tplc="3C5AA77A">
      <w:numFmt w:val="bullet"/>
      <w:lvlText w:val="•"/>
      <w:lvlJc w:val="left"/>
      <w:pPr>
        <w:ind w:left="3917" w:hanging="360"/>
      </w:pPr>
      <w:rPr>
        <w:rFonts w:hint="default"/>
        <w:lang w:val="en-US" w:eastAsia="en-US" w:bidi="ar-SA"/>
      </w:rPr>
    </w:lvl>
    <w:lvl w:ilvl="4" w:tplc="5D4EF766">
      <w:numFmt w:val="bullet"/>
      <w:lvlText w:val="•"/>
      <w:lvlJc w:val="left"/>
      <w:pPr>
        <w:ind w:left="4876" w:hanging="360"/>
      </w:pPr>
      <w:rPr>
        <w:rFonts w:hint="default"/>
        <w:lang w:val="en-US" w:eastAsia="en-US" w:bidi="ar-SA"/>
      </w:rPr>
    </w:lvl>
    <w:lvl w:ilvl="5" w:tplc="897CEB16">
      <w:numFmt w:val="bullet"/>
      <w:lvlText w:val="•"/>
      <w:lvlJc w:val="left"/>
      <w:pPr>
        <w:ind w:left="5836" w:hanging="360"/>
      </w:pPr>
      <w:rPr>
        <w:rFonts w:hint="default"/>
        <w:lang w:val="en-US" w:eastAsia="en-US" w:bidi="ar-SA"/>
      </w:rPr>
    </w:lvl>
    <w:lvl w:ilvl="6" w:tplc="28EC3B68">
      <w:numFmt w:val="bullet"/>
      <w:lvlText w:val="•"/>
      <w:lvlJc w:val="left"/>
      <w:pPr>
        <w:ind w:left="6795" w:hanging="360"/>
      </w:pPr>
      <w:rPr>
        <w:rFonts w:hint="default"/>
        <w:lang w:val="en-US" w:eastAsia="en-US" w:bidi="ar-SA"/>
      </w:rPr>
    </w:lvl>
    <w:lvl w:ilvl="7" w:tplc="72ACBBCA">
      <w:numFmt w:val="bullet"/>
      <w:lvlText w:val="•"/>
      <w:lvlJc w:val="left"/>
      <w:pPr>
        <w:ind w:left="7754" w:hanging="360"/>
      </w:pPr>
      <w:rPr>
        <w:rFonts w:hint="default"/>
        <w:lang w:val="en-US" w:eastAsia="en-US" w:bidi="ar-SA"/>
      </w:rPr>
    </w:lvl>
    <w:lvl w:ilvl="8" w:tplc="DCAC6280">
      <w:numFmt w:val="bullet"/>
      <w:lvlText w:val="•"/>
      <w:lvlJc w:val="left"/>
      <w:pPr>
        <w:ind w:left="8713" w:hanging="360"/>
      </w:pPr>
      <w:rPr>
        <w:rFonts w:hint="default"/>
        <w:lang w:val="en-US" w:eastAsia="en-US" w:bidi="ar-SA"/>
      </w:rPr>
    </w:lvl>
  </w:abstractNum>
  <w:abstractNum w:abstractNumId="1" w15:restartNumberingAfterBreak="0">
    <w:nsid w:val="1148282F"/>
    <w:multiLevelType w:val="hybridMultilevel"/>
    <w:tmpl w:val="A192D9F0"/>
    <w:lvl w:ilvl="0" w:tplc="70F4C018">
      <w:numFmt w:val="bullet"/>
      <w:lvlText w:val=""/>
      <w:lvlJc w:val="left"/>
      <w:pPr>
        <w:ind w:left="1042" w:hanging="360"/>
      </w:pPr>
      <w:rPr>
        <w:rFonts w:ascii="Symbol" w:eastAsia="Symbol" w:hAnsi="Symbol" w:cs="Symbol" w:hint="default"/>
        <w:b w:val="0"/>
        <w:bCs w:val="0"/>
        <w:i w:val="0"/>
        <w:iCs w:val="0"/>
        <w:spacing w:val="0"/>
        <w:w w:val="100"/>
        <w:sz w:val="24"/>
        <w:szCs w:val="24"/>
        <w:lang w:val="en-US" w:eastAsia="en-US" w:bidi="ar-SA"/>
      </w:rPr>
    </w:lvl>
    <w:lvl w:ilvl="1" w:tplc="EDE4F4FC">
      <w:numFmt w:val="bullet"/>
      <w:lvlText w:val="•"/>
      <w:lvlJc w:val="left"/>
      <w:pPr>
        <w:ind w:left="1999" w:hanging="360"/>
      </w:pPr>
      <w:rPr>
        <w:rFonts w:hint="default"/>
        <w:lang w:val="en-US" w:eastAsia="en-US" w:bidi="ar-SA"/>
      </w:rPr>
    </w:lvl>
    <w:lvl w:ilvl="2" w:tplc="03E24ABC">
      <w:numFmt w:val="bullet"/>
      <w:lvlText w:val="•"/>
      <w:lvlJc w:val="left"/>
      <w:pPr>
        <w:ind w:left="2958" w:hanging="360"/>
      </w:pPr>
      <w:rPr>
        <w:rFonts w:hint="default"/>
        <w:lang w:val="en-US" w:eastAsia="en-US" w:bidi="ar-SA"/>
      </w:rPr>
    </w:lvl>
    <w:lvl w:ilvl="3" w:tplc="A684C214">
      <w:numFmt w:val="bullet"/>
      <w:lvlText w:val="•"/>
      <w:lvlJc w:val="left"/>
      <w:pPr>
        <w:ind w:left="3917" w:hanging="360"/>
      </w:pPr>
      <w:rPr>
        <w:rFonts w:hint="default"/>
        <w:lang w:val="en-US" w:eastAsia="en-US" w:bidi="ar-SA"/>
      </w:rPr>
    </w:lvl>
    <w:lvl w:ilvl="4" w:tplc="07663BBC">
      <w:numFmt w:val="bullet"/>
      <w:lvlText w:val="•"/>
      <w:lvlJc w:val="left"/>
      <w:pPr>
        <w:ind w:left="4876" w:hanging="360"/>
      </w:pPr>
      <w:rPr>
        <w:rFonts w:hint="default"/>
        <w:lang w:val="en-US" w:eastAsia="en-US" w:bidi="ar-SA"/>
      </w:rPr>
    </w:lvl>
    <w:lvl w:ilvl="5" w:tplc="0994D3A6">
      <w:numFmt w:val="bullet"/>
      <w:lvlText w:val="•"/>
      <w:lvlJc w:val="left"/>
      <w:pPr>
        <w:ind w:left="5836" w:hanging="360"/>
      </w:pPr>
      <w:rPr>
        <w:rFonts w:hint="default"/>
        <w:lang w:val="en-US" w:eastAsia="en-US" w:bidi="ar-SA"/>
      </w:rPr>
    </w:lvl>
    <w:lvl w:ilvl="6" w:tplc="31DE734C">
      <w:numFmt w:val="bullet"/>
      <w:lvlText w:val="•"/>
      <w:lvlJc w:val="left"/>
      <w:pPr>
        <w:ind w:left="6795" w:hanging="360"/>
      </w:pPr>
      <w:rPr>
        <w:rFonts w:hint="default"/>
        <w:lang w:val="en-US" w:eastAsia="en-US" w:bidi="ar-SA"/>
      </w:rPr>
    </w:lvl>
    <w:lvl w:ilvl="7" w:tplc="84D8D386">
      <w:numFmt w:val="bullet"/>
      <w:lvlText w:val="•"/>
      <w:lvlJc w:val="left"/>
      <w:pPr>
        <w:ind w:left="7754" w:hanging="360"/>
      </w:pPr>
      <w:rPr>
        <w:rFonts w:hint="default"/>
        <w:lang w:val="en-US" w:eastAsia="en-US" w:bidi="ar-SA"/>
      </w:rPr>
    </w:lvl>
    <w:lvl w:ilvl="8" w:tplc="4DB6BFB0">
      <w:numFmt w:val="bullet"/>
      <w:lvlText w:val="•"/>
      <w:lvlJc w:val="left"/>
      <w:pPr>
        <w:ind w:left="8713" w:hanging="360"/>
      </w:pPr>
      <w:rPr>
        <w:rFonts w:hint="default"/>
        <w:lang w:val="en-US" w:eastAsia="en-US" w:bidi="ar-SA"/>
      </w:rPr>
    </w:lvl>
  </w:abstractNum>
  <w:abstractNum w:abstractNumId="2" w15:restartNumberingAfterBreak="0">
    <w:nsid w:val="22401915"/>
    <w:multiLevelType w:val="hybridMultilevel"/>
    <w:tmpl w:val="BE2C5906"/>
    <w:lvl w:ilvl="0" w:tplc="C1E0323A">
      <w:start w:val="1"/>
      <w:numFmt w:val="decimal"/>
      <w:lvlText w:val="%1."/>
      <w:lvlJc w:val="left"/>
      <w:pPr>
        <w:ind w:left="682" w:hanging="288"/>
        <w:jc w:val="left"/>
      </w:pPr>
      <w:rPr>
        <w:rFonts w:ascii="Arial MT" w:eastAsia="Arial MT" w:hAnsi="Arial MT" w:cs="Arial MT" w:hint="default"/>
        <w:b w:val="0"/>
        <w:bCs w:val="0"/>
        <w:i w:val="0"/>
        <w:iCs w:val="0"/>
        <w:spacing w:val="0"/>
        <w:w w:val="99"/>
        <w:sz w:val="24"/>
        <w:szCs w:val="24"/>
        <w:lang w:val="en-US" w:eastAsia="en-US" w:bidi="ar-SA"/>
      </w:rPr>
    </w:lvl>
    <w:lvl w:ilvl="1" w:tplc="5400E0C4">
      <w:numFmt w:val="bullet"/>
      <w:lvlText w:val="•"/>
      <w:lvlJc w:val="left"/>
      <w:pPr>
        <w:ind w:left="1675" w:hanging="288"/>
      </w:pPr>
      <w:rPr>
        <w:rFonts w:hint="default"/>
        <w:lang w:val="en-US" w:eastAsia="en-US" w:bidi="ar-SA"/>
      </w:rPr>
    </w:lvl>
    <w:lvl w:ilvl="2" w:tplc="78084B84">
      <w:numFmt w:val="bullet"/>
      <w:lvlText w:val="•"/>
      <w:lvlJc w:val="left"/>
      <w:pPr>
        <w:ind w:left="2670" w:hanging="288"/>
      </w:pPr>
      <w:rPr>
        <w:rFonts w:hint="default"/>
        <w:lang w:val="en-US" w:eastAsia="en-US" w:bidi="ar-SA"/>
      </w:rPr>
    </w:lvl>
    <w:lvl w:ilvl="3" w:tplc="75384442">
      <w:numFmt w:val="bullet"/>
      <w:lvlText w:val="•"/>
      <w:lvlJc w:val="left"/>
      <w:pPr>
        <w:ind w:left="3665" w:hanging="288"/>
      </w:pPr>
      <w:rPr>
        <w:rFonts w:hint="default"/>
        <w:lang w:val="en-US" w:eastAsia="en-US" w:bidi="ar-SA"/>
      </w:rPr>
    </w:lvl>
    <w:lvl w:ilvl="4" w:tplc="257C794A">
      <w:numFmt w:val="bullet"/>
      <w:lvlText w:val="•"/>
      <w:lvlJc w:val="left"/>
      <w:pPr>
        <w:ind w:left="4660" w:hanging="288"/>
      </w:pPr>
      <w:rPr>
        <w:rFonts w:hint="default"/>
        <w:lang w:val="en-US" w:eastAsia="en-US" w:bidi="ar-SA"/>
      </w:rPr>
    </w:lvl>
    <w:lvl w:ilvl="5" w:tplc="9C4234C2">
      <w:numFmt w:val="bullet"/>
      <w:lvlText w:val="•"/>
      <w:lvlJc w:val="left"/>
      <w:pPr>
        <w:ind w:left="5656" w:hanging="288"/>
      </w:pPr>
      <w:rPr>
        <w:rFonts w:hint="default"/>
        <w:lang w:val="en-US" w:eastAsia="en-US" w:bidi="ar-SA"/>
      </w:rPr>
    </w:lvl>
    <w:lvl w:ilvl="6" w:tplc="4920D6E4">
      <w:numFmt w:val="bullet"/>
      <w:lvlText w:val="•"/>
      <w:lvlJc w:val="left"/>
      <w:pPr>
        <w:ind w:left="6651" w:hanging="288"/>
      </w:pPr>
      <w:rPr>
        <w:rFonts w:hint="default"/>
        <w:lang w:val="en-US" w:eastAsia="en-US" w:bidi="ar-SA"/>
      </w:rPr>
    </w:lvl>
    <w:lvl w:ilvl="7" w:tplc="63CAA27E">
      <w:numFmt w:val="bullet"/>
      <w:lvlText w:val="•"/>
      <w:lvlJc w:val="left"/>
      <w:pPr>
        <w:ind w:left="7646" w:hanging="288"/>
      </w:pPr>
      <w:rPr>
        <w:rFonts w:hint="default"/>
        <w:lang w:val="en-US" w:eastAsia="en-US" w:bidi="ar-SA"/>
      </w:rPr>
    </w:lvl>
    <w:lvl w:ilvl="8" w:tplc="50AC4548">
      <w:numFmt w:val="bullet"/>
      <w:lvlText w:val="•"/>
      <w:lvlJc w:val="left"/>
      <w:pPr>
        <w:ind w:left="8641" w:hanging="288"/>
      </w:pPr>
      <w:rPr>
        <w:rFonts w:hint="default"/>
        <w:lang w:val="en-US" w:eastAsia="en-US" w:bidi="ar-SA"/>
      </w:rPr>
    </w:lvl>
  </w:abstractNum>
  <w:abstractNum w:abstractNumId="3" w15:restartNumberingAfterBreak="0">
    <w:nsid w:val="238E2491"/>
    <w:multiLevelType w:val="hybridMultilevel"/>
    <w:tmpl w:val="268AC802"/>
    <w:lvl w:ilvl="0" w:tplc="8408A0AE">
      <w:numFmt w:val="bullet"/>
      <w:lvlText w:val=""/>
      <w:lvlJc w:val="left"/>
      <w:pPr>
        <w:ind w:left="2122" w:hanging="720"/>
      </w:pPr>
      <w:rPr>
        <w:rFonts w:ascii="Wingdings" w:eastAsia="Wingdings" w:hAnsi="Wingdings" w:cs="Wingdings" w:hint="default"/>
        <w:b w:val="0"/>
        <w:bCs w:val="0"/>
        <w:i w:val="0"/>
        <w:iCs w:val="0"/>
        <w:spacing w:val="0"/>
        <w:w w:val="100"/>
        <w:sz w:val="24"/>
        <w:szCs w:val="24"/>
        <w:lang w:val="en-US" w:eastAsia="en-US" w:bidi="ar-SA"/>
      </w:rPr>
    </w:lvl>
    <w:lvl w:ilvl="1" w:tplc="D6B436CC">
      <w:numFmt w:val="bullet"/>
      <w:lvlText w:val="•"/>
      <w:lvlJc w:val="left"/>
      <w:pPr>
        <w:ind w:left="2971" w:hanging="720"/>
      </w:pPr>
      <w:rPr>
        <w:rFonts w:hint="default"/>
        <w:lang w:val="en-US" w:eastAsia="en-US" w:bidi="ar-SA"/>
      </w:rPr>
    </w:lvl>
    <w:lvl w:ilvl="2" w:tplc="B8DC4864">
      <w:numFmt w:val="bullet"/>
      <w:lvlText w:val="•"/>
      <w:lvlJc w:val="left"/>
      <w:pPr>
        <w:ind w:left="3822" w:hanging="720"/>
      </w:pPr>
      <w:rPr>
        <w:rFonts w:hint="default"/>
        <w:lang w:val="en-US" w:eastAsia="en-US" w:bidi="ar-SA"/>
      </w:rPr>
    </w:lvl>
    <w:lvl w:ilvl="3" w:tplc="98FA580A">
      <w:numFmt w:val="bullet"/>
      <w:lvlText w:val="•"/>
      <w:lvlJc w:val="left"/>
      <w:pPr>
        <w:ind w:left="4673" w:hanging="720"/>
      </w:pPr>
      <w:rPr>
        <w:rFonts w:hint="default"/>
        <w:lang w:val="en-US" w:eastAsia="en-US" w:bidi="ar-SA"/>
      </w:rPr>
    </w:lvl>
    <w:lvl w:ilvl="4" w:tplc="D09CA64A">
      <w:numFmt w:val="bullet"/>
      <w:lvlText w:val="•"/>
      <w:lvlJc w:val="left"/>
      <w:pPr>
        <w:ind w:left="5524" w:hanging="720"/>
      </w:pPr>
      <w:rPr>
        <w:rFonts w:hint="default"/>
        <w:lang w:val="en-US" w:eastAsia="en-US" w:bidi="ar-SA"/>
      </w:rPr>
    </w:lvl>
    <w:lvl w:ilvl="5" w:tplc="067ADC4C">
      <w:numFmt w:val="bullet"/>
      <w:lvlText w:val="•"/>
      <w:lvlJc w:val="left"/>
      <w:pPr>
        <w:ind w:left="6376" w:hanging="720"/>
      </w:pPr>
      <w:rPr>
        <w:rFonts w:hint="default"/>
        <w:lang w:val="en-US" w:eastAsia="en-US" w:bidi="ar-SA"/>
      </w:rPr>
    </w:lvl>
    <w:lvl w:ilvl="6" w:tplc="110C524C">
      <w:numFmt w:val="bullet"/>
      <w:lvlText w:val="•"/>
      <w:lvlJc w:val="left"/>
      <w:pPr>
        <w:ind w:left="7227" w:hanging="720"/>
      </w:pPr>
      <w:rPr>
        <w:rFonts w:hint="default"/>
        <w:lang w:val="en-US" w:eastAsia="en-US" w:bidi="ar-SA"/>
      </w:rPr>
    </w:lvl>
    <w:lvl w:ilvl="7" w:tplc="A08233AE">
      <w:numFmt w:val="bullet"/>
      <w:lvlText w:val="•"/>
      <w:lvlJc w:val="left"/>
      <w:pPr>
        <w:ind w:left="8078" w:hanging="720"/>
      </w:pPr>
      <w:rPr>
        <w:rFonts w:hint="default"/>
        <w:lang w:val="en-US" w:eastAsia="en-US" w:bidi="ar-SA"/>
      </w:rPr>
    </w:lvl>
    <w:lvl w:ilvl="8" w:tplc="FCCA5896">
      <w:numFmt w:val="bullet"/>
      <w:lvlText w:val="•"/>
      <w:lvlJc w:val="left"/>
      <w:pPr>
        <w:ind w:left="8929" w:hanging="720"/>
      </w:pPr>
      <w:rPr>
        <w:rFonts w:hint="default"/>
        <w:lang w:val="en-US" w:eastAsia="en-US" w:bidi="ar-SA"/>
      </w:rPr>
    </w:lvl>
  </w:abstractNum>
  <w:abstractNum w:abstractNumId="4" w15:restartNumberingAfterBreak="0">
    <w:nsid w:val="2C770CEB"/>
    <w:multiLevelType w:val="hybridMultilevel"/>
    <w:tmpl w:val="93081452"/>
    <w:lvl w:ilvl="0" w:tplc="F49A7C12">
      <w:numFmt w:val="bullet"/>
      <w:lvlText w:val=""/>
      <w:lvlJc w:val="left"/>
      <w:pPr>
        <w:ind w:left="1042" w:hanging="360"/>
      </w:pPr>
      <w:rPr>
        <w:rFonts w:ascii="Symbol" w:eastAsia="Symbol" w:hAnsi="Symbol" w:cs="Symbol" w:hint="default"/>
        <w:b w:val="0"/>
        <w:bCs w:val="0"/>
        <w:i w:val="0"/>
        <w:iCs w:val="0"/>
        <w:spacing w:val="0"/>
        <w:w w:val="100"/>
        <w:sz w:val="24"/>
        <w:szCs w:val="24"/>
        <w:lang w:val="en-US" w:eastAsia="en-US" w:bidi="ar-SA"/>
      </w:rPr>
    </w:lvl>
    <w:lvl w:ilvl="1" w:tplc="2B467A0E">
      <w:numFmt w:val="bullet"/>
      <w:lvlText w:val="•"/>
      <w:lvlJc w:val="left"/>
      <w:pPr>
        <w:ind w:left="1999" w:hanging="360"/>
      </w:pPr>
      <w:rPr>
        <w:rFonts w:hint="default"/>
        <w:lang w:val="en-US" w:eastAsia="en-US" w:bidi="ar-SA"/>
      </w:rPr>
    </w:lvl>
    <w:lvl w:ilvl="2" w:tplc="07DE3522">
      <w:numFmt w:val="bullet"/>
      <w:lvlText w:val="•"/>
      <w:lvlJc w:val="left"/>
      <w:pPr>
        <w:ind w:left="2958" w:hanging="360"/>
      </w:pPr>
      <w:rPr>
        <w:rFonts w:hint="default"/>
        <w:lang w:val="en-US" w:eastAsia="en-US" w:bidi="ar-SA"/>
      </w:rPr>
    </w:lvl>
    <w:lvl w:ilvl="3" w:tplc="DF44DF3C">
      <w:numFmt w:val="bullet"/>
      <w:lvlText w:val="•"/>
      <w:lvlJc w:val="left"/>
      <w:pPr>
        <w:ind w:left="3917" w:hanging="360"/>
      </w:pPr>
      <w:rPr>
        <w:rFonts w:hint="default"/>
        <w:lang w:val="en-US" w:eastAsia="en-US" w:bidi="ar-SA"/>
      </w:rPr>
    </w:lvl>
    <w:lvl w:ilvl="4" w:tplc="9330064A">
      <w:numFmt w:val="bullet"/>
      <w:lvlText w:val="•"/>
      <w:lvlJc w:val="left"/>
      <w:pPr>
        <w:ind w:left="4876" w:hanging="360"/>
      </w:pPr>
      <w:rPr>
        <w:rFonts w:hint="default"/>
        <w:lang w:val="en-US" w:eastAsia="en-US" w:bidi="ar-SA"/>
      </w:rPr>
    </w:lvl>
    <w:lvl w:ilvl="5" w:tplc="AEDEE9C0">
      <w:numFmt w:val="bullet"/>
      <w:lvlText w:val="•"/>
      <w:lvlJc w:val="left"/>
      <w:pPr>
        <w:ind w:left="5836" w:hanging="360"/>
      </w:pPr>
      <w:rPr>
        <w:rFonts w:hint="default"/>
        <w:lang w:val="en-US" w:eastAsia="en-US" w:bidi="ar-SA"/>
      </w:rPr>
    </w:lvl>
    <w:lvl w:ilvl="6" w:tplc="1D2EE0B8">
      <w:numFmt w:val="bullet"/>
      <w:lvlText w:val="•"/>
      <w:lvlJc w:val="left"/>
      <w:pPr>
        <w:ind w:left="6795" w:hanging="360"/>
      </w:pPr>
      <w:rPr>
        <w:rFonts w:hint="default"/>
        <w:lang w:val="en-US" w:eastAsia="en-US" w:bidi="ar-SA"/>
      </w:rPr>
    </w:lvl>
    <w:lvl w:ilvl="7" w:tplc="AF76D61E">
      <w:numFmt w:val="bullet"/>
      <w:lvlText w:val="•"/>
      <w:lvlJc w:val="left"/>
      <w:pPr>
        <w:ind w:left="7754" w:hanging="360"/>
      </w:pPr>
      <w:rPr>
        <w:rFonts w:hint="default"/>
        <w:lang w:val="en-US" w:eastAsia="en-US" w:bidi="ar-SA"/>
      </w:rPr>
    </w:lvl>
    <w:lvl w:ilvl="8" w:tplc="E0F0E70E">
      <w:numFmt w:val="bullet"/>
      <w:lvlText w:val="•"/>
      <w:lvlJc w:val="left"/>
      <w:pPr>
        <w:ind w:left="8713" w:hanging="360"/>
      </w:pPr>
      <w:rPr>
        <w:rFonts w:hint="default"/>
        <w:lang w:val="en-US" w:eastAsia="en-US" w:bidi="ar-SA"/>
      </w:rPr>
    </w:lvl>
  </w:abstractNum>
  <w:abstractNum w:abstractNumId="5" w15:restartNumberingAfterBreak="0">
    <w:nsid w:val="3ED40113"/>
    <w:multiLevelType w:val="hybridMultilevel"/>
    <w:tmpl w:val="DF44E620"/>
    <w:lvl w:ilvl="0" w:tplc="13FADA78">
      <w:numFmt w:val="bullet"/>
      <w:lvlText w:val=""/>
      <w:lvlJc w:val="left"/>
      <w:pPr>
        <w:ind w:left="1042" w:hanging="360"/>
      </w:pPr>
      <w:rPr>
        <w:rFonts w:ascii="Symbol" w:eastAsia="Symbol" w:hAnsi="Symbol" w:cs="Symbol" w:hint="default"/>
        <w:spacing w:val="0"/>
        <w:w w:val="100"/>
        <w:lang w:val="en-US" w:eastAsia="en-US" w:bidi="ar-SA"/>
      </w:rPr>
    </w:lvl>
    <w:lvl w:ilvl="1" w:tplc="E08882E2">
      <w:numFmt w:val="bullet"/>
      <w:lvlText w:val="•"/>
      <w:lvlJc w:val="left"/>
      <w:pPr>
        <w:ind w:left="1999" w:hanging="360"/>
      </w:pPr>
      <w:rPr>
        <w:rFonts w:hint="default"/>
        <w:lang w:val="en-US" w:eastAsia="en-US" w:bidi="ar-SA"/>
      </w:rPr>
    </w:lvl>
    <w:lvl w:ilvl="2" w:tplc="A836BBE4">
      <w:numFmt w:val="bullet"/>
      <w:lvlText w:val="•"/>
      <w:lvlJc w:val="left"/>
      <w:pPr>
        <w:ind w:left="2958" w:hanging="360"/>
      </w:pPr>
      <w:rPr>
        <w:rFonts w:hint="default"/>
        <w:lang w:val="en-US" w:eastAsia="en-US" w:bidi="ar-SA"/>
      </w:rPr>
    </w:lvl>
    <w:lvl w:ilvl="3" w:tplc="A608EF52">
      <w:numFmt w:val="bullet"/>
      <w:lvlText w:val="•"/>
      <w:lvlJc w:val="left"/>
      <w:pPr>
        <w:ind w:left="3917" w:hanging="360"/>
      </w:pPr>
      <w:rPr>
        <w:rFonts w:hint="default"/>
        <w:lang w:val="en-US" w:eastAsia="en-US" w:bidi="ar-SA"/>
      </w:rPr>
    </w:lvl>
    <w:lvl w:ilvl="4" w:tplc="E4C4EE2C">
      <w:numFmt w:val="bullet"/>
      <w:lvlText w:val="•"/>
      <w:lvlJc w:val="left"/>
      <w:pPr>
        <w:ind w:left="4876" w:hanging="360"/>
      </w:pPr>
      <w:rPr>
        <w:rFonts w:hint="default"/>
        <w:lang w:val="en-US" w:eastAsia="en-US" w:bidi="ar-SA"/>
      </w:rPr>
    </w:lvl>
    <w:lvl w:ilvl="5" w:tplc="AADA06F4">
      <w:numFmt w:val="bullet"/>
      <w:lvlText w:val="•"/>
      <w:lvlJc w:val="left"/>
      <w:pPr>
        <w:ind w:left="5836" w:hanging="360"/>
      </w:pPr>
      <w:rPr>
        <w:rFonts w:hint="default"/>
        <w:lang w:val="en-US" w:eastAsia="en-US" w:bidi="ar-SA"/>
      </w:rPr>
    </w:lvl>
    <w:lvl w:ilvl="6" w:tplc="FEA0F086">
      <w:numFmt w:val="bullet"/>
      <w:lvlText w:val="•"/>
      <w:lvlJc w:val="left"/>
      <w:pPr>
        <w:ind w:left="6795" w:hanging="360"/>
      </w:pPr>
      <w:rPr>
        <w:rFonts w:hint="default"/>
        <w:lang w:val="en-US" w:eastAsia="en-US" w:bidi="ar-SA"/>
      </w:rPr>
    </w:lvl>
    <w:lvl w:ilvl="7" w:tplc="CF5CB738">
      <w:numFmt w:val="bullet"/>
      <w:lvlText w:val="•"/>
      <w:lvlJc w:val="left"/>
      <w:pPr>
        <w:ind w:left="7754" w:hanging="360"/>
      </w:pPr>
      <w:rPr>
        <w:rFonts w:hint="default"/>
        <w:lang w:val="en-US" w:eastAsia="en-US" w:bidi="ar-SA"/>
      </w:rPr>
    </w:lvl>
    <w:lvl w:ilvl="8" w:tplc="758C0BC2">
      <w:numFmt w:val="bullet"/>
      <w:lvlText w:val="•"/>
      <w:lvlJc w:val="left"/>
      <w:pPr>
        <w:ind w:left="8713" w:hanging="360"/>
      </w:pPr>
      <w:rPr>
        <w:rFonts w:hint="default"/>
        <w:lang w:val="en-US" w:eastAsia="en-US" w:bidi="ar-SA"/>
      </w:rPr>
    </w:lvl>
  </w:abstractNum>
  <w:abstractNum w:abstractNumId="6" w15:restartNumberingAfterBreak="0">
    <w:nsid w:val="76D8160E"/>
    <w:multiLevelType w:val="hybridMultilevel"/>
    <w:tmpl w:val="5520465A"/>
    <w:lvl w:ilvl="0" w:tplc="6EF089E8">
      <w:numFmt w:val="bullet"/>
      <w:lvlText w:val=""/>
      <w:lvlJc w:val="left"/>
      <w:pPr>
        <w:ind w:left="1042" w:hanging="428"/>
      </w:pPr>
      <w:rPr>
        <w:rFonts w:ascii="Symbol" w:eastAsia="Symbol" w:hAnsi="Symbol" w:cs="Symbol" w:hint="default"/>
        <w:spacing w:val="0"/>
        <w:w w:val="100"/>
        <w:lang w:val="en-US" w:eastAsia="en-US" w:bidi="ar-SA"/>
      </w:rPr>
    </w:lvl>
    <w:lvl w:ilvl="1" w:tplc="2ABA7468">
      <w:numFmt w:val="bullet"/>
      <w:lvlText w:val="•"/>
      <w:lvlJc w:val="left"/>
      <w:pPr>
        <w:ind w:left="1999" w:hanging="428"/>
      </w:pPr>
      <w:rPr>
        <w:rFonts w:hint="default"/>
        <w:lang w:val="en-US" w:eastAsia="en-US" w:bidi="ar-SA"/>
      </w:rPr>
    </w:lvl>
    <w:lvl w:ilvl="2" w:tplc="3FBA1D90">
      <w:numFmt w:val="bullet"/>
      <w:lvlText w:val="•"/>
      <w:lvlJc w:val="left"/>
      <w:pPr>
        <w:ind w:left="2958" w:hanging="428"/>
      </w:pPr>
      <w:rPr>
        <w:rFonts w:hint="default"/>
        <w:lang w:val="en-US" w:eastAsia="en-US" w:bidi="ar-SA"/>
      </w:rPr>
    </w:lvl>
    <w:lvl w:ilvl="3" w:tplc="A8A09210">
      <w:numFmt w:val="bullet"/>
      <w:lvlText w:val="•"/>
      <w:lvlJc w:val="left"/>
      <w:pPr>
        <w:ind w:left="3917" w:hanging="428"/>
      </w:pPr>
      <w:rPr>
        <w:rFonts w:hint="default"/>
        <w:lang w:val="en-US" w:eastAsia="en-US" w:bidi="ar-SA"/>
      </w:rPr>
    </w:lvl>
    <w:lvl w:ilvl="4" w:tplc="EBCC82EE">
      <w:numFmt w:val="bullet"/>
      <w:lvlText w:val="•"/>
      <w:lvlJc w:val="left"/>
      <w:pPr>
        <w:ind w:left="4876" w:hanging="428"/>
      </w:pPr>
      <w:rPr>
        <w:rFonts w:hint="default"/>
        <w:lang w:val="en-US" w:eastAsia="en-US" w:bidi="ar-SA"/>
      </w:rPr>
    </w:lvl>
    <w:lvl w:ilvl="5" w:tplc="68EC987C">
      <w:numFmt w:val="bullet"/>
      <w:lvlText w:val="•"/>
      <w:lvlJc w:val="left"/>
      <w:pPr>
        <w:ind w:left="5836" w:hanging="428"/>
      </w:pPr>
      <w:rPr>
        <w:rFonts w:hint="default"/>
        <w:lang w:val="en-US" w:eastAsia="en-US" w:bidi="ar-SA"/>
      </w:rPr>
    </w:lvl>
    <w:lvl w:ilvl="6" w:tplc="77683E30">
      <w:numFmt w:val="bullet"/>
      <w:lvlText w:val="•"/>
      <w:lvlJc w:val="left"/>
      <w:pPr>
        <w:ind w:left="6795" w:hanging="428"/>
      </w:pPr>
      <w:rPr>
        <w:rFonts w:hint="default"/>
        <w:lang w:val="en-US" w:eastAsia="en-US" w:bidi="ar-SA"/>
      </w:rPr>
    </w:lvl>
    <w:lvl w:ilvl="7" w:tplc="1A383F38">
      <w:numFmt w:val="bullet"/>
      <w:lvlText w:val="•"/>
      <w:lvlJc w:val="left"/>
      <w:pPr>
        <w:ind w:left="7754" w:hanging="428"/>
      </w:pPr>
      <w:rPr>
        <w:rFonts w:hint="default"/>
        <w:lang w:val="en-US" w:eastAsia="en-US" w:bidi="ar-SA"/>
      </w:rPr>
    </w:lvl>
    <w:lvl w:ilvl="8" w:tplc="CA6A01D8">
      <w:numFmt w:val="bullet"/>
      <w:lvlText w:val="•"/>
      <w:lvlJc w:val="left"/>
      <w:pPr>
        <w:ind w:left="8713" w:hanging="428"/>
      </w:pPr>
      <w:rPr>
        <w:rFonts w:hint="default"/>
        <w:lang w:val="en-US" w:eastAsia="en-US" w:bidi="ar-SA"/>
      </w:rPr>
    </w:lvl>
  </w:abstractNum>
  <w:abstractNum w:abstractNumId="7" w15:restartNumberingAfterBreak="0">
    <w:nsid w:val="79807969"/>
    <w:multiLevelType w:val="hybridMultilevel"/>
    <w:tmpl w:val="F03E3DBC"/>
    <w:lvl w:ilvl="0" w:tplc="BB122D0C">
      <w:numFmt w:val="bullet"/>
      <w:lvlText w:val=""/>
      <w:lvlJc w:val="left"/>
      <w:pPr>
        <w:ind w:left="1234" w:hanging="360"/>
      </w:pPr>
      <w:rPr>
        <w:rFonts w:ascii="Symbol" w:eastAsia="Symbol" w:hAnsi="Symbol" w:cs="Symbol" w:hint="default"/>
        <w:b w:val="0"/>
        <w:bCs w:val="0"/>
        <w:i w:val="0"/>
        <w:iCs w:val="0"/>
        <w:spacing w:val="0"/>
        <w:w w:val="100"/>
        <w:sz w:val="24"/>
        <w:szCs w:val="24"/>
        <w:lang w:val="en-US" w:eastAsia="en-US" w:bidi="ar-SA"/>
      </w:rPr>
    </w:lvl>
    <w:lvl w:ilvl="1" w:tplc="8EB6859A">
      <w:numFmt w:val="bullet"/>
      <w:lvlText w:val="•"/>
      <w:lvlJc w:val="left"/>
      <w:pPr>
        <w:ind w:left="2179" w:hanging="360"/>
      </w:pPr>
      <w:rPr>
        <w:rFonts w:hint="default"/>
        <w:lang w:val="en-US" w:eastAsia="en-US" w:bidi="ar-SA"/>
      </w:rPr>
    </w:lvl>
    <w:lvl w:ilvl="2" w:tplc="FA02D1A0">
      <w:numFmt w:val="bullet"/>
      <w:lvlText w:val="•"/>
      <w:lvlJc w:val="left"/>
      <w:pPr>
        <w:ind w:left="3118" w:hanging="360"/>
      </w:pPr>
      <w:rPr>
        <w:rFonts w:hint="default"/>
        <w:lang w:val="en-US" w:eastAsia="en-US" w:bidi="ar-SA"/>
      </w:rPr>
    </w:lvl>
    <w:lvl w:ilvl="3" w:tplc="5D145E7A">
      <w:numFmt w:val="bullet"/>
      <w:lvlText w:val="•"/>
      <w:lvlJc w:val="left"/>
      <w:pPr>
        <w:ind w:left="4057" w:hanging="360"/>
      </w:pPr>
      <w:rPr>
        <w:rFonts w:hint="default"/>
        <w:lang w:val="en-US" w:eastAsia="en-US" w:bidi="ar-SA"/>
      </w:rPr>
    </w:lvl>
    <w:lvl w:ilvl="4" w:tplc="E8C69D8C">
      <w:numFmt w:val="bullet"/>
      <w:lvlText w:val="•"/>
      <w:lvlJc w:val="left"/>
      <w:pPr>
        <w:ind w:left="4996" w:hanging="360"/>
      </w:pPr>
      <w:rPr>
        <w:rFonts w:hint="default"/>
        <w:lang w:val="en-US" w:eastAsia="en-US" w:bidi="ar-SA"/>
      </w:rPr>
    </w:lvl>
    <w:lvl w:ilvl="5" w:tplc="8912DED8">
      <w:numFmt w:val="bullet"/>
      <w:lvlText w:val="•"/>
      <w:lvlJc w:val="left"/>
      <w:pPr>
        <w:ind w:left="5936" w:hanging="360"/>
      </w:pPr>
      <w:rPr>
        <w:rFonts w:hint="default"/>
        <w:lang w:val="en-US" w:eastAsia="en-US" w:bidi="ar-SA"/>
      </w:rPr>
    </w:lvl>
    <w:lvl w:ilvl="6" w:tplc="B392A05A">
      <w:numFmt w:val="bullet"/>
      <w:lvlText w:val="•"/>
      <w:lvlJc w:val="left"/>
      <w:pPr>
        <w:ind w:left="6875" w:hanging="360"/>
      </w:pPr>
      <w:rPr>
        <w:rFonts w:hint="default"/>
        <w:lang w:val="en-US" w:eastAsia="en-US" w:bidi="ar-SA"/>
      </w:rPr>
    </w:lvl>
    <w:lvl w:ilvl="7" w:tplc="09EAD5AC">
      <w:numFmt w:val="bullet"/>
      <w:lvlText w:val="•"/>
      <w:lvlJc w:val="left"/>
      <w:pPr>
        <w:ind w:left="7814" w:hanging="360"/>
      </w:pPr>
      <w:rPr>
        <w:rFonts w:hint="default"/>
        <w:lang w:val="en-US" w:eastAsia="en-US" w:bidi="ar-SA"/>
      </w:rPr>
    </w:lvl>
    <w:lvl w:ilvl="8" w:tplc="CBBEEDB0">
      <w:numFmt w:val="bullet"/>
      <w:lvlText w:val="•"/>
      <w:lvlJc w:val="left"/>
      <w:pPr>
        <w:ind w:left="8753" w:hanging="360"/>
      </w:pPr>
      <w:rPr>
        <w:rFonts w:hint="default"/>
        <w:lang w:val="en-US" w:eastAsia="en-US" w:bidi="ar-SA"/>
      </w:rPr>
    </w:lvl>
  </w:abstractNum>
  <w:num w:numId="1" w16cid:durableId="1356419825">
    <w:abstractNumId w:val="6"/>
  </w:num>
  <w:num w:numId="2" w16cid:durableId="709692411">
    <w:abstractNumId w:val="4"/>
  </w:num>
  <w:num w:numId="3" w16cid:durableId="933441681">
    <w:abstractNumId w:val="0"/>
  </w:num>
  <w:num w:numId="4" w16cid:durableId="1642342870">
    <w:abstractNumId w:val="5"/>
  </w:num>
  <w:num w:numId="5" w16cid:durableId="292711946">
    <w:abstractNumId w:val="2"/>
  </w:num>
  <w:num w:numId="6" w16cid:durableId="1055814238">
    <w:abstractNumId w:val="7"/>
  </w:num>
  <w:num w:numId="7" w16cid:durableId="423888146">
    <w:abstractNumId w:val="1"/>
  </w:num>
  <w:num w:numId="8" w16cid:durableId="7177019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14F"/>
    <w:rsid w:val="00221DF3"/>
    <w:rsid w:val="004F1456"/>
    <w:rsid w:val="00504A04"/>
    <w:rsid w:val="00644518"/>
    <w:rsid w:val="009E67B3"/>
    <w:rsid w:val="009F414F"/>
    <w:rsid w:val="009F70D3"/>
    <w:rsid w:val="00BB2064"/>
    <w:rsid w:val="00BE70EA"/>
    <w:rsid w:val="00DC2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55B5F"/>
  <w15:docId w15:val="{01A322FA-D2CA-4314-BBF7-60019C20F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75"/>
      <w:ind w:left="682"/>
      <w:outlineLvl w:val="0"/>
    </w:pPr>
    <w:rPr>
      <w:rFonts w:ascii="Arial" w:eastAsia="Arial" w:hAnsi="Arial" w:cs="Arial"/>
      <w:b/>
      <w:bCs/>
      <w:sz w:val="32"/>
      <w:szCs w:val="32"/>
    </w:rPr>
  </w:style>
  <w:style w:type="paragraph" w:styleId="Heading2">
    <w:name w:val="heading 2"/>
    <w:basedOn w:val="Normal"/>
    <w:uiPriority w:val="9"/>
    <w:unhideWhenUsed/>
    <w:qFormat/>
    <w:pPr>
      <w:ind w:left="682"/>
      <w:outlineLvl w:val="1"/>
    </w:pPr>
    <w:rPr>
      <w:rFonts w:ascii="Arial" w:eastAsia="Arial" w:hAnsi="Arial" w:cs="Arial"/>
      <w:b/>
      <w:bCs/>
      <w:sz w:val="28"/>
      <w:szCs w:val="28"/>
    </w:rPr>
  </w:style>
  <w:style w:type="paragraph" w:styleId="Heading3">
    <w:name w:val="heading 3"/>
    <w:basedOn w:val="Normal"/>
    <w:uiPriority w:val="9"/>
    <w:unhideWhenUsed/>
    <w:qFormat/>
    <w:pPr>
      <w:spacing w:before="12"/>
      <w:ind w:left="20"/>
      <w:outlineLvl w:val="2"/>
    </w:pPr>
    <w:rPr>
      <w:rFonts w:ascii="Arial" w:eastAsia="Arial" w:hAnsi="Arial" w:cs="Arial"/>
      <w:b/>
      <w:bCs/>
      <w:sz w:val="24"/>
      <w:szCs w:val="24"/>
    </w:rPr>
  </w:style>
  <w:style w:type="paragraph" w:styleId="Heading4">
    <w:name w:val="heading 4"/>
    <w:basedOn w:val="Normal"/>
    <w:uiPriority w:val="9"/>
    <w:unhideWhenUsed/>
    <w:qFormat/>
    <w:pPr>
      <w:spacing w:before="120"/>
      <w:ind w:left="682"/>
      <w:outlineLvl w:val="3"/>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82"/>
    </w:pPr>
    <w:rPr>
      <w:sz w:val="24"/>
      <w:szCs w:val="24"/>
    </w:rPr>
  </w:style>
  <w:style w:type="paragraph" w:styleId="Title">
    <w:name w:val="Title"/>
    <w:basedOn w:val="Normal"/>
    <w:uiPriority w:val="10"/>
    <w:qFormat/>
    <w:pPr>
      <w:spacing w:before="375"/>
      <w:ind w:left="2585" w:right="2439" w:hanging="4"/>
      <w:jc w:val="center"/>
    </w:pPr>
    <w:rPr>
      <w:sz w:val="72"/>
      <w:szCs w:val="72"/>
    </w:rPr>
  </w:style>
  <w:style w:type="paragraph" w:styleId="ListParagraph">
    <w:name w:val="List Paragraph"/>
    <w:basedOn w:val="Normal"/>
    <w:uiPriority w:val="1"/>
    <w:qFormat/>
    <w:pPr>
      <w:ind w:left="104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eader" Target="header14.xml"/><Relationship Id="rId21" Type="http://schemas.openxmlformats.org/officeDocument/2006/relationships/header" Target="header11.xml"/><Relationship Id="rId34" Type="http://schemas.openxmlformats.org/officeDocument/2006/relationships/header" Target="header21.xml"/><Relationship Id="rId42" Type="http://schemas.openxmlformats.org/officeDocument/2006/relationships/hyperlink" Target="http://www.cleapss.org.uk/" TargetMode="External"/><Relationship Id="rId47" Type="http://schemas.openxmlformats.org/officeDocument/2006/relationships/header" Target="header32.xml"/><Relationship Id="rId50" Type="http://schemas.openxmlformats.org/officeDocument/2006/relationships/header" Target="header35.xml"/><Relationship Id="rId55" Type="http://schemas.openxmlformats.org/officeDocument/2006/relationships/header" Target="header40.xml"/><Relationship Id="rId63" Type="http://schemas.openxmlformats.org/officeDocument/2006/relationships/header" Target="header48.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oeap.info/" TargetMode="External"/><Relationship Id="rId29" Type="http://schemas.openxmlformats.org/officeDocument/2006/relationships/header" Target="header17.xml"/><Relationship Id="rId11" Type="http://schemas.openxmlformats.org/officeDocument/2006/relationships/header" Target="header3.xml"/><Relationship Id="rId24" Type="http://schemas.openxmlformats.org/officeDocument/2006/relationships/hyperlink" Target="https://www.gov.uk/government/uploads/system/uploads/attachment_data/file/484418/supporting-pupils-at-school-with-medical-conditions.pdf" TargetMode="External"/><Relationship Id="rId32" Type="http://schemas.openxmlformats.org/officeDocument/2006/relationships/header" Target="header19.xml"/><Relationship Id="rId37" Type="http://schemas.openxmlformats.org/officeDocument/2006/relationships/header" Target="header24.xml"/><Relationship Id="rId40" Type="http://schemas.openxmlformats.org/officeDocument/2006/relationships/header" Target="header27.xml"/><Relationship Id="rId45" Type="http://schemas.openxmlformats.org/officeDocument/2006/relationships/header" Target="header30.xml"/><Relationship Id="rId53" Type="http://schemas.openxmlformats.org/officeDocument/2006/relationships/header" Target="header38.xml"/><Relationship Id="rId58" Type="http://schemas.openxmlformats.org/officeDocument/2006/relationships/header" Target="header43.xm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eader" Target="header46.xml"/><Relationship Id="rId19" Type="http://schemas.openxmlformats.org/officeDocument/2006/relationships/header" Target="header9.xml"/><Relationship Id="rId14" Type="http://schemas.openxmlformats.org/officeDocument/2006/relationships/header" Target="header6.xml"/><Relationship Id="rId22" Type="http://schemas.openxmlformats.org/officeDocument/2006/relationships/header" Target="header12.xml"/><Relationship Id="rId27" Type="http://schemas.openxmlformats.org/officeDocument/2006/relationships/header" Target="header15.xml"/><Relationship Id="rId30" Type="http://schemas.openxmlformats.org/officeDocument/2006/relationships/header" Target="header18.xml"/><Relationship Id="rId35" Type="http://schemas.openxmlformats.org/officeDocument/2006/relationships/header" Target="header22.xml"/><Relationship Id="rId43" Type="http://schemas.openxmlformats.org/officeDocument/2006/relationships/header" Target="header29.xml"/><Relationship Id="rId48" Type="http://schemas.openxmlformats.org/officeDocument/2006/relationships/header" Target="header33.xml"/><Relationship Id="rId56" Type="http://schemas.openxmlformats.org/officeDocument/2006/relationships/header" Target="header41.xml"/><Relationship Id="rId64" Type="http://schemas.openxmlformats.org/officeDocument/2006/relationships/header" Target="header49.xml"/><Relationship Id="rId8" Type="http://schemas.openxmlformats.org/officeDocument/2006/relationships/hyperlink" Target="http://www.hse.gov.uk/riddor/" TargetMode="External"/><Relationship Id="rId51" Type="http://schemas.openxmlformats.org/officeDocument/2006/relationships/header" Target="header36.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yperlink" Target="http://www.oeap.info/" TargetMode="External"/><Relationship Id="rId25" Type="http://schemas.openxmlformats.org/officeDocument/2006/relationships/hyperlink" Target="https://www.gov.uk/government/uploads/system/uploads/attachment_data/file/484418/supporting-pupils-at-school-with-medical-conditions.pdf" TargetMode="External"/><Relationship Id="rId33" Type="http://schemas.openxmlformats.org/officeDocument/2006/relationships/header" Target="header20.xml"/><Relationship Id="rId38" Type="http://schemas.openxmlformats.org/officeDocument/2006/relationships/header" Target="header25.xml"/><Relationship Id="rId46" Type="http://schemas.openxmlformats.org/officeDocument/2006/relationships/header" Target="header31.xml"/><Relationship Id="rId59" Type="http://schemas.openxmlformats.org/officeDocument/2006/relationships/header" Target="header44.xml"/><Relationship Id="rId67" Type="http://schemas.openxmlformats.org/officeDocument/2006/relationships/theme" Target="theme/theme1.xml"/><Relationship Id="rId20" Type="http://schemas.openxmlformats.org/officeDocument/2006/relationships/header" Target="header10.xml"/><Relationship Id="rId41" Type="http://schemas.openxmlformats.org/officeDocument/2006/relationships/header" Target="header28.xml"/><Relationship Id="rId54" Type="http://schemas.openxmlformats.org/officeDocument/2006/relationships/header" Target="header39.xml"/><Relationship Id="rId62" Type="http://schemas.openxmlformats.org/officeDocument/2006/relationships/header" Target="header4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7.xml"/><Relationship Id="rId23" Type="http://schemas.openxmlformats.org/officeDocument/2006/relationships/header" Target="header13.xml"/><Relationship Id="rId28" Type="http://schemas.openxmlformats.org/officeDocument/2006/relationships/header" Target="header16.xml"/><Relationship Id="rId36" Type="http://schemas.openxmlformats.org/officeDocument/2006/relationships/header" Target="header23.xml"/><Relationship Id="rId49" Type="http://schemas.openxmlformats.org/officeDocument/2006/relationships/header" Target="header34.xml"/><Relationship Id="rId57" Type="http://schemas.openxmlformats.org/officeDocument/2006/relationships/header" Target="header42.xml"/><Relationship Id="rId10" Type="http://schemas.openxmlformats.org/officeDocument/2006/relationships/header" Target="header2.xml"/><Relationship Id="rId31" Type="http://schemas.openxmlformats.org/officeDocument/2006/relationships/hyperlink" Target="https://www.gov.uk/government/organisations/uk-health-security-agency" TargetMode="External"/><Relationship Id="rId44" Type="http://schemas.openxmlformats.org/officeDocument/2006/relationships/hyperlink" Target="http://www.afpe.org.uk/" TargetMode="External"/><Relationship Id="rId52" Type="http://schemas.openxmlformats.org/officeDocument/2006/relationships/header" Target="header37.xml"/><Relationship Id="rId60" Type="http://schemas.openxmlformats.org/officeDocument/2006/relationships/header" Target="header45.xml"/><Relationship Id="rId65" Type="http://schemas.openxmlformats.org/officeDocument/2006/relationships/header" Target="header50.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8.xml"/><Relationship Id="rId39" Type="http://schemas.openxmlformats.org/officeDocument/2006/relationships/header" Target="header2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72</Pages>
  <Words>21528</Words>
  <Characters>122714</Characters>
  <Application>Microsoft Office Word</Application>
  <DocSecurity>0</DocSecurity>
  <Lines>1022</Lines>
  <Paragraphs>287</Paragraphs>
  <ScaleCrop>false</ScaleCrop>
  <Company>St John Bosco Catholic Academy</Company>
  <LinksUpToDate>false</LinksUpToDate>
  <CharactersWithSpaces>143955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Mascot</dc:title>
  <dc:creator>Naomi</dc:creator>
  <cp:lastModifiedBy>AClews</cp:lastModifiedBy>
  <cp:revision>2</cp:revision>
  <dcterms:created xsi:type="dcterms:W3CDTF">2026-05-22T13:50:00Z</dcterms:created>
  <dcterms:modified xsi:type="dcterms:W3CDTF">2026-05-22T13:50:00Z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2024-04-30T00:00:00Z</vt:filetime>
  </property>
  <property fmtid="{D5CDD505-2E9C-101B-9397-08002B2CF9AE}" pid="4" name="Creator">
    <vt:lpwstr>Microsoft® Word for Microsoft 365</vt:lpwstr>
  </property>
  <property fmtid="{D5CDD505-2E9C-101B-9397-08002B2CF9AE}" pid="5" name="LastSaved">
    <vt:filetime>2026-05-22T00:00:00Z</vt:filetime>
  </property>
  <property fmtid="{D5CDD505-2E9C-101B-9397-08002B2CF9AE}" pid="6" name="Producer">
    <vt:lpwstr>Microsoft® Word for Microsoft 365</vt:lpwstr>
  </property>
</Properties>
</file>